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EAD1E2E" w14:textId="5FBF0FB8" w:rsidR="001E258A" w:rsidRDefault="00DA7566" w:rsidP="00BA09DB">
      <w:pPr>
        <w:ind w:left="-1800"/>
        <w:rPr>
          <w:sz w:val="20"/>
          <w:szCs w:val="20"/>
        </w:rPr>
      </w:pPr>
      <w:r>
        <w:rPr>
          <w:noProof/>
          <w:lang w:eastAsia="en-US"/>
        </w:rPr>
        <mc:AlternateContent>
          <mc:Choice Requires="wps">
            <w:drawing>
              <wp:anchor distT="0" distB="0" distL="114300" distR="114300" simplePos="0" relativeHeight="251659264" behindDoc="0" locked="0" layoutInCell="1" allowOverlap="1" wp14:anchorId="3FCAE587" wp14:editId="615562B4">
                <wp:simplePos x="0" y="0"/>
                <wp:positionH relativeFrom="column">
                  <wp:posOffset>737235</wp:posOffset>
                </wp:positionH>
                <wp:positionV relativeFrom="paragraph">
                  <wp:posOffset>-732790</wp:posOffset>
                </wp:positionV>
                <wp:extent cx="2400300" cy="579755"/>
                <wp:effectExtent l="0" t="0" r="12700" b="4445"/>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5797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ADAF6" w14:textId="070ADA04" w:rsidR="00DE1596" w:rsidRDefault="002B0C9D" w:rsidP="002B0C9D">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Recipient Name</w:t>
                            </w:r>
                          </w:p>
                          <w:p w14:paraId="109A35B3" w14:textId="16C49928" w:rsidR="002B0C9D" w:rsidRDefault="002B0C9D" w:rsidP="002B0C9D">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1</w:t>
                            </w:r>
                          </w:p>
                          <w:p w14:paraId="465A7197" w14:textId="0F344B35" w:rsidR="002B0C9D" w:rsidRPr="002B0C9D" w:rsidRDefault="002B0C9D" w:rsidP="002B0C9D">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58.05pt;margin-top:-57.65pt;width:189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" filled="f" stroked="f">
                <v:textbox inset="0,0,0,0">
                  <w:txbxContent>
                    <w:p w14:paraId="714ADAF6" w14:textId="070ADA04" w:rsidR="00DE1596" w:rsidRDefault="002B0C9D" w:rsidP="002B0C9D">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Recipient Name</w:t>
                      </w:r>
                    </w:p>
                    <w:p w14:paraId="109A35B3" w14:textId="16C49928" w:rsidR="002B0C9D" w:rsidRDefault="002B0C9D" w:rsidP="002B0C9D">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1</w:t>
                      </w:r>
                    </w:p>
                    <w:p w14:paraId="465A7197" w14:textId="0F344B35" w:rsidR="002B0C9D" w:rsidRPr="002B0C9D" w:rsidRDefault="002B0C9D" w:rsidP="002B0C9D">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2</w:t>
                      </w:r>
                    </w:p>
                  </w:txbxContent>
                </v:textbox>
                <w10:wrap type="square"/>
              </v:shape>
            </w:pict>
          </mc:Fallback>
        </mc:AlternateContent>
      </w:r>
      <w:r w:rsidR="001E258A">
        <w:t>Ggggddd</w:t>
      </w:r>
    </w:p>
    <w:p w14:paraId="526BD21B" w14:textId="77777777" w:rsidR="001E258A" w:rsidRDefault="001E258A" w:rsidP="001E258A">
      <w:pPr>
        <w:ind w:left="1152" w:right="540"/>
        <w:rPr>
          <w:rFonts w:ascii="Verdana" w:eastAsia="Verdana" w:hAnsi="Verdana" w:cs="Verdana"/>
          <w:sz w:val="16"/>
          <w:szCs w:val="16"/>
        </w:rPr>
      </w:pPr>
      <w:r>
        <w:rPr>
          <w:rFonts w:ascii="Verdana" w:eastAsia="Verdana" w:hAnsi="Verdana" w:cs="Verdana"/>
          <w:b/>
          <w:bCs/>
          <w:color w:val="020302"/>
          <w:spacing w:val="2"/>
          <w:sz w:val="16"/>
          <w:szCs w:val="16"/>
        </w:rPr>
        <w:t>SUBJECT</w:t>
      </w:r>
      <w:r>
        <w:rPr>
          <w:rFonts w:ascii="Verdana" w:eastAsia="Verdana" w:hAnsi="Verdana" w:cs="Verdana"/>
          <w:b/>
          <w:bCs/>
          <w:color w:val="020302"/>
          <w:sz w:val="16"/>
          <w:szCs w:val="16"/>
        </w:rPr>
        <w:t>:</w:t>
      </w:r>
      <w:r>
        <w:rPr>
          <w:rFonts w:ascii="Verdana" w:eastAsia="Verdana" w:hAnsi="Verdana" w:cs="Verdana"/>
          <w:b/>
          <w:bCs/>
          <w:color w:val="020302"/>
          <w:spacing w:val="2"/>
          <w:sz w:val="16"/>
          <w:szCs w:val="16"/>
        </w:rPr>
        <w:t xml:space="preserve"> </w:t>
      </w:r>
      <w:r>
        <w:rPr>
          <w:rFonts w:ascii="Verdana" w:eastAsia="Verdana" w:hAnsi="Verdana" w:cs="Verdana"/>
          <w:i/>
          <w:color w:val="020302"/>
          <w:sz w:val="16"/>
          <w:szCs w:val="16"/>
        </w:rPr>
        <w:t xml:space="preserve">Sam, odit </w:t>
      </w:r>
      <w:proofErr w:type="gramStart"/>
      <w:r>
        <w:rPr>
          <w:rFonts w:ascii="Verdana" w:eastAsia="Verdana" w:hAnsi="Verdana" w:cs="Verdana"/>
          <w:i/>
          <w:color w:val="020302"/>
          <w:sz w:val="16"/>
          <w:szCs w:val="16"/>
        </w:rPr>
        <w:t>apis</w:t>
      </w:r>
      <w:proofErr w:type="gramEnd"/>
      <w:r>
        <w:rPr>
          <w:rFonts w:ascii="Verdana" w:eastAsia="Verdana" w:hAnsi="Verdana" w:cs="Verdana"/>
          <w:i/>
          <w:color w:val="020302"/>
          <w:sz w:val="16"/>
          <w:szCs w:val="16"/>
        </w:rPr>
        <w:t xml:space="preserve"> delent, quo eos nost que qua officit </w:t>
      </w:r>
      <w:r>
        <w:rPr>
          <w:rFonts w:ascii="Verdana" w:eastAsia="Verdana" w:hAnsi="Verdana" w:cs="Verdana"/>
          <w:i/>
          <w:color w:val="020302"/>
          <w:spacing w:val="-1"/>
          <w:sz w:val="16"/>
          <w:szCs w:val="16"/>
        </w:rPr>
        <w:t>v</w:t>
      </w:r>
      <w:r>
        <w:rPr>
          <w:rFonts w:ascii="Verdana" w:eastAsia="Verdana" w:hAnsi="Verdana" w:cs="Verdana"/>
          <w:i/>
          <w:color w:val="020302"/>
          <w:sz w:val="16"/>
          <w:szCs w:val="16"/>
        </w:rPr>
        <w:t>ellan</w:t>
      </w:r>
    </w:p>
    <w:p w14:paraId="52A57005" w14:textId="77777777" w:rsidR="00575362" w:rsidRDefault="00575362" w:rsidP="00575362">
      <w:pPr>
        <w:spacing w:before="15" w:line="280" w:lineRule="exact"/>
        <w:ind w:left="1152" w:right="540"/>
        <w:rPr>
          <w:sz w:val="28"/>
          <w:szCs w:val="28"/>
        </w:rPr>
      </w:pPr>
    </w:p>
    <w:p w14:paraId="0A917F88" w14:textId="7E72BFCD" w:rsidR="001E258A" w:rsidRDefault="001E258A" w:rsidP="001E258A">
      <w:pPr>
        <w:ind w:left="1152" w:right="540"/>
        <w:rPr>
          <w:rFonts w:eastAsia="Georgia" w:cs="Georgia"/>
          <w:szCs w:val="18"/>
        </w:rPr>
      </w:pPr>
      <w:r>
        <w:rPr>
          <w:rFonts w:eastAsia="Georgia" w:cs="Georgia"/>
          <w:color w:val="020302"/>
          <w:szCs w:val="18"/>
        </w:rPr>
        <w:t xml:space="preserve">Dear </w:t>
      </w:r>
      <w:r w:rsidR="00AB1F02">
        <w:rPr>
          <w:rFonts w:eastAsia="Georgia" w:cs="Georgia"/>
          <w:color w:val="020302"/>
          <w:szCs w:val="18"/>
        </w:rPr>
        <w:t>Recipient Name,</w:t>
      </w:r>
    </w:p>
    <w:p w14:paraId="0AD63171" w14:textId="77777777" w:rsidR="001E258A" w:rsidRDefault="001E258A" w:rsidP="001E258A">
      <w:pPr>
        <w:spacing w:before="15" w:line="280" w:lineRule="exact"/>
        <w:ind w:left="1152" w:right="540"/>
        <w:rPr>
          <w:sz w:val="28"/>
          <w:szCs w:val="28"/>
        </w:rPr>
      </w:pPr>
    </w:p>
    <w:p w14:paraId="563375E5" w14:textId="77777777" w:rsidR="001E258A" w:rsidRDefault="001E258A" w:rsidP="001E258A">
      <w:pPr>
        <w:ind w:left="1152" w:right="540"/>
        <w:rPr>
          <w:rFonts w:eastAsia="Georgia" w:cs="Georgia"/>
          <w:szCs w:val="18"/>
        </w:rPr>
      </w:pPr>
      <w:r>
        <w:rPr>
          <w:rFonts w:eastAsia="Georgia" w:cs="Georgia"/>
          <w:color w:val="020302"/>
          <w:szCs w:val="18"/>
        </w:rPr>
        <w:t xml:space="preserve">Onsequi delis cumet </w:t>
      </w:r>
      <w:proofErr w:type="gramStart"/>
      <w:r>
        <w:rPr>
          <w:rFonts w:eastAsia="Georgia" w:cs="Georgia"/>
          <w:color w:val="020302"/>
          <w:szCs w:val="18"/>
        </w:rPr>
        <w:t>et</w:t>
      </w:r>
      <w:proofErr w:type="gramEnd"/>
      <w:r>
        <w:rPr>
          <w:rFonts w:eastAsia="Georgia" w:cs="Georgia"/>
          <w:color w:val="020302"/>
          <w:szCs w:val="18"/>
        </w:rPr>
        <w:t xml:space="preserve"> in re, culliatem harisimus re solupta ssunt.</w:t>
      </w:r>
    </w:p>
    <w:p w14:paraId="0F3EB4BA" w14:textId="77777777" w:rsidR="001E258A" w:rsidRDefault="001E258A" w:rsidP="001E258A">
      <w:pPr>
        <w:spacing w:before="45" w:line="293" w:lineRule="auto"/>
        <w:ind w:left="1152" w:right="540"/>
        <w:rPr>
          <w:rFonts w:eastAsia="Georgia" w:cs="Georgia"/>
          <w:szCs w:val="18"/>
        </w:rPr>
      </w:pPr>
      <w:r>
        <w:rPr>
          <w:rFonts w:eastAsia="Georgia" w:cs="Georgia"/>
          <w:color w:val="020302"/>
          <w:szCs w:val="18"/>
        </w:rPr>
        <w:t xml:space="preserve">Ictatem es eturia dolo </w:t>
      </w:r>
      <w:proofErr w:type="gramStart"/>
      <w:r>
        <w:rPr>
          <w:rFonts w:eastAsia="Georgia" w:cs="Georgia"/>
          <w:color w:val="020302"/>
          <w:szCs w:val="18"/>
        </w:rPr>
        <w:t>te</w:t>
      </w:r>
      <w:proofErr w:type="gramEnd"/>
      <w:r>
        <w:rPr>
          <w:rFonts w:eastAsia="Georgia" w:cs="Georgia"/>
          <w:color w:val="020302"/>
          <w:szCs w:val="18"/>
        </w:rPr>
        <w:t xml:space="preserve"> voluptaturia dus eos es dolor am velitis aut dolupta tet quam dit dolorep repedit quia dolestis nem quatur as comnis aut ea archili tamuscilisi voluptat lantur, corere, nobis quae labo. Ut laborpo repere di net </w:t>
      </w:r>
      <w:proofErr w:type="gramStart"/>
      <w:r>
        <w:rPr>
          <w:rFonts w:eastAsia="Georgia" w:cs="Georgia"/>
          <w:color w:val="020302"/>
          <w:szCs w:val="18"/>
        </w:rPr>
        <w:t>et</w:t>
      </w:r>
      <w:proofErr w:type="gramEnd"/>
      <w:r>
        <w:rPr>
          <w:rFonts w:eastAsia="Georgia" w:cs="Georgia"/>
          <w:color w:val="020302"/>
          <w:szCs w:val="18"/>
        </w:rPr>
        <w:t xml:space="preserve"> late labor adignate et que pero omnistior sincillabo. Ex etusdae porum quam evelibe rioreptasi aliquam nectota quidem ut </w:t>
      </w:r>
      <w:proofErr w:type="gramStart"/>
      <w:r>
        <w:rPr>
          <w:rFonts w:eastAsia="Georgia" w:cs="Georgia"/>
          <w:color w:val="020302"/>
          <w:szCs w:val="18"/>
        </w:rPr>
        <w:t>et</w:t>
      </w:r>
      <w:proofErr w:type="gramEnd"/>
      <w:r>
        <w:rPr>
          <w:rFonts w:eastAsia="Georgia" w:cs="Georgia"/>
          <w:color w:val="020302"/>
          <w:szCs w:val="18"/>
        </w:rPr>
        <w:t>, nus</w:t>
      </w:r>
      <w:r>
        <w:rPr>
          <w:rFonts w:eastAsia="Georgia" w:cs="Georgia"/>
          <w:color w:val="020302"/>
          <w:spacing w:val="1"/>
          <w:szCs w:val="18"/>
        </w:rPr>
        <w:t>a</w:t>
      </w:r>
      <w:r>
        <w:rPr>
          <w:rFonts w:eastAsia="Georgia" w:cs="Georgia"/>
          <w:color w:val="020302"/>
          <w:szCs w:val="18"/>
        </w:rPr>
        <w:t>- piendis dolorunt dio. Namendae doluptaes exeruptam rest, sape nis aut ut explaboreium qu omnia am siti occaes sed et aut apit quidiae sinci cumquam, id que am, sectiam laut iusam rentio eati rerum aut excepudam harum quaeste esto esed quis vendae nonsenti commo et illest odit qui aut omnihil il ipsame vel modia quis aet quis et late earum inima assum expel et as aspis.</w:t>
      </w:r>
    </w:p>
    <w:p w14:paraId="73A7F193" w14:textId="77777777" w:rsidR="001E258A" w:rsidRDefault="001E258A" w:rsidP="001E258A">
      <w:pPr>
        <w:spacing w:before="10" w:line="240" w:lineRule="exact"/>
        <w:ind w:left="1152" w:right="540"/>
      </w:pPr>
    </w:p>
    <w:p w14:paraId="0CEB827A" w14:textId="77777777" w:rsidR="001E258A" w:rsidRDefault="001E258A" w:rsidP="001E258A">
      <w:pPr>
        <w:spacing w:line="293" w:lineRule="auto"/>
        <w:ind w:left="1152" w:right="540"/>
        <w:rPr>
          <w:rFonts w:eastAsia="Georgia" w:cs="Georgia"/>
          <w:szCs w:val="18"/>
        </w:rPr>
      </w:pPr>
      <w:r>
        <w:rPr>
          <w:rFonts w:eastAsia="Georgia" w:cs="Georgia"/>
          <w:color w:val="020302"/>
          <w:szCs w:val="18"/>
        </w:rPr>
        <w:t>Sam, odit apis delent, quo eos nost que quam saecae officit</w:t>
      </w:r>
      <w:r>
        <w:rPr>
          <w:rFonts w:eastAsia="Georgia" w:cs="Georgia"/>
          <w:color w:val="020302"/>
          <w:spacing w:val="-14"/>
          <w:szCs w:val="18"/>
        </w:rPr>
        <w:t xml:space="preserve"> </w:t>
      </w:r>
      <w:r>
        <w:rPr>
          <w:rFonts w:eastAsia="Georgia" w:cs="Georgia"/>
          <w:color w:val="020302"/>
          <w:szCs w:val="18"/>
        </w:rPr>
        <w:t xml:space="preserve">vellandam ips aped moluptatem volupid uscimil et dolecerunt, venturis ab in rehendae non res re cus ersperum eum que autem quo </w:t>
      </w:r>
      <w:r>
        <w:rPr>
          <w:rFonts w:eastAsia="Georgia" w:cs="Georgia"/>
          <w:color w:val="020302"/>
          <w:w w:val="97"/>
          <w:szCs w:val="18"/>
        </w:rPr>
        <w:t>officius</w:t>
      </w:r>
      <w:r>
        <w:rPr>
          <w:rFonts w:eastAsia="Georgia" w:cs="Georgia"/>
          <w:color w:val="020302"/>
          <w:spacing w:val="1"/>
          <w:w w:val="97"/>
          <w:szCs w:val="18"/>
        </w:rPr>
        <w:t xml:space="preserve"> </w:t>
      </w:r>
      <w:r>
        <w:rPr>
          <w:rFonts w:eastAsia="Georgia" w:cs="Georgia"/>
          <w:color w:val="020302"/>
          <w:szCs w:val="18"/>
        </w:rPr>
        <w:t xml:space="preserve">ad enitius </w:t>
      </w:r>
      <w:proofErr w:type="gramStart"/>
      <w:r>
        <w:rPr>
          <w:rFonts w:eastAsia="Georgia" w:cs="Georgia"/>
          <w:color w:val="020302"/>
          <w:szCs w:val="18"/>
        </w:rPr>
        <w:t>antus.Ut</w:t>
      </w:r>
      <w:proofErr w:type="gramEnd"/>
      <w:r>
        <w:rPr>
          <w:rFonts w:eastAsia="Georgia" w:cs="Georgia"/>
          <w:color w:val="020302"/>
          <w:szCs w:val="18"/>
        </w:rPr>
        <w:t xml:space="preserve"> lam qui tota nimil in etur moluptat.Icit eiuribu scimus. At est, te pa quia consedia aut quodit molenimin re se eos molent andit, omni bero quiae co</w:t>
      </w:r>
      <w:r>
        <w:rPr>
          <w:rFonts w:eastAsia="Georgia" w:cs="Georgia"/>
          <w:color w:val="020302"/>
          <w:spacing w:val="1"/>
          <w:szCs w:val="18"/>
        </w:rPr>
        <w:t>n</w:t>
      </w:r>
      <w:r>
        <w:rPr>
          <w:rFonts w:eastAsia="Georgia" w:cs="Georgia"/>
          <w:color w:val="020302"/>
          <w:szCs w:val="18"/>
        </w:rPr>
        <w:t>- serio blat re sam quis nos quossedit pro reperunt dolo comniam vellecate perferi tibusdande consequate lab incientius sum sinum volorem eaquunt, sitas qui ut voluptatio intem laborem quae sunt alic torias sant quatisitibus eariam dis exerio maior sit, nusapic temquasitat eu</w:t>
      </w:r>
      <w:r>
        <w:rPr>
          <w:rFonts w:eastAsia="Georgia" w:cs="Georgia"/>
          <w:color w:val="020302"/>
          <w:spacing w:val="1"/>
          <w:szCs w:val="18"/>
        </w:rPr>
        <w:t>m</w:t>
      </w:r>
      <w:r>
        <w:rPr>
          <w:rFonts w:eastAsia="Georgia" w:cs="Georgia"/>
          <w:color w:val="020302"/>
          <w:szCs w:val="18"/>
        </w:rPr>
        <w:t>- quos quaes pore magnihitas eum volest quatius, ut veliqui dionet, corum.</w:t>
      </w:r>
    </w:p>
    <w:p w14:paraId="41F92F5A" w14:textId="77777777" w:rsidR="001E258A" w:rsidRDefault="001E258A" w:rsidP="001E258A">
      <w:pPr>
        <w:spacing w:before="10" w:line="240" w:lineRule="exact"/>
        <w:ind w:left="1152" w:right="540"/>
      </w:pPr>
    </w:p>
    <w:p w14:paraId="0F9A6FE8" w14:textId="77777777" w:rsidR="001E258A" w:rsidRDefault="001E258A" w:rsidP="001E258A">
      <w:pPr>
        <w:spacing w:line="293" w:lineRule="auto"/>
        <w:ind w:left="1152" w:right="540"/>
        <w:rPr>
          <w:rFonts w:eastAsia="Georgia" w:cs="Georgia"/>
          <w:szCs w:val="18"/>
        </w:rPr>
      </w:pPr>
      <w:r>
        <w:rPr>
          <w:rFonts w:eastAsia="Georgia" w:cs="Georgia"/>
          <w:color w:val="020302"/>
          <w:szCs w:val="18"/>
        </w:rPr>
        <w:t xml:space="preserve">Ention re pere eum net </w:t>
      </w:r>
      <w:proofErr w:type="gramStart"/>
      <w:r>
        <w:rPr>
          <w:rFonts w:eastAsia="Georgia" w:cs="Georgia"/>
          <w:color w:val="020302"/>
          <w:szCs w:val="18"/>
        </w:rPr>
        <w:t>et</w:t>
      </w:r>
      <w:proofErr w:type="gramEnd"/>
      <w:r>
        <w:rPr>
          <w:rFonts w:eastAsia="Georgia" w:cs="Georgia"/>
          <w:color w:val="020302"/>
          <w:szCs w:val="18"/>
        </w:rPr>
        <w:t xml:space="preserve"> quae iligendis ut officid</w:t>
      </w:r>
      <w:r>
        <w:rPr>
          <w:rFonts w:eastAsia="Georgia" w:cs="Georgia"/>
          <w:color w:val="020302"/>
          <w:spacing w:val="-15"/>
          <w:szCs w:val="18"/>
        </w:rPr>
        <w:t xml:space="preserve"> </w:t>
      </w:r>
      <w:r>
        <w:rPr>
          <w:rFonts w:eastAsia="Georgia" w:cs="Georgia"/>
          <w:color w:val="020302"/>
          <w:szCs w:val="18"/>
        </w:rPr>
        <w:t>modi num iscia conse et, ut entectatint a</w:t>
      </w:r>
      <w:r>
        <w:rPr>
          <w:rFonts w:eastAsia="Georgia" w:cs="Georgia"/>
          <w:color w:val="020302"/>
          <w:spacing w:val="2"/>
          <w:szCs w:val="18"/>
        </w:rPr>
        <w:t>n</w:t>
      </w:r>
      <w:r>
        <w:rPr>
          <w:rFonts w:eastAsia="Georgia" w:cs="Georgia"/>
          <w:color w:val="020302"/>
          <w:szCs w:val="18"/>
        </w:rPr>
        <w:t>- ditempora ilitat vitiae nosantu riberspedis voluptust, verion pa doles si optatur? Quis molest, el esed qui berupta con conet eturibe repudit atemporia santiam quam, qui auda a di ant. Aquis quod quatum fugit escia di qui ditatur sa dem intem ipsanis dolenem ent ex eum exer</w:t>
      </w:r>
      <w:r>
        <w:rPr>
          <w:rFonts w:eastAsia="Georgia" w:cs="Georgia"/>
          <w:color w:val="020302"/>
          <w:spacing w:val="1"/>
          <w:szCs w:val="18"/>
        </w:rPr>
        <w:t>i</w:t>
      </w:r>
      <w:r>
        <w:rPr>
          <w:rFonts w:eastAsia="Georgia" w:cs="Georgia"/>
          <w:color w:val="020302"/>
          <w:szCs w:val="18"/>
        </w:rPr>
        <w:t>- or aut et eos in et ma et eum cus quis et odigenim essed que elitisquam andam quo vellore et ut etur aut ea voloribus evelicidis enem. Neque en.</w:t>
      </w:r>
    </w:p>
    <w:p w14:paraId="32C3D373" w14:textId="77777777" w:rsidR="001E258A" w:rsidRDefault="001E258A" w:rsidP="001E258A">
      <w:pPr>
        <w:spacing w:before="10" w:line="240" w:lineRule="exact"/>
        <w:ind w:left="1152" w:right="540"/>
      </w:pPr>
    </w:p>
    <w:p w14:paraId="1D93B726" w14:textId="39067593" w:rsidR="001E258A" w:rsidRDefault="001E258A" w:rsidP="001E258A">
      <w:pPr>
        <w:ind w:left="1152" w:right="540"/>
        <w:rPr>
          <w:rFonts w:eastAsia="Georgia" w:cs="Georgia"/>
          <w:color w:val="020302"/>
          <w:spacing w:val="2"/>
          <w:szCs w:val="18"/>
        </w:rPr>
      </w:pPr>
      <w:r>
        <w:rPr>
          <w:rFonts w:eastAsia="Georgia" w:cs="Georgia"/>
          <w:color w:val="020302"/>
          <w:szCs w:val="18"/>
        </w:rPr>
        <w:t xml:space="preserve">Onsequi delis cumet </w:t>
      </w:r>
      <w:proofErr w:type="gramStart"/>
      <w:r>
        <w:rPr>
          <w:rFonts w:eastAsia="Georgia" w:cs="Georgia"/>
          <w:color w:val="020302"/>
          <w:szCs w:val="18"/>
        </w:rPr>
        <w:t>et</w:t>
      </w:r>
      <w:proofErr w:type="gramEnd"/>
      <w:r>
        <w:rPr>
          <w:rFonts w:eastAsia="Georgia" w:cs="Georgia"/>
          <w:color w:val="020302"/>
          <w:szCs w:val="18"/>
        </w:rPr>
        <w:t xml:space="preserve"> in re, culliatem harisimus re solupta ssunt. Ictatem es eturia dolo </w:t>
      </w:r>
      <w:proofErr w:type="gramStart"/>
      <w:r>
        <w:rPr>
          <w:rFonts w:eastAsia="Georgia" w:cs="Georgia"/>
          <w:color w:val="020302"/>
          <w:szCs w:val="18"/>
        </w:rPr>
        <w:t>te</w:t>
      </w:r>
      <w:proofErr w:type="gramEnd"/>
      <w:r>
        <w:rPr>
          <w:rFonts w:eastAsia="Georgia" w:cs="Georgia"/>
          <w:color w:val="020302"/>
          <w:szCs w:val="18"/>
        </w:rPr>
        <w:t xml:space="preserve"> voluptaturia dus eos es dolor am velitis aut dolupta tet quam dit dolorep repedit quia dole</w:t>
      </w:r>
      <w:r>
        <w:rPr>
          <w:rFonts w:eastAsia="Georgia" w:cs="Georgia"/>
          <w:color w:val="020302"/>
          <w:spacing w:val="2"/>
          <w:szCs w:val="18"/>
        </w:rPr>
        <w:t>s</w:t>
      </w:r>
      <w:r w:rsidR="00E81E65">
        <w:rPr>
          <w:rFonts w:eastAsia="Georgia" w:cs="Georgia"/>
          <w:color w:val="020302"/>
          <w:spacing w:val="2"/>
          <w:szCs w:val="18"/>
        </w:rPr>
        <w:t>.</w:t>
      </w:r>
    </w:p>
    <w:p w14:paraId="54AAB916" w14:textId="114911D7" w:rsidR="007E629C" w:rsidRDefault="00E81E65" w:rsidP="00F92856">
      <w:pPr>
        <w:spacing w:line="293" w:lineRule="auto"/>
        <w:ind w:left="1152" w:right="540"/>
        <w:rPr>
          <w:rFonts w:eastAsia="Georgia" w:cs="Georgia"/>
          <w:color w:val="020302"/>
          <w:szCs w:val="18"/>
        </w:rPr>
      </w:pPr>
      <w:r>
        <w:rPr>
          <w:rFonts w:eastAsia="Georgia" w:cs="Georgia"/>
          <w:color w:val="020302"/>
          <w:szCs w:val="18"/>
        </w:rPr>
        <w:t xml:space="preserve">Ention re pere eum net </w:t>
      </w:r>
      <w:proofErr w:type="gramStart"/>
      <w:r>
        <w:rPr>
          <w:rFonts w:eastAsia="Georgia" w:cs="Georgia"/>
          <w:color w:val="020302"/>
          <w:szCs w:val="18"/>
        </w:rPr>
        <w:t>et</w:t>
      </w:r>
      <w:proofErr w:type="gramEnd"/>
      <w:r>
        <w:rPr>
          <w:rFonts w:eastAsia="Georgia" w:cs="Georgia"/>
          <w:color w:val="020302"/>
          <w:szCs w:val="18"/>
        </w:rPr>
        <w:t xml:space="preserve"> quae iligendis ut officid</w:t>
      </w:r>
      <w:r>
        <w:rPr>
          <w:rFonts w:eastAsia="Georgia" w:cs="Georgia"/>
          <w:color w:val="020302"/>
          <w:spacing w:val="-15"/>
          <w:szCs w:val="18"/>
        </w:rPr>
        <w:t xml:space="preserve"> </w:t>
      </w:r>
      <w:r>
        <w:rPr>
          <w:rFonts w:eastAsia="Georgia" w:cs="Georgia"/>
          <w:color w:val="020302"/>
          <w:szCs w:val="18"/>
        </w:rPr>
        <w:t>modi num iscia conse et, ut entectatint a</w:t>
      </w:r>
      <w:r>
        <w:rPr>
          <w:rFonts w:eastAsia="Georgia" w:cs="Georgia"/>
          <w:color w:val="020302"/>
          <w:spacing w:val="2"/>
          <w:szCs w:val="18"/>
        </w:rPr>
        <w:t>n</w:t>
      </w:r>
      <w:r>
        <w:rPr>
          <w:rFonts w:eastAsia="Georgia" w:cs="Georgia"/>
          <w:color w:val="020302"/>
          <w:szCs w:val="18"/>
        </w:rPr>
        <w:t xml:space="preserve">- ditempora ilitat vitiae nosantu riberspedis voluptust, verion pa doles si optatur? Quis molest, el esed qui berupta con conet eturibe repudit atemporia santiam quam, qui auda a di ant. Aquis quod quatum fugit escia di qui ditatur </w:t>
      </w:r>
      <w:proofErr w:type="gramStart"/>
      <w:r>
        <w:rPr>
          <w:rFonts w:eastAsia="Georgia" w:cs="Georgia"/>
          <w:color w:val="020302"/>
          <w:szCs w:val="18"/>
        </w:rPr>
        <w:t>sa</w:t>
      </w:r>
      <w:proofErr w:type="gramEnd"/>
      <w:r>
        <w:rPr>
          <w:rFonts w:eastAsia="Georgia" w:cs="Georgia"/>
          <w:color w:val="020302"/>
          <w:szCs w:val="18"/>
        </w:rPr>
        <w:t xml:space="preserve"> dem intem ipsanis dolenem ent ex eum exer</w:t>
      </w:r>
      <w:r>
        <w:rPr>
          <w:rFonts w:eastAsia="Georgia" w:cs="Georgia"/>
          <w:color w:val="020302"/>
          <w:spacing w:val="1"/>
          <w:szCs w:val="18"/>
        </w:rPr>
        <w:t>i</w:t>
      </w:r>
      <w:r>
        <w:rPr>
          <w:rFonts w:eastAsia="Georgia" w:cs="Georgia"/>
          <w:color w:val="020302"/>
          <w:szCs w:val="18"/>
        </w:rPr>
        <w:t>- or aut et eos</w:t>
      </w:r>
      <w:r w:rsidR="00DE1596">
        <w:rPr>
          <w:rFonts w:eastAsia="Georgia" w:cs="Georgia"/>
          <w:color w:val="020302"/>
          <w:szCs w:val="18"/>
        </w:rPr>
        <w:t>c</w:t>
      </w:r>
      <w:r>
        <w:rPr>
          <w:rFonts w:eastAsia="Georgia" w:cs="Georgia"/>
          <w:color w:val="020302"/>
          <w:szCs w:val="18"/>
        </w:rPr>
        <w:t xml:space="preserve"> in et ma et eum cus quis et odigenim essed que elitisquam andam quo vellore et ut etur aut ea volo</w:t>
      </w:r>
      <w:r w:rsidR="00DE1596">
        <w:rPr>
          <w:rFonts w:eastAsia="Georgia" w:cs="Georgia"/>
          <w:color w:val="020302"/>
          <w:szCs w:val="18"/>
        </w:rPr>
        <w:t>ribus evelicidis enem. Neque</w:t>
      </w:r>
    </w:p>
    <w:sectPr w:rsidR="007E629C" w:rsidSect="00F92856">
      <w:headerReference w:type="default" r:id="rId8"/>
      <w:footerReference w:type="default" r:id="rId9"/>
      <w:headerReference w:type="first" r:id="rId10"/>
      <w:footerReference w:type="first" r:id="rId11"/>
      <w:pgSz w:w="12240" w:h="15840"/>
      <w:pgMar w:top="1260" w:right="720" w:bottom="1440" w:left="0" w:header="806" w:footer="907"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2D91C" w14:textId="77777777" w:rsidR="009E2CC8" w:rsidRDefault="009E2CC8" w:rsidP="00091610">
      <w:r>
        <w:separator/>
      </w:r>
    </w:p>
  </w:endnote>
  <w:endnote w:type="continuationSeparator" w:id="0">
    <w:p w14:paraId="0EE755A0" w14:textId="77777777" w:rsidR="009E2CC8" w:rsidRDefault="009E2CC8" w:rsidP="00091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F73CB" w14:textId="76DDACED" w:rsidR="0045651C" w:rsidRDefault="0045651C">
    <w:pPr>
      <w:pStyle w:val="Footer"/>
    </w:pPr>
    <w:r>
      <w:rPr>
        <w:noProof/>
        <w:lang w:eastAsia="en-US"/>
      </w:rPr>
      <w:drawing>
        <wp:anchor distT="0" distB="0" distL="114300" distR="114300" simplePos="0" relativeHeight="251663360" behindDoc="1" locked="0" layoutInCell="1" allowOverlap="1" wp14:anchorId="313FE76D" wp14:editId="0D90F09E">
          <wp:simplePos x="0" y="0"/>
          <wp:positionH relativeFrom="page">
            <wp:posOffset>5660390</wp:posOffset>
          </wp:positionH>
          <wp:positionV relativeFrom="page">
            <wp:posOffset>8915400</wp:posOffset>
          </wp:positionV>
          <wp:extent cx="1261872" cy="466344"/>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_FarBeyond_A_LockUp_Red_cmyk.jpg"/>
                  <pic:cNvPicPr/>
                </pic:nvPicPr>
                <pic:blipFill>
                  <a:blip r:embed="rId1">
                    <a:extLst>
                      <a:ext uri="{28A0092B-C50C-407E-A947-70E740481C1C}">
                        <a14:useLocalDpi xmlns:a14="http://schemas.microsoft.com/office/drawing/2010/main" val="0"/>
                      </a:ext>
                    </a:extLst>
                  </a:blip>
                  <a:stretch>
                    <a:fillRect/>
                  </a:stretch>
                </pic:blipFill>
                <pic:spPr>
                  <a:xfrm>
                    <a:off x="0" y="0"/>
                    <a:ext cx="1261872" cy="46634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E331" w14:textId="647090EA" w:rsidR="0045651C" w:rsidRDefault="0045651C">
    <w:pPr>
      <w:pStyle w:val="Footer"/>
    </w:pPr>
    <w:r>
      <w:rPr>
        <w:noProof/>
        <w:lang w:eastAsia="en-US"/>
      </w:rPr>
      <w:drawing>
        <wp:anchor distT="0" distB="0" distL="114300" distR="114300" simplePos="0" relativeHeight="251661312" behindDoc="1" locked="0" layoutInCell="1" allowOverlap="1" wp14:anchorId="4D743FDE" wp14:editId="1DAEB9B1">
          <wp:simplePos x="0" y="0"/>
          <wp:positionH relativeFrom="page">
            <wp:posOffset>5660390</wp:posOffset>
          </wp:positionH>
          <wp:positionV relativeFrom="page">
            <wp:posOffset>8915400</wp:posOffset>
          </wp:positionV>
          <wp:extent cx="1261872" cy="466344"/>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_FarBeyond_A_LockUp_Red_cmyk.jpg"/>
                  <pic:cNvPicPr/>
                </pic:nvPicPr>
                <pic:blipFill>
                  <a:blip r:embed="rId1">
                    <a:extLst>
                      <a:ext uri="{28A0092B-C50C-407E-A947-70E740481C1C}">
                        <a14:useLocalDpi xmlns:a14="http://schemas.microsoft.com/office/drawing/2010/main" val="0"/>
                      </a:ext>
                    </a:extLst>
                  </a:blip>
                  <a:stretch>
                    <a:fillRect/>
                  </a:stretch>
                </pic:blipFill>
                <pic:spPr>
                  <a:xfrm>
                    <a:off x="0" y="0"/>
                    <a:ext cx="1261872" cy="46634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32FF6" w14:textId="77777777" w:rsidR="009E2CC8" w:rsidRDefault="009E2CC8" w:rsidP="00091610">
      <w:r>
        <w:separator/>
      </w:r>
    </w:p>
  </w:footnote>
  <w:footnote w:type="continuationSeparator" w:id="0">
    <w:p w14:paraId="725D77CE" w14:textId="77777777" w:rsidR="009E2CC8" w:rsidRDefault="009E2CC8" w:rsidP="000916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AD480" w14:textId="77777777" w:rsidR="0045651C" w:rsidRDefault="0045651C" w:rsidP="0045651C">
    <w:pPr>
      <w:pStyle w:val="Header"/>
    </w:pPr>
  </w:p>
  <w:p w14:paraId="522832D7" w14:textId="77777777" w:rsidR="00335F4D" w:rsidRPr="00BF65A1" w:rsidRDefault="00335F4D" w:rsidP="0045651C">
    <w:pPr>
      <w:tabs>
        <w:tab w:val="left" w:pos="8730"/>
        <w:tab w:val="left" w:pos="11070"/>
      </w:tabs>
      <w:spacing w:before="49" w:line="178" w:lineRule="exact"/>
      <w:ind w:right="416"/>
      <w:jc w:val="right"/>
      <w:rPr>
        <w:rFonts w:eastAsia="Georgia" w:cs="Georgia"/>
        <w:color w:val="020302"/>
        <w:spacing w:val="2"/>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318D6" w14:textId="77777777" w:rsidR="0045651C" w:rsidRDefault="0045651C" w:rsidP="0045651C">
    <w:pPr>
      <w:pStyle w:val="Header"/>
      <w:ind w:left="8100"/>
    </w:pPr>
    <w:r>
      <w:rPr>
        <w:noProof/>
        <w:lang w:eastAsia="en-US"/>
      </w:rPr>
      <w:drawing>
        <wp:inline distT="0" distB="0" distL="0" distR="0" wp14:anchorId="6AD5AD90" wp14:editId="227056AA">
          <wp:extent cx="1828800" cy="6439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 stack_2clr_cmyk_1.jpg"/>
                  <pic:cNvPicPr/>
                </pic:nvPicPr>
                <pic:blipFill>
                  <a:blip r:embed="rId1">
                    <a:extLst>
                      <a:ext uri="{28A0092B-C50C-407E-A947-70E740481C1C}">
                        <a14:useLocalDpi xmlns:a14="http://schemas.microsoft.com/office/drawing/2010/main" val="0"/>
                      </a:ext>
                    </a:extLst>
                  </a:blip>
                  <a:stretch>
                    <a:fillRect/>
                  </a:stretch>
                </pic:blipFill>
                <pic:spPr>
                  <a:xfrm>
                    <a:off x="0" y="0"/>
                    <a:ext cx="1828800" cy="643979"/>
                  </a:xfrm>
                  <a:prstGeom prst="rect">
                    <a:avLst/>
                  </a:prstGeom>
                </pic:spPr>
              </pic:pic>
            </a:graphicData>
          </a:graphic>
        </wp:inline>
      </w:drawing>
    </w:r>
  </w:p>
  <w:p w14:paraId="2B0C774D" w14:textId="77777777" w:rsidR="0045651C" w:rsidRDefault="0045651C" w:rsidP="0045651C">
    <w:pPr>
      <w:pStyle w:val="Header"/>
      <w:tabs>
        <w:tab w:val="left" w:pos="8730"/>
      </w:tabs>
      <w:ind w:left="7920" w:firstLine="810"/>
    </w:pPr>
  </w:p>
  <w:p w14:paraId="1849893C" w14:textId="77777777" w:rsidR="0045651C" w:rsidRDefault="0045651C" w:rsidP="002B0C9D">
    <w:pPr>
      <w:tabs>
        <w:tab w:val="left" w:pos="8910"/>
      </w:tabs>
      <w:spacing w:before="49" w:line="178" w:lineRule="exact"/>
      <w:ind w:left="8910" w:right="416"/>
      <w:rPr>
        <w:rFonts w:ascii="Verdana" w:eastAsia="Verdana" w:hAnsi="Verdana" w:cs="Verdana"/>
        <w:b/>
        <w:bCs/>
        <w:color w:val="020302"/>
        <w:spacing w:val="2"/>
        <w:sz w:val="13"/>
        <w:szCs w:val="13"/>
      </w:rPr>
    </w:pPr>
    <w:r>
      <w:rPr>
        <w:rFonts w:ascii="Verdana" w:eastAsia="Verdana" w:hAnsi="Verdana" w:cs="Verdana"/>
        <w:b/>
        <w:bCs/>
        <w:color w:val="020302"/>
        <w:spacing w:val="2"/>
        <w:sz w:val="13"/>
        <w:szCs w:val="13"/>
      </w:rPr>
      <w:fldChar w:fldCharType="begin"/>
    </w:r>
    <w:r>
      <w:rPr>
        <w:rFonts w:ascii="Verdana" w:eastAsia="Verdana" w:hAnsi="Verdana" w:cs="Verdana"/>
        <w:b/>
        <w:bCs/>
        <w:color w:val="020302"/>
        <w:spacing w:val="2"/>
        <w:sz w:val="13"/>
        <w:szCs w:val="13"/>
      </w:rPr>
      <w:instrText xml:space="preserve"> FILLIN  \* MERGEFORMAT </w:instrText>
    </w:r>
    <w:r>
      <w:rPr>
        <w:rFonts w:ascii="Verdana" w:eastAsia="Verdana" w:hAnsi="Verdana" w:cs="Verdana"/>
        <w:b/>
        <w:bCs/>
        <w:color w:val="020302"/>
        <w:spacing w:val="2"/>
        <w:sz w:val="13"/>
        <w:szCs w:val="13"/>
      </w:rPr>
      <w:fldChar w:fldCharType="separate"/>
    </w:r>
    <w:r>
      <w:rPr>
        <w:rFonts w:ascii="Verdana" w:eastAsia="Verdana" w:hAnsi="Verdana" w:cs="Verdana"/>
        <w:b/>
        <w:bCs/>
        <w:color w:val="020302"/>
        <w:spacing w:val="2"/>
        <w:sz w:val="13"/>
        <w:szCs w:val="13"/>
      </w:rPr>
      <w:t>NAME OF SCHOOL</w:t>
    </w:r>
    <w:r>
      <w:rPr>
        <w:rFonts w:ascii="Verdana" w:eastAsia="Verdana" w:hAnsi="Verdana" w:cs="Verdana"/>
        <w:b/>
        <w:bCs/>
        <w:color w:val="020302"/>
        <w:spacing w:val="2"/>
        <w:sz w:val="13"/>
        <w:szCs w:val="13"/>
      </w:rPr>
      <w:fldChar w:fldCharType="end"/>
    </w:r>
  </w:p>
  <w:p w14:paraId="5822887B" w14:textId="77777777" w:rsidR="0045651C" w:rsidRPr="00AB1F02" w:rsidRDefault="0045651C" w:rsidP="002B0C9D">
    <w:pPr>
      <w:tabs>
        <w:tab w:val="left" w:pos="8910"/>
      </w:tabs>
      <w:spacing w:before="49" w:line="178" w:lineRule="exact"/>
      <w:ind w:left="8910" w:right="416"/>
      <w:rPr>
        <w:rFonts w:eastAsia="Georgia" w:cs="Georgia"/>
        <w:i/>
        <w:color w:val="020302"/>
        <w:spacing w:val="2"/>
        <w:sz w:val="14"/>
        <w:szCs w:val="14"/>
      </w:rPr>
    </w:pPr>
    <w:r>
      <w:rPr>
        <w:rFonts w:eastAsia="Georgia" w:cs="Georgia"/>
        <w:i/>
        <w:color w:val="020302"/>
        <w:spacing w:val="2"/>
        <w:sz w:val="14"/>
        <w:szCs w:val="14"/>
      </w:rPr>
      <w:fldChar w:fldCharType="begin"/>
    </w:r>
    <w:r>
      <w:rPr>
        <w:rFonts w:eastAsia="Georgia" w:cs="Georgia"/>
        <w:i/>
        <w:color w:val="020302"/>
        <w:spacing w:val="2"/>
        <w:sz w:val="14"/>
        <w:szCs w:val="14"/>
      </w:rPr>
      <w:instrText xml:space="preserve"> FILLIN  \* MERGEFORMAT </w:instrText>
    </w:r>
    <w:r>
      <w:rPr>
        <w:rFonts w:eastAsia="Georgia" w:cs="Georgia"/>
        <w:i/>
        <w:color w:val="020302"/>
        <w:spacing w:val="2"/>
        <w:sz w:val="14"/>
        <w:szCs w:val="14"/>
      </w:rPr>
      <w:fldChar w:fldCharType="separate"/>
    </w:r>
    <w:r>
      <w:rPr>
        <w:rFonts w:eastAsia="Georgia" w:cs="Georgia"/>
        <w:i/>
        <w:color w:val="020302"/>
        <w:spacing w:val="2"/>
        <w:sz w:val="14"/>
        <w:szCs w:val="14"/>
      </w:rPr>
      <w:t>Department (if needed)</w:t>
    </w:r>
    <w:r>
      <w:rPr>
        <w:rFonts w:eastAsia="Georgia" w:cs="Georgia"/>
        <w:i/>
        <w:color w:val="020302"/>
        <w:spacing w:val="2"/>
        <w:sz w:val="14"/>
        <w:szCs w:val="14"/>
      </w:rPr>
      <w:fldChar w:fldCharType="end"/>
    </w:r>
  </w:p>
  <w:p w14:paraId="3FDAADAD" w14:textId="77777777" w:rsidR="0045651C" w:rsidRPr="00AB1F02" w:rsidRDefault="0045651C" w:rsidP="002B0C9D">
    <w:pPr>
      <w:tabs>
        <w:tab w:val="left" w:pos="8910"/>
      </w:tabs>
      <w:spacing w:before="49" w:line="178" w:lineRule="exact"/>
      <w:ind w:left="8910" w:right="416"/>
      <w:rPr>
        <w:rFonts w:eastAsia="Georgia" w:cs="Georgia"/>
        <w:i/>
        <w:color w:val="020302"/>
        <w:spacing w:val="2"/>
        <w:sz w:val="14"/>
        <w:szCs w:val="14"/>
      </w:rPr>
    </w:pPr>
  </w:p>
  <w:p w14:paraId="43459B44" w14:textId="77777777" w:rsidR="0045651C" w:rsidRDefault="0045651C" w:rsidP="002B0C9D">
    <w:pPr>
      <w:tabs>
        <w:tab w:val="left" w:pos="8910"/>
      </w:tabs>
      <w:spacing w:before="48"/>
      <w:ind w:left="8910" w:right="59"/>
      <w:rPr>
        <w:rFonts w:eastAsia="Georgia" w:cs="Georgia"/>
        <w:color w:val="020302"/>
        <w:spacing w:val="2"/>
        <w:sz w:val="14"/>
        <w:szCs w:val="14"/>
      </w:rPr>
    </w:pP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Address Line 1</w:t>
    </w:r>
    <w:r>
      <w:rPr>
        <w:rFonts w:eastAsia="Georgia" w:cs="Georgia"/>
        <w:color w:val="020302"/>
        <w:spacing w:val="2"/>
        <w:sz w:val="14"/>
        <w:szCs w:val="14"/>
      </w:rPr>
      <w:fldChar w:fldCharType="end"/>
    </w:r>
  </w:p>
  <w:p w14:paraId="60625C3D" w14:textId="77777777" w:rsidR="0045651C" w:rsidRDefault="0045651C" w:rsidP="002B0C9D">
    <w:pPr>
      <w:tabs>
        <w:tab w:val="left" w:pos="8910"/>
        <w:tab w:val="left" w:pos="11070"/>
      </w:tabs>
      <w:spacing w:before="49" w:line="178" w:lineRule="exact"/>
      <w:ind w:left="8910" w:right="416"/>
      <w:rPr>
        <w:rFonts w:eastAsia="Georgia" w:cs="Georgia"/>
        <w:color w:val="020302"/>
        <w:spacing w:val="2"/>
        <w:sz w:val="14"/>
        <w:szCs w:val="14"/>
      </w:rPr>
    </w:pP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Address Line 2</w:t>
    </w:r>
    <w:r>
      <w:rPr>
        <w:rFonts w:eastAsia="Georgia" w:cs="Georgia"/>
        <w:color w:val="020302"/>
        <w:spacing w:val="2"/>
        <w:sz w:val="14"/>
        <w:szCs w:val="14"/>
      </w:rPr>
      <w:fldChar w:fldCharType="end"/>
    </w:r>
  </w:p>
  <w:p w14:paraId="5E803884" w14:textId="77777777" w:rsidR="008131E5" w:rsidRPr="00AB1F02" w:rsidRDefault="008131E5" w:rsidP="008131E5">
    <w:pPr>
      <w:tabs>
        <w:tab w:val="left" w:pos="8730"/>
        <w:tab w:val="left" w:pos="11070"/>
      </w:tabs>
      <w:spacing w:before="49" w:line="178" w:lineRule="exact"/>
      <w:ind w:left="8910" w:right="416"/>
      <w:rPr>
        <w:rFonts w:eastAsia="Georgia" w:cs="Georgia"/>
        <w:color w:val="020302"/>
        <w:spacing w:val="2"/>
        <w:sz w:val="14"/>
        <w:szCs w:val="14"/>
      </w:rPr>
    </w:pPr>
    <w:r w:rsidRPr="00805155">
      <w:rPr>
        <w:rFonts w:ascii="Verdana" w:eastAsia="Verdana" w:hAnsi="Verdana" w:cs="Verdana"/>
        <w:b/>
        <w:bCs/>
        <w:color w:val="020302"/>
        <w:sz w:val="13"/>
        <w:szCs w:val="13"/>
      </w:rPr>
      <w:t>P</w:t>
    </w:r>
    <w:r w:rsidRPr="00AB1F02">
      <w:rPr>
        <w:rFonts w:ascii="Verdana" w:eastAsia="Verdana" w:hAnsi="Verdana" w:cs="Verdana"/>
        <w:b/>
        <w:bCs/>
        <w:color w:val="020302"/>
        <w:spacing w:val="-19"/>
        <w:sz w:val="14"/>
        <w:szCs w:val="14"/>
      </w:rPr>
      <w:t xml:space="preserve"> </w:t>
    </w: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Phone number with periods</w:t>
    </w:r>
    <w:r>
      <w:rPr>
        <w:rFonts w:eastAsia="Georgia" w:cs="Georgia"/>
        <w:color w:val="020302"/>
        <w:spacing w:val="2"/>
        <w:sz w:val="14"/>
        <w:szCs w:val="14"/>
      </w:rPr>
      <w:fldChar w:fldCharType="end"/>
    </w:r>
    <w:r w:rsidRPr="00AB1F02">
      <w:rPr>
        <w:rFonts w:eastAsia="Georgia" w:cs="Georgia"/>
        <w:color w:val="020302"/>
        <w:spacing w:val="2"/>
        <w:sz w:val="14"/>
        <w:szCs w:val="14"/>
      </w:rPr>
      <w:t xml:space="preserve"> </w:t>
    </w:r>
  </w:p>
  <w:p w14:paraId="7805185C" w14:textId="77777777" w:rsidR="008131E5" w:rsidRPr="00AB1F02" w:rsidRDefault="008131E5" w:rsidP="008131E5">
    <w:pPr>
      <w:tabs>
        <w:tab w:val="left" w:pos="8730"/>
        <w:tab w:val="left" w:pos="11070"/>
      </w:tabs>
      <w:spacing w:before="49" w:line="178" w:lineRule="exact"/>
      <w:ind w:left="8910" w:right="416"/>
      <w:rPr>
        <w:rFonts w:eastAsia="Georgia" w:cs="Georgia"/>
        <w:color w:val="020302"/>
        <w:spacing w:val="2"/>
        <w:sz w:val="14"/>
        <w:szCs w:val="14"/>
      </w:rPr>
    </w:pPr>
    <w:r w:rsidRPr="00805155">
      <w:rPr>
        <w:rFonts w:ascii="Verdana" w:eastAsia="Verdana" w:hAnsi="Verdana" w:cs="Verdana"/>
        <w:b/>
        <w:bCs/>
        <w:color w:val="020302"/>
        <w:sz w:val="13"/>
        <w:szCs w:val="13"/>
      </w:rPr>
      <w:t>F</w:t>
    </w:r>
    <w:r w:rsidRPr="00AB1F02">
      <w:rPr>
        <w:rFonts w:ascii="Verdana" w:eastAsia="Verdana" w:hAnsi="Verdana" w:cs="Verdana"/>
        <w:b/>
        <w:bCs/>
        <w:color w:val="020302"/>
        <w:spacing w:val="-3"/>
        <w:sz w:val="14"/>
        <w:szCs w:val="14"/>
      </w:rPr>
      <w:t xml:space="preserve"> </w:t>
    </w: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Fax Number with periods</w:t>
    </w:r>
    <w:r>
      <w:rPr>
        <w:rFonts w:eastAsia="Georgia" w:cs="Georgia"/>
        <w:color w:val="020302"/>
        <w:spacing w:val="2"/>
        <w:sz w:val="14"/>
        <w:szCs w:val="14"/>
      </w:rPr>
      <w:fldChar w:fldCharType="end"/>
    </w:r>
    <w:r w:rsidRPr="00AB1F02">
      <w:rPr>
        <w:rFonts w:eastAsia="Georgia" w:cs="Georgia"/>
        <w:color w:val="020302"/>
        <w:spacing w:val="2"/>
        <w:sz w:val="14"/>
        <w:szCs w:val="14"/>
      </w:rPr>
      <w:t xml:space="preserve"> </w:t>
    </w:r>
  </w:p>
  <w:p w14:paraId="5659DA9D" w14:textId="77777777" w:rsidR="0045651C" w:rsidRPr="00AB1F02" w:rsidRDefault="0045651C" w:rsidP="002B0C9D">
    <w:pPr>
      <w:tabs>
        <w:tab w:val="left" w:pos="8910"/>
      </w:tabs>
      <w:spacing w:before="49" w:line="178" w:lineRule="exact"/>
      <w:ind w:left="8910" w:right="416"/>
      <w:rPr>
        <w:rFonts w:eastAsia="Georgia" w:cs="Georgia"/>
        <w:color w:val="020302"/>
        <w:spacing w:val="2"/>
        <w:sz w:val="14"/>
        <w:szCs w:val="14"/>
      </w:rPr>
    </w:pPr>
    <w:proofErr w:type="gramStart"/>
    <w:r w:rsidRPr="00AB1F02">
      <w:rPr>
        <w:rFonts w:eastAsia="Georgia" w:cs="Georgia"/>
        <w:color w:val="020302"/>
        <w:spacing w:val="2"/>
        <w:sz w:val="14"/>
        <w:szCs w:val="14"/>
      </w:rPr>
      <w:t>stonybrook.edu</w:t>
    </w:r>
    <w:proofErr w:type="gramEnd"/>
  </w:p>
  <w:p w14:paraId="50249F76" w14:textId="77777777" w:rsidR="0045651C" w:rsidRDefault="0045651C" w:rsidP="0045651C">
    <w:pPr>
      <w:tabs>
        <w:tab w:val="left" w:pos="8730"/>
        <w:tab w:val="left" w:pos="11070"/>
      </w:tabs>
      <w:spacing w:before="49" w:line="178" w:lineRule="exact"/>
      <w:ind w:right="416"/>
      <w:rPr>
        <w:rFonts w:eastAsia="Georgia" w:cs="Georgia"/>
        <w:color w:val="020302"/>
        <w:spacing w:val="2"/>
        <w:sz w:val="16"/>
        <w:szCs w:val="16"/>
      </w:rPr>
    </w:pPr>
  </w:p>
  <w:p w14:paraId="28065752" w14:textId="77777777" w:rsidR="0045651C" w:rsidRDefault="0045651C" w:rsidP="0045651C">
    <w:pPr>
      <w:tabs>
        <w:tab w:val="left" w:pos="8730"/>
        <w:tab w:val="left" w:pos="11070"/>
      </w:tabs>
      <w:spacing w:before="49" w:line="178" w:lineRule="exact"/>
      <w:ind w:left="7920" w:right="416" w:firstLine="990"/>
      <w:rPr>
        <w:rFonts w:eastAsia="Georgia" w:cs="Georgia"/>
        <w:color w:val="020302"/>
        <w:spacing w:val="2"/>
        <w:sz w:val="16"/>
        <w:szCs w:val="16"/>
      </w:rPr>
    </w:pPr>
    <w:r>
      <w:rPr>
        <w:rFonts w:eastAsia="Georgia" w:cs="Georgia"/>
        <w:noProof/>
        <w:color w:val="020302"/>
        <w:spacing w:val="2"/>
        <w:sz w:val="16"/>
        <w:szCs w:val="16"/>
        <w:lang w:eastAsia="en-US"/>
      </w:rPr>
      <w:drawing>
        <wp:anchor distT="0" distB="0" distL="114300" distR="114300" simplePos="0" relativeHeight="251659264" behindDoc="0" locked="0" layoutInCell="1" allowOverlap="1" wp14:anchorId="4AB97A38" wp14:editId="4892949A">
          <wp:simplePos x="0" y="0"/>
          <wp:positionH relativeFrom="column">
            <wp:posOffset>5652135</wp:posOffset>
          </wp:positionH>
          <wp:positionV relativeFrom="paragraph">
            <wp:posOffset>74295</wp:posOffset>
          </wp:positionV>
          <wp:extent cx="334645" cy="3346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Y_CircleOnly_35blk_CMYK.jpg"/>
                  <pic:cNvPicPr/>
                </pic:nvPicPr>
                <pic:blipFill>
                  <a:blip r:embed="rId2">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1650BC62" w14:textId="77777777" w:rsidR="0045651C" w:rsidRDefault="0045651C" w:rsidP="0045651C">
    <w:pPr>
      <w:tabs>
        <w:tab w:val="left" w:pos="8730"/>
        <w:tab w:val="left" w:pos="11070"/>
      </w:tabs>
      <w:spacing w:before="49" w:line="178" w:lineRule="exact"/>
      <w:ind w:left="7920" w:right="416" w:firstLine="990"/>
      <w:rPr>
        <w:rFonts w:eastAsia="Georgia" w:cs="Georgia"/>
        <w:color w:val="020302"/>
        <w:spacing w:val="2"/>
        <w:sz w:val="16"/>
        <w:szCs w:val="16"/>
      </w:rPr>
    </w:pPr>
  </w:p>
  <w:p w14:paraId="3257BC0B" w14:textId="77777777" w:rsidR="0045651C" w:rsidRPr="00BF65A1" w:rsidRDefault="0045651C" w:rsidP="0045651C">
    <w:pPr>
      <w:tabs>
        <w:tab w:val="left" w:pos="8730"/>
        <w:tab w:val="left" w:pos="11070"/>
      </w:tabs>
      <w:spacing w:before="49" w:line="178" w:lineRule="exact"/>
      <w:ind w:left="7920" w:right="416" w:firstLine="630"/>
      <w:rPr>
        <w:rFonts w:eastAsia="Georgia" w:cs="Georgia"/>
        <w:color w:val="020302"/>
        <w:spacing w:val="2"/>
        <w:sz w:val="16"/>
        <w:szCs w:val="16"/>
      </w:rPr>
    </w:pPr>
  </w:p>
  <w:p w14:paraId="56F40141" w14:textId="77777777" w:rsidR="0045651C" w:rsidRDefault="004565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20"/>
  <w:drawingGridHorizontalSpacing w:val="120"/>
  <w:drawingGridVerticalSpacing w:val="163"/>
  <w:displayHorizontalDrawingGridEvery w:val="0"/>
  <w:displayVerticalDrawingGridEvery w:val="0"/>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10"/>
    <w:rsid w:val="00091610"/>
    <w:rsid w:val="001152C8"/>
    <w:rsid w:val="001E258A"/>
    <w:rsid w:val="00214859"/>
    <w:rsid w:val="002B0C9D"/>
    <w:rsid w:val="00310BDB"/>
    <w:rsid w:val="00335F4D"/>
    <w:rsid w:val="003558A5"/>
    <w:rsid w:val="003F1AA2"/>
    <w:rsid w:val="00412F36"/>
    <w:rsid w:val="00420FF9"/>
    <w:rsid w:val="0045651C"/>
    <w:rsid w:val="00546C5B"/>
    <w:rsid w:val="00561B1F"/>
    <w:rsid w:val="00575362"/>
    <w:rsid w:val="005D0774"/>
    <w:rsid w:val="00763E65"/>
    <w:rsid w:val="007E629C"/>
    <w:rsid w:val="007F665F"/>
    <w:rsid w:val="00805155"/>
    <w:rsid w:val="008131E5"/>
    <w:rsid w:val="008927CD"/>
    <w:rsid w:val="008A61C4"/>
    <w:rsid w:val="009E2CC8"/>
    <w:rsid w:val="00AB1F02"/>
    <w:rsid w:val="00B70DF7"/>
    <w:rsid w:val="00BA09DB"/>
    <w:rsid w:val="00BD5D16"/>
    <w:rsid w:val="00BF65A1"/>
    <w:rsid w:val="00C861C5"/>
    <w:rsid w:val="00CA1ED5"/>
    <w:rsid w:val="00D12890"/>
    <w:rsid w:val="00D1774A"/>
    <w:rsid w:val="00DA7566"/>
    <w:rsid w:val="00DE1596"/>
    <w:rsid w:val="00E81E65"/>
    <w:rsid w:val="00ED62EF"/>
    <w:rsid w:val="00F36062"/>
    <w:rsid w:val="00F60132"/>
    <w:rsid w:val="00F9285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F41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F36"/>
    <w:rPr>
      <w:rFonts w:ascii="Georgia" w:hAnsi="Georgia"/>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610"/>
    <w:pPr>
      <w:tabs>
        <w:tab w:val="center" w:pos="4320"/>
        <w:tab w:val="right" w:pos="8640"/>
      </w:tabs>
    </w:pPr>
  </w:style>
  <w:style w:type="character" w:customStyle="1" w:styleId="HeaderChar">
    <w:name w:val="Header Char"/>
    <w:basedOn w:val="DefaultParagraphFont"/>
    <w:link w:val="Header"/>
    <w:uiPriority w:val="99"/>
    <w:rsid w:val="00091610"/>
    <w:rPr>
      <w:sz w:val="24"/>
      <w:szCs w:val="24"/>
    </w:rPr>
  </w:style>
  <w:style w:type="paragraph" w:styleId="Footer">
    <w:name w:val="footer"/>
    <w:basedOn w:val="Normal"/>
    <w:link w:val="FooterChar"/>
    <w:uiPriority w:val="99"/>
    <w:unhideWhenUsed/>
    <w:rsid w:val="00091610"/>
    <w:pPr>
      <w:tabs>
        <w:tab w:val="center" w:pos="4320"/>
        <w:tab w:val="right" w:pos="8640"/>
      </w:tabs>
    </w:pPr>
  </w:style>
  <w:style w:type="character" w:customStyle="1" w:styleId="FooterChar">
    <w:name w:val="Footer Char"/>
    <w:basedOn w:val="DefaultParagraphFont"/>
    <w:link w:val="Footer"/>
    <w:uiPriority w:val="99"/>
    <w:rsid w:val="00091610"/>
    <w:rPr>
      <w:sz w:val="24"/>
      <w:szCs w:val="24"/>
    </w:rPr>
  </w:style>
  <w:style w:type="paragraph" w:styleId="BalloonText">
    <w:name w:val="Balloon Text"/>
    <w:basedOn w:val="Normal"/>
    <w:link w:val="BalloonTextChar"/>
    <w:uiPriority w:val="99"/>
    <w:semiHidden/>
    <w:unhideWhenUsed/>
    <w:rsid w:val="0009161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9161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F36"/>
    <w:rPr>
      <w:rFonts w:ascii="Georgia" w:hAnsi="Georgia"/>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610"/>
    <w:pPr>
      <w:tabs>
        <w:tab w:val="center" w:pos="4320"/>
        <w:tab w:val="right" w:pos="8640"/>
      </w:tabs>
    </w:pPr>
  </w:style>
  <w:style w:type="character" w:customStyle="1" w:styleId="HeaderChar">
    <w:name w:val="Header Char"/>
    <w:basedOn w:val="DefaultParagraphFont"/>
    <w:link w:val="Header"/>
    <w:uiPriority w:val="99"/>
    <w:rsid w:val="00091610"/>
    <w:rPr>
      <w:sz w:val="24"/>
      <w:szCs w:val="24"/>
    </w:rPr>
  </w:style>
  <w:style w:type="paragraph" w:styleId="Footer">
    <w:name w:val="footer"/>
    <w:basedOn w:val="Normal"/>
    <w:link w:val="FooterChar"/>
    <w:uiPriority w:val="99"/>
    <w:unhideWhenUsed/>
    <w:rsid w:val="00091610"/>
    <w:pPr>
      <w:tabs>
        <w:tab w:val="center" w:pos="4320"/>
        <w:tab w:val="right" w:pos="8640"/>
      </w:tabs>
    </w:pPr>
  </w:style>
  <w:style w:type="character" w:customStyle="1" w:styleId="FooterChar">
    <w:name w:val="Footer Char"/>
    <w:basedOn w:val="DefaultParagraphFont"/>
    <w:link w:val="Footer"/>
    <w:uiPriority w:val="99"/>
    <w:rsid w:val="00091610"/>
    <w:rPr>
      <w:sz w:val="24"/>
      <w:szCs w:val="24"/>
    </w:rPr>
  </w:style>
  <w:style w:type="paragraph" w:styleId="BalloonText">
    <w:name w:val="Balloon Text"/>
    <w:basedOn w:val="Normal"/>
    <w:link w:val="BalloonTextChar"/>
    <w:uiPriority w:val="99"/>
    <w:semiHidden/>
    <w:unhideWhenUsed/>
    <w:rsid w:val="0009161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9161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A13D6-6535-F94F-BC28-52984B12F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425</Words>
  <Characters>2427</Characters>
  <Application>Microsoft Macintosh Word</Application>
  <DocSecurity>0</DocSecurity>
  <Lines>20</Lines>
  <Paragraphs>5</Paragraphs>
  <ScaleCrop>false</ScaleCrop>
  <Company>Stony Brook University</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Office</dc:creator>
  <cp:keywords/>
  <dc:description/>
  <cp:lastModifiedBy>Communications Office</cp:lastModifiedBy>
  <cp:revision>2</cp:revision>
  <cp:lastPrinted>2016-07-08T14:06:00Z</cp:lastPrinted>
  <dcterms:created xsi:type="dcterms:W3CDTF">2016-08-01T17:07:00Z</dcterms:created>
  <dcterms:modified xsi:type="dcterms:W3CDTF">2016-08-01T17:07:00Z</dcterms:modified>
</cp:coreProperties>
</file>