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39FB6" w14:textId="77777777" w:rsidR="00B00561" w:rsidRDefault="00000000">
      <w:pPr>
        <w:jc w:val="center"/>
        <w:rPr>
          <w:b/>
          <w:sz w:val="24"/>
          <w:szCs w:val="24"/>
        </w:rPr>
      </w:pPr>
      <w:r>
        <w:rPr>
          <w:b/>
          <w:sz w:val="24"/>
          <w:szCs w:val="24"/>
        </w:rPr>
        <w:t xml:space="preserve"> Academic Program Assessment Report </w:t>
      </w:r>
    </w:p>
    <w:p w14:paraId="09330D85" w14:textId="4DE1ABC9" w:rsidR="00B00561" w:rsidRDefault="00000000">
      <w:pPr>
        <w:jc w:val="center"/>
        <w:rPr>
          <w:b/>
          <w:sz w:val="24"/>
          <w:szCs w:val="24"/>
        </w:rPr>
      </w:pPr>
      <w:r>
        <w:rPr>
          <w:b/>
          <w:sz w:val="24"/>
          <w:szCs w:val="24"/>
        </w:rPr>
        <w:t>Planning Document 202</w:t>
      </w:r>
      <w:r w:rsidR="00327BE7">
        <w:rPr>
          <w:b/>
          <w:sz w:val="24"/>
          <w:szCs w:val="24"/>
        </w:rPr>
        <w:t>5</w:t>
      </w:r>
      <w:r>
        <w:rPr>
          <w:b/>
          <w:sz w:val="24"/>
          <w:szCs w:val="24"/>
        </w:rPr>
        <w:t>-2</w:t>
      </w:r>
      <w:r w:rsidR="00327BE7">
        <w:rPr>
          <w:b/>
          <w:sz w:val="24"/>
          <w:szCs w:val="24"/>
        </w:rPr>
        <w:t>6</w:t>
      </w:r>
      <w:r>
        <w:rPr>
          <w:b/>
          <w:sz w:val="24"/>
          <w:szCs w:val="24"/>
        </w:rPr>
        <w:t xml:space="preserve"> to Complete OEE CMS Report</w:t>
      </w:r>
    </w:p>
    <w:p w14:paraId="069A594C" w14:textId="77777777" w:rsidR="00B00561" w:rsidRDefault="00B00561">
      <w:pPr>
        <w:jc w:val="center"/>
        <w:rPr>
          <w:b/>
          <w:sz w:val="24"/>
          <w:szCs w:val="24"/>
        </w:rPr>
      </w:pPr>
    </w:p>
    <w:p w14:paraId="2D4568CA" w14:textId="2483891D" w:rsidR="00327BE7" w:rsidRDefault="00000000" w:rsidP="00327BE7">
      <w:pPr>
        <w:ind w:left="-540" w:right="-630"/>
        <w:rPr>
          <w:color w:val="38761D"/>
          <w:sz w:val="24"/>
          <w:szCs w:val="24"/>
        </w:rPr>
      </w:pPr>
      <w:r>
        <w:rPr>
          <w:b/>
          <w:color w:val="38761D"/>
          <w:sz w:val="24"/>
          <w:szCs w:val="24"/>
        </w:rPr>
        <w:t>Instructions:</w:t>
      </w:r>
      <w:r>
        <w:rPr>
          <w:color w:val="38761D"/>
          <w:sz w:val="24"/>
          <w:szCs w:val="24"/>
        </w:rPr>
        <w:t xml:space="preserve"> Programs </w:t>
      </w:r>
      <w:r w:rsidR="00A20555">
        <w:rPr>
          <w:color w:val="38761D"/>
          <w:sz w:val="24"/>
          <w:szCs w:val="24"/>
        </w:rPr>
        <w:t>should</w:t>
      </w:r>
      <w:r>
        <w:rPr>
          <w:color w:val="38761D"/>
          <w:sz w:val="24"/>
          <w:szCs w:val="24"/>
        </w:rPr>
        <w:t xml:space="preserve"> use this template as a planning document for their </w:t>
      </w:r>
      <w:r w:rsidR="00A20555">
        <w:rPr>
          <w:color w:val="38761D"/>
          <w:sz w:val="24"/>
          <w:szCs w:val="24"/>
        </w:rPr>
        <w:t xml:space="preserve">annual </w:t>
      </w:r>
      <w:r>
        <w:rPr>
          <w:color w:val="38761D"/>
          <w:sz w:val="24"/>
          <w:szCs w:val="24"/>
        </w:rPr>
        <w:t xml:space="preserve">assessment process. Assessment coordinators should enter this information into the </w:t>
      </w:r>
      <w:hyperlink r:id="rId9">
        <w:r w:rsidR="00B00561">
          <w:rPr>
            <w:color w:val="1155CC"/>
            <w:sz w:val="24"/>
            <w:szCs w:val="24"/>
            <w:u w:val="single"/>
          </w:rPr>
          <w:t xml:space="preserve">OEE Content Management </w:t>
        </w:r>
      </w:hyperlink>
      <w:r>
        <w:rPr>
          <w:color w:val="38761D"/>
          <w:sz w:val="24"/>
          <w:szCs w:val="24"/>
        </w:rPr>
        <w:t>System. Reports are due in the OEE CMS on September 30 annually.</w:t>
      </w:r>
      <w:r w:rsidR="00327BE7">
        <w:rPr>
          <w:color w:val="38761D"/>
          <w:sz w:val="24"/>
          <w:szCs w:val="24"/>
        </w:rPr>
        <w:t xml:space="preserve">  </w:t>
      </w:r>
    </w:p>
    <w:p w14:paraId="11026F73" w14:textId="77777777" w:rsidR="00B00561" w:rsidRDefault="00B00561">
      <w:pPr>
        <w:ind w:left="-540" w:right="-630"/>
        <w:rPr>
          <w:color w:val="990000"/>
          <w:sz w:val="20"/>
          <w:szCs w:val="20"/>
        </w:rPr>
      </w:pPr>
    </w:p>
    <w:tbl>
      <w:tblPr>
        <w:tblStyle w:val="afb"/>
        <w:tblW w:w="10515" w:type="dxa"/>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5"/>
        <w:gridCol w:w="7800"/>
      </w:tblGrid>
      <w:tr w:rsidR="00B00561" w14:paraId="6DEBDCCF" w14:textId="77777777">
        <w:tc>
          <w:tcPr>
            <w:tcW w:w="2715" w:type="dxa"/>
            <w:tcMar>
              <w:top w:w="100" w:type="dxa"/>
              <w:left w:w="100" w:type="dxa"/>
              <w:bottom w:w="100" w:type="dxa"/>
              <w:right w:w="100" w:type="dxa"/>
            </w:tcMar>
          </w:tcPr>
          <w:p w14:paraId="257A5583" w14:textId="77777777" w:rsidR="00B00561" w:rsidRDefault="00000000">
            <w:pPr>
              <w:widowControl w:val="0"/>
              <w:spacing w:line="240" w:lineRule="auto"/>
              <w:rPr>
                <w:b/>
                <w:sz w:val="20"/>
                <w:szCs w:val="20"/>
              </w:rPr>
            </w:pPr>
            <w:r>
              <w:rPr>
                <w:b/>
                <w:sz w:val="20"/>
                <w:szCs w:val="20"/>
              </w:rPr>
              <w:t>School or College</w:t>
            </w:r>
          </w:p>
        </w:tc>
        <w:tc>
          <w:tcPr>
            <w:tcW w:w="7800" w:type="dxa"/>
            <w:tcMar>
              <w:top w:w="100" w:type="dxa"/>
              <w:left w:w="100" w:type="dxa"/>
              <w:bottom w:w="100" w:type="dxa"/>
              <w:right w:w="100" w:type="dxa"/>
            </w:tcMar>
          </w:tcPr>
          <w:p w14:paraId="612F480C" w14:textId="77777777" w:rsidR="00B00561" w:rsidRDefault="00000000">
            <w:pPr>
              <w:widowControl w:val="0"/>
              <w:spacing w:line="240" w:lineRule="auto"/>
              <w:rPr>
                <w:b/>
                <w:color w:val="38761D"/>
                <w:sz w:val="20"/>
                <w:szCs w:val="20"/>
              </w:rPr>
            </w:pPr>
            <w:r>
              <w:rPr>
                <w:b/>
                <w:color w:val="38761D"/>
                <w:sz w:val="20"/>
                <w:szCs w:val="20"/>
              </w:rPr>
              <w:t>Enter your School or College here.</w:t>
            </w:r>
          </w:p>
        </w:tc>
      </w:tr>
      <w:tr w:rsidR="00B00561" w14:paraId="100D1202" w14:textId="77777777">
        <w:trPr>
          <w:trHeight w:val="401"/>
        </w:trPr>
        <w:tc>
          <w:tcPr>
            <w:tcW w:w="2715" w:type="dxa"/>
            <w:tcMar>
              <w:top w:w="100" w:type="dxa"/>
              <w:left w:w="100" w:type="dxa"/>
              <w:bottom w:w="100" w:type="dxa"/>
              <w:right w:w="100" w:type="dxa"/>
            </w:tcMar>
          </w:tcPr>
          <w:p w14:paraId="0C82D2FC" w14:textId="77777777" w:rsidR="00B00561" w:rsidRDefault="00000000">
            <w:pPr>
              <w:widowControl w:val="0"/>
              <w:spacing w:line="240" w:lineRule="auto"/>
              <w:rPr>
                <w:b/>
                <w:sz w:val="20"/>
                <w:szCs w:val="20"/>
              </w:rPr>
            </w:pPr>
            <w:r>
              <w:rPr>
                <w:b/>
                <w:sz w:val="20"/>
                <w:szCs w:val="20"/>
              </w:rPr>
              <w:t>Department</w:t>
            </w:r>
          </w:p>
        </w:tc>
        <w:tc>
          <w:tcPr>
            <w:tcW w:w="7800" w:type="dxa"/>
            <w:tcMar>
              <w:top w:w="100" w:type="dxa"/>
              <w:left w:w="100" w:type="dxa"/>
              <w:bottom w:w="100" w:type="dxa"/>
              <w:right w:w="100" w:type="dxa"/>
            </w:tcMar>
          </w:tcPr>
          <w:p w14:paraId="11E4C2AD" w14:textId="77777777" w:rsidR="00B00561" w:rsidRDefault="00000000">
            <w:pPr>
              <w:widowControl w:val="0"/>
              <w:spacing w:line="240" w:lineRule="auto"/>
              <w:rPr>
                <w:b/>
                <w:color w:val="38761D"/>
                <w:sz w:val="20"/>
                <w:szCs w:val="20"/>
              </w:rPr>
            </w:pPr>
            <w:r>
              <w:rPr>
                <w:b/>
                <w:color w:val="38761D"/>
                <w:sz w:val="20"/>
                <w:szCs w:val="20"/>
              </w:rPr>
              <w:t xml:space="preserve">Enter your Department/Center here. </w:t>
            </w:r>
          </w:p>
        </w:tc>
      </w:tr>
      <w:tr w:rsidR="00B00561" w14:paraId="0B51D0B8" w14:textId="77777777">
        <w:trPr>
          <w:trHeight w:val="401"/>
        </w:trPr>
        <w:tc>
          <w:tcPr>
            <w:tcW w:w="2715" w:type="dxa"/>
            <w:tcMar>
              <w:top w:w="100" w:type="dxa"/>
              <w:left w:w="100" w:type="dxa"/>
              <w:bottom w:w="100" w:type="dxa"/>
              <w:right w:w="100" w:type="dxa"/>
            </w:tcMar>
          </w:tcPr>
          <w:p w14:paraId="6078A22D" w14:textId="77777777" w:rsidR="00B00561" w:rsidRDefault="00000000">
            <w:pPr>
              <w:widowControl w:val="0"/>
              <w:spacing w:line="240" w:lineRule="auto"/>
              <w:rPr>
                <w:b/>
                <w:sz w:val="20"/>
                <w:szCs w:val="20"/>
              </w:rPr>
            </w:pPr>
            <w:r>
              <w:rPr>
                <w:b/>
                <w:sz w:val="20"/>
                <w:szCs w:val="20"/>
              </w:rPr>
              <w:t>Degree Program</w:t>
            </w:r>
          </w:p>
        </w:tc>
        <w:tc>
          <w:tcPr>
            <w:tcW w:w="7800" w:type="dxa"/>
            <w:tcMar>
              <w:top w:w="100" w:type="dxa"/>
              <w:left w:w="100" w:type="dxa"/>
              <w:bottom w:w="100" w:type="dxa"/>
              <w:right w:w="100" w:type="dxa"/>
            </w:tcMar>
          </w:tcPr>
          <w:p w14:paraId="0EF2952E" w14:textId="77777777" w:rsidR="00B00561" w:rsidRDefault="00000000">
            <w:pPr>
              <w:widowControl w:val="0"/>
              <w:spacing w:line="240" w:lineRule="auto"/>
              <w:rPr>
                <w:b/>
                <w:color w:val="38761D"/>
                <w:sz w:val="20"/>
                <w:szCs w:val="20"/>
              </w:rPr>
            </w:pPr>
            <w:r>
              <w:rPr>
                <w:b/>
                <w:color w:val="38761D"/>
                <w:sz w:val="20"/>
                <w:szCs w:val="20"/>
              </w:rPr>
              <w:t>Enter your program name and degree level here. (Ex: Economics PhD)</w:t>
            </w:r>
          </w:p>
        </w:tc>
      </w:tr>
      <w:tr w:rsidR="00B00561" w14:paraId="63957BC2" w14:textId="77777777">
        <w:tc>
          <w:tcPr>
            <w:tcW w:w="2715" w:type="dxa"/>
            <w:tcMar>
              <w:top w:w="100" w:type="dxa"/>
              <w:left w:w="100" w:type="dxa"/>
              <w:bottom w:w="100" w:type="dxa"/>
              <w:right w:w="100" w:type="dxa"/>
            </w:tcMar>
          </w:tcPr>
          <w:p w14:paraId="5CC0CF80" w14:textId="77777777" w:rsidR="00B00561" w:rsidRDefault="00000000">
            <w:pPr>
              <w:widowControl w:val="0"/>
              <w:spacing w:line="240" w:lineRule="auto"/>
              <w:rPr>
                <w:sz w:val="20"/>
                <w:szCs w:val="20"/>
              </w:rPr>
            </w:pPr>
            <w:r>
              <w:rPr>
                <w:b/>
                <w:sz w:val="20"/>
                <w:szCs w:val="20"/>
              </w:rPr>
              <w:t xml:space="preserve">Program Goals </w:t>
            </w:r>
          </w:p>
        </w:tc>
        <w:tc>
          <w:tcPr>
            <w:tcW w:w="7800" w:type="dxa"/>
            <w:tcMar>
              <w:top w:w="100" w:type="dxa"/>
              <w:left w:w="100" w:type="dxa"/>
              <w:bottom w:w="100" w:type="dxa"/>
              <w:right w:w="100" w:type="dxa"/>
            </w:tcMar>
          </w:tcPr>
          <w:p w14:paraId="6BE5453A" w14:textId="77777777" w:rsidR="00B00561" w:rsidRDefault="00000000">
            <w:pPr>
              <w:widowControl w:val="0"/>
              <w:spacing w:line="335" w:lineRule="auto"/>
              <w:rPr>
                <w:b/>
                <w:color w:val="38761D"/>
                <w:sz w:val="20"/>
                <w:szCs w:val="20"/>
                <w:highlight w:val="white"/>
              </w:rPr>
            </w:pPr>
            <w:r>
              <w:rPr>
                <w:color w:val="38761D"/>
                <w:sz w:val="20"/>
                <w:szCs w:val="20"/>
                <w:highlight w:val="white"/>
              </w:rPr>
              <w:t xml:space="preserve">Program goals are broad, aspirational, or mission-derived statements that describe what your program provides to students or intends to achieve. They are distinct from program learning objectives. These do not necessarily need to be measurable statements, and programs are not required to assess goals. </w:t>
            </w:r>
            <w:r>
              <w:rPr>
                <w:b/>
                <w:color w:val="38761D"/>
                <w:sz w:val="20"/>
                <w:szCs w:val="20"/>
                <w:highlight w:val="white"/>
              </w:rPr>
              <w:t xml:space="preserve">Programs should have 3-6 program goals. List your goals here. </w:t>
            </w:r>
          </w:p>
          <w:p w14:paraId="559DB935" w14:textId="77777777" w:rsidR="00B00561" w:rsidRDefault="00B00561">
            <w:pPr>
              <w:widowControl w:val="0"/>
              <w:spacing w:line="335" w:lineRule="auto"/>
              <w:rPr>
                <w:sz w:val="20"/>
                <w:szCs w:val="20"/>
                <w:highlight w:val="white"/>
              </w:rPr>
            </w:pPr>
          </w:p>
          <w:p w14:paraId="1ED6F8E7" w14:textId="77777777" w:rsidR="00B00561" w:rsidRDefault="00000000">
            <w:pPr>
              <w:widowControl w:val="0"/>
              <w:numPr>
                <w:ilvl w:val="0"/>
                <w:numId w:val="1"/>
              </w:numPr>
              <w:spacing w:line="335" w:lineRule="auto"/>
              <w:rPr>
                <w:sz w:val="20"/>
                <w:szCs w:val="20"/>
                <w:highlight w:val="white"/>
              </w:rPr>
            </w:pPr>
            <w:r>
              <w:rPr>
                <w:sz w:val="20"/>
                <w:szCs w:val="20"/>
                <w:highlight w:val="white"/>
              </w:rPr>
              <w:t xml:space="preserve"> </w:t>
            </w:r>
          </w:p>
          <w:p w14:paraId="381776CF" w14:textId="77777777" w:rsidR="00B00561" w:rsidRDefault="00000000">
            <w:pPr>
              <w:widowControl w:val="0"/>
              <w:numPr>
                <w:ilvl w:val="0"/>
                <w:numId w:val="1"/>
              </w:numPr>
              <w:spacing w:line="335" w:lineRule="auto"/>
              <w:rPr>
                <w:sz w:val="20"/>
                <w:szCs w:val="20"/>
                <w:highlight w:val="white"/>
              </w:rPr>
            </w:pPr>
            <w:r>
              <w:rPr>
                <w:sz w:val="20"/>
                <w:szCs w:val="20"/>
                <w:highlight w:val="white"/>
              </w:rPr>
              <w:t xml:space="preserve"> </w:t>
            </w:r>
          </w:p>
          <w:p w14:paraId="7735A236" w14:textId="77777777" w:rsidR="00B00561" w:rsidRDefault="00000000">
            <w:pPr>
              <w:widowControl w:val="0"/>
              <w:numPr>
                <w:ilvl w:val="0"/>
                <w:numId w:val="1"/>
              </w:numPr>
              <w:spacing w:line="335" w:lineRule="auto"/>
              <w:rPr>
                <w:sz w:val="20"/>
                <w:szCs w:val="20"/>
                <w:highlight w:val="white"/>
              </w:rPr>
            </w:pPr>
            <w:r>
              <w:rPr>
                <w:sz w:val="20"/>
                <w:szCs w:val="20"/>
                <w:highlight w:val="white"/>
              </w:rPr>
              <w:t xml:space="preserve"> </w:t>
            </w:r>
          </w:p>
          <w:p w14:paraId="5F9CE89A" w14:textId="77777777" w:rsidR="00B00561" w:rsidRDefault="00000000">
            <w:pPr>
              <w:widowControl w:val="0"/>
              <w:numPr>
                <w:ilvl w:val="0"/>
                <w:numId w:val="1"/>
              </w:numPr>
              <w:spacing w:line="335" w:lineRule="auto"/>
              <w:rPr>
                <w:sz w:val="20"/>
                <w:szCs w:val="20"/>
                <w:highlight w:val="white"/>
              </w:rPr>
            </w:pPr>
            <w:r>
              <w:rPr>
                <w:sz w:val="20"/>
                <w:szCs w:val="20"/>
                <w:highlight w:val="white"/>
              </w:rPr>
              <w:t xml:space="preserve"> </w:t>
            </w:r>
          </w:p>
          <w:p w14:paraId="219446DF" w14:textId="77777777" w:rsidR="00B00561" w:rsidRDefault="00000000">
            <w:pPr>
              <w:widowControl w:val="0"/>
              <w:numPr>
                <w:ilvl w:val="0"/>
                <w:numId w:val="1"/>
              </w:numPr>
              <w:spacing w:line="335" w:lineRule="auto"/>
              <w:rPr>
                <w:sz w:val="20"/>
                <w:szCs w:val="20"/>
                <w:highlight w:val="white"/>
              </w:rPr>
            </w:pPr>
            <w:r>
              <w:rPr>
                <w:sz w:val="20"/>
                <w:szCs w:val="20"/>
                <w:highlight w:val="white"/>
              </w:rPr>
              <w:t xml:space="preserve"> </w:t>
            </w:r>
          </w:p>
          <w:p w14:paraId="506F9434" w14:textId="77777777" w:rsidR="00B00561" w:rsidRDefault="00000000">
            <w:pPr>
              <w:widowControl w:val="0"/>
              <w:numPr>
                <w:ilvl w:val="0"/>
                <w:numId w:val="1"/>
              </w:numPr>
              <w:spacing w:line="335" w:lineRule="auto"/>
              <w:rPr>
                <w:sz w:val="20"/>
                <w:szCs w:val="20"/>
                <w:highlight w:val="white"/>
              </w:rPr>
            </w:pPr>
            <w:r>
              <w:rPr>
                <w:sz w:val="20"/>
                <w:szCs w:val="20"/>
                <w:highlight w:val="white"/>
              </w:rPr>
              <w:t xml:space="preserve"> </w:t>
            </w:r>
          </w:p>
        </w:tc>
      </w:tr>
      <w:tr w:rsidR="00B00561" w14:paraId="13647CC3" w14:textId="77777777">
        <w:tc>
          <w:tcPr>
            <w:tcW w:w="2715" w:type="dxa"/>
            <w:tcMar>
              <w:top w:w="100" w:type="dxa"/>
              <w:left w:w="100" w:type="dxa"/>
              <w:bottom w:w="100" w:type="dxa"/>
              <w:right w:w="100" w:type="dxa"/>
            </w:tcMar>
          </w:tcPr>
          <w:p w14:paraId="78B9BEC1" w14:textId="77777777" w:rsidR="00B00561" w:rsidRDefault="00000000">
            <w:pPr>
              <w:widowControl w:val="0"/>
              <w:spacing w:line="240" w:lineRule="auto"/>
              <w:rPr>
                <w:sz w:val="20"/>
                <w:szCs w:val="20"/>
              </w:rPr>
            </w:pPr>
            <w:r>
              <w:rPr>
                <w:b/>
                <w:sz w:val="20"/>
                <w:szCs w:val="20"/>
              </w:rPr>
              <w:t>Program Learning Objective Statements</w:t>
            </w:r>
          </w:p>
        </w:tc>
        <w:tc>
          <w:tcPr>
            <w:tcW w:w="7800" w:type="dxa"/>
            <w:tcMar>
              <w:top w:w="100" w:type="dxa"/>
              <w:left w:w="100" w:type="dxa"/>
              <w:bottom w:w="100" w:type="dxa"/>
              <w:right w:w="100" w:type="dxa"/>
            </w:tcMar>
          </w:tcPr>
          <w:p w14:paraId="08D7E6EE" w14:textId="77777777" w:rsidR="00B00561" w:rsidRDefault="00000000">
            <w:pPr>
              <w:widowControl w:val="0"/>
              <w:spacing w:line="335" w:lineRule="auto"/>
              <w:rPr>
                <w:b/>
                <w:color w:val="38761D"/>
                <w:sz w:val="20"/>
                <w:szCs w:val="20"/>
                <w:highlight w:val="white"/>
              </w:rPr>
            </w:pPr>
            <w:r>
              <w:rPr>
                <w:color w:val="38761D"/>
                <w:sz w:val="20"/>
                <w:szCs w:val="20"/>
                <w:highlight w:val="white"/>
              </w:rPr>
              <w:t xml:space="preserve">Program learning objectives (PLOs) are measurable statements that describe what students should know or be able to do as a result of completing your program. These should be action-oriented statements that leverage Bloom’s taxonomy and identify specific skills, content, or abilities that can be assessed in your curriculum. </w:t>
            </w:r>
            <w:r>
              <w:rPr>
                <w:b/>
                <w:color w:val="38761D"/>
                <w:sz w:val="20"/>
                <w:szCs w:val="20"/>
                <w:highlight w:val="white"/>
              </w:rPr>
              <w:t xml:space="preserve">Programs should have 3-6 PLOs to keep the assessment process manageable. List your PLOs here. </w:t>
            </w:r>
          </w:p>
          <w:p w14:paraId="5DC2F2D4" w14:textId="77777777" w:rsidR="00B00561" w:rsidRDefault="00B00561">
            <w:pPr>
              <w:widowControl w:val="0"/>
              <w:spacing w:line="335" w:lineRule="auto"/>
              <w:rPr>
                <w:sz w:val="20"/>
                <w:szCs w:val="20"/>
                <w:highlight w:val="white"/>
              </w:rPr>
            </w:pPr>
          </w:p>
          <w:p w14:paraId="1AEA9BF7" w14:textId="77777777" w:rsidR="00B00561" w:rsidRDefault="00000000">
            <w:pPr>
              <w:widowControl w:val="0"/>
              <w:numPr>
                <w:ilvl w:val="0"/>
                <w:numId w:val="2"/>
              </w:numPr>
              <w:spacing w:line="335" w:lineRule="auto"/>
              <w:rPr>
                <w:sz w:val="20"/>
                <w:szCs w:val="20"/>
                <w:highlight w:val="white"/>
              </w:rPr>
            </w:pPr>
            <w:r>
              <w:rPr>
                <w:sz w:val="20"/>
                <w:szCs w:val="20"/>
                <w:highlight w:val="white"/>
              </w:rPr>
              <w:t xml:space="preserve"> </w:t>
            </w:r>
          </w:p>
          <w:p w14:paraId="356E0A41" w14:textId="77777777" w:rsidR="00B00561" w:rsidRDefault="00000000">
            <w:pPr>
              <w:widowControl w:val="0"/>
              <w:numPr>
                <w:ilvl w:val="0"/>
                <w:numId w:val="2"/>
              </w:numPr>
              <w:spacing w:line="335" w:lineRule="auto"/>
              <w:rPr>
                <w:sz w:val="20"/>
                <w:szCs w:val="20"/>
                <w:highlight w:val="white"/>
              </w:rPr>
            </w:pPr>
            <w:r>
              <w:rPr>
                <w:sz w:val="20"/>
                <w:szCs w:val="20"/>
                <w:highlight w:val="white"/>
              </w:rPr>
              <w:t xml:space="preserve"> </w:t>
            </w:r>
          </w:p>
          <w:p w14:paraId="598C29F1" w14:textId="77777777" w:rsidR="00B00561" w:rsidRDefault="00000000">
            <w:pPr>
              <w:widowControl w:val="0"/>
              <w:numPr>
                <w:ilvl w:val="0"/>
                <w:numId w:val="2"/>
              </w:numPr>
              <w:spacing w:line="335" w:lineRule="auto"/>
              <w:rPr>
                <w:sz w:val="20"/>
                <w:szCs w:val="20"/>
                <w:highlight w:val="white"/>
              </w:rPr>
            </w:pPr>
            <w:r>
              <w:rPr>
                <w:sz w:val="20"/>
                <w:szCs w:val="20"/>
                <w:highlight w:val="white"/>
              </w:rPr>
              <w:t xml:space="preserve"> </w:t>
            </w:r>
          </w:p>
          <w:p w14:paraId="7131E395" w14:textId="77777777" w:rsidR="00B00561" w:rsidRDefault="00000000">
            <w:pPr>
              <w:widowControl w:val="0"/>
              <w:numPr>
                <w:ilvl w:val="0"/>
                <w:numId w:val="2"/>
              </w:numPr>
              <w:spacing w:line="335" w:lineRule="auto"/>
              <w:rPr>
                <w:sz w:val="20"/>
                <w:szCs w:val="20"/>
                <w:highlight w:val="white"/>
              </w:rPr>
            </w:pPr>
            <w:r>
              <w:rPr>
                <w:sz w:val="20"/>
                <w:szCs w:val="20"/>
                <w:highlight w:val="white"/>
              </w:rPr>
              <w:t xml:space="preserve"> </w:t>
            </w:r>
          </w:p>
          <w:p w14:paraId="21F4AD96" w14:textId="77777777" w:rsidR="00B00561" w:rsidRDefault="00000000">
            <w:pPr>
              <w:widowControl w:val="0"/>
              <w:numPr>
                <w:ilvl w:val="0"/>
                <w:numId w:val="2"/>
              </w:numPr>
              <w:spacing w:line="335" w:lineRule="auto"/>
              <w:rPr>
                <w:sz w:val="20"/>
                <w:szCs w:val="20"/>
                <w:highlight w:val="white"/>
              </w:rPr>
            </w:pPr>
            <w:r>
              <w:rPr>
                <w:sz w:val="20"/>
                <w:szCs w:val="20"/>
                <w:highlight w:val="white"/>
              </w:rPr>
              <w:t xml:space="preserve"> </w:t>
            </w:r>
          </w:p>
          <w:p w14:paraId="42B4210B" w14:textId="77777777" w:rsidR="00B00561" w:rsidRDefault="00000000">
            <w:pPr>
              <w:widowControl w:val="0"/>
              <w:numPr>
                <w:ilvl w:val="0"/>
                <w:numId w:val="2"/>
              </w:numPr>
              <w:spacing w:line="335" w:lineRule="auto"/>
              <w:rPr>
                <w:sz w:val="20"/>
                <w:szCs w:val="20"/>
                <w:highlight w:val="white"/>
              </w:rPr>
            </w:pPr>
            <w:r>
              <w:rPr>
                <w:sz w:val="20"/>
                <w:szCs w:val="20"/>
                <w:highlight w:val="white"/>
              </w:rPr>
              <w:t xml:space="preserve"> </w:t>
            </w:r>
          </w:p>
        </w:tc>
      </w:tr>
    </w:tbl>
    <w:p w14:paraId="11130F8C" w14:textId="77777777" w:rsidR="00B00561" w:rsidRDefault="00B00561">
      <w:pPr>
        <w:rPr>
          <w:sz w:val="20"/>
          <w:szCs w:val="20"/>
        </w:rPr>
      </w:pPr>
    </w:p>
    <w:p w14:paraId="23482502" w14:textId="77777777" w:rsidR="00B00561" w:rsidRDefault="00B00561">
      <w:pPr>
        <w:rPr>
          <w:sz w:val="20"/>
          <w:szCs w:val="20"/>
        </w:rPr>
      </w:pPr>
    </w:p>
    <w:p w14:paraId="21C08B94" w14:textId="77777777" w:rsidR="00B00561" w:rsidRDefault="00B00561">
      <w:pPr>
        <w:rPr>
          <w:sz w:val="20"/>
          <w:szCs w:val="20"/>
        </w:rPr>
      </w:pPr>
    </w:p>
    <w:p w14:paraId="72B77C09" w14:textId="77777777" w:rsidR="00B00561" w:rsidRDefault="00B00561">
      <w:pPr>
        <w:rPr>
          <w:sz w:val="20"/>
          <w:szCs w:val="20"/>
        </w:rPr>
      </w:pPr>
    </w:p>
    <w:p w14:paraId="041E6C38" w14:textId="77777777" w:rsidR="00B00561" w:rsidRDefault="00B00561">
      <w:pPr>
        <w:rPr>
          <w:sz w:val="20"/>
          <w:szCs w:val="20"/>
        </w:rPr>
      </w:pPr>
    </w:p>
    <w:tbl>
      <w:tblPr>
        <w:tblStyle w:val="afc"/>
        <w:tblW w:w="10530"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7800"/>
      </w:tblGrid>
      <w:tr w:rsidR="00B00561" w14:paraId="59A7A7E8" w14:textId="77777777">
        <w:trPr>
          <w:trHeight w:val="654"/>
        </w:trPr>
        <w:tc>
          <w:tcPr>
            <w:tcW w:w="10530" w:type="dxa"/>
            <w:gridSpan w:val="2"/>
            <w:tcMar>
              <w:top w:w="100" w:type="dxa"/>
              <w:left w:w="100" w:type="dxa"/>
              <w:bottom w:w="100" w:type="dxa"/>
              <w:right w:w="100" w:type="dxa"/>
            </w:tcMar>
          </w:tcPr>
          <w:p w14:paraId="1E2A5911" w14:textId="77777777" w:rsidR="00B00561" w:rsidRDefault="00000000">
            <w:pPr>
              <w:widowControl w:val="0"/>
              <w:spacing w:line="240" w:lineRule="auto"/>
              <w:rPr>
                <w:b/>
                <w:color w:val="38761D"/>
                <w:sz w:val="20"/>
                <w:szCs w:val="20"/>
              </w:rPr>
            </w:pPr>
            <w:r>
              <w:rPr>
                <w:b/>
                <w:sz w:val="20"/>
                <w:szCs w:val="20"/>
              </w:rPr>
              <w:t>Program Learning Objective 1</w:t>
            </w:r>
            <w:r>
              <w:rPr>
                <w:sz w:val="20"/>
                <w:szCs w:val="20"/>
              </w:rPr>
              <w:t>:</w:t>
            </w:r>
            <w:r>
              <w:rPr>
                <w:color w:val="38761D"/>
                <w:sz w:val="20"/>
                <w:szCs w:val="20"/>
              </w:rPr>
              <w:t xml:space="preserve"> </w:t>
            </w:r>
            <w:r>
              <w:rPr>
                <w:b/>
                <w:color w:val="38761D"/>
                <w:sz w:val="20"/>
                <w:szCs w:val="20"/>
              </w:rPr>
              <w:t xml:space="preserve">Provide your PLO statement here. Copy and paste this box to repeat the questions for each of your PLOs. </w:t>
            </w:r>
          </w:p>
        </w:tc>
      </w:tr>
      <w:tr w:rsidR="00B00561" w14:paraId="2BD71EF9" w14:textId="77777777">
        <w:tc>
          <w:tcPr>
            <w:tcW w:w="2730" w:type="dxa"/>
            <w:tcMar>
              <w:top w:w="100" w:type="dxa"/>
              <w:left w:w="100" w:type="dxa"/>
              <w:bottom w:w="100" w:type="dxa"/>
              <w:right w:w="100" w:type="dxa"/>
            </w:tcMar>
          </w:tcPr>
          <w:p w14:paraId="0FE15B1B" w14:textId="77777777" w:rsidR="00B00561" w:rsidRPr="00E3217E" w:rsidRDefault="00000000">
            <w:pPr>
              <w:widowControl w:val="0"/>
              <w:spacing w:line="240" w:lineRule="auto"/>
              <w:rPr>
                <w:b/>
                <w:bCs/>
                <w:sz w:val="20"/>
                <w:szCs w:val="20"/>
              </w:rPr>
            </w:pPr>
            <w:r w:rsidRPr="00E3217E">
              <w:rPr>
                <w:b/>
                <w:bCs/>
                <w:sz w:val="20"/>
                <w:szCs w:val="20"/>
              </w:rPr>
              <w:t xml:space="preserve">Location in Curriculum </w:t>
            </w:r>
          </w:p>
        </w:tc>
        <w:tc>
          <w:tcPr>
            <w:tcW w:w="7800" w:type="dxa"/>
            <w:tcMar>
              <w:top w:w="100" w:type="dxa"/>
              <w:left w:w="100" w:type="dxa"/>
              <w:bottom w:w="100" w:type="dxa"/>
              <w:right w:w="100" w:type="dxa"/>
            </w:tcMar>
          </w:tcPr>
          <w:p w14:paraId="5370DCE5" w14:textId="77777777" w:rsidR="00B00561" w:rsidRDefault="00000000">
            <w:pPr>
              <w:rPr>
                <w:b/>
                <w:color w:val="38761D"/>
                <w:sz w:val="20"/>
                <w:szCs w:val="20"/>
              </w:rPr>
            </w:pPr>
            <w:r>
              <w:rPr>
                <w:color w:val="38761D"/>
                <w:sz w:val="20"/>
                <w:szCs w:val="20"/>
              </w:rPr>
              <w:t xml:space="preserve">What course(s) are you collecting assessment data from for this PLO? </w:t>
            </w:r>
            <w:r>
              <w:rPr>
                <w:b/>
                <w:color w:val="38761D"/>
                <w:sz w:val="20"/>
                <w:szCs w:val="20"/>
              </w:rPr>
              <w:t xml:space="preserve">Provide the course name and number here. </w:t>
            </w:r>
          </w:p>
        </w:tc>
      </w:tr>
      <w:tr w:rsidR="00B00561" w14:paraId="74902452" w14:textId="77777777">
        <w:trPr>
          <w:trHeight w:val="872"/>
        </w:trPr>
        <w:tc>
          <w:tcPr>
            <w:tcW w:w="2730" w:type="dxa"/>
            <w:tcMar>
              <w:top w:w="100" w:type="dxa"/>
              <w:left w:w="100" w:type="dxa"/>
              <w:bottom w:w="100" w:type="dxa"/>
              <w:right w:w="100" w:type="dxa"/>
            </w:tcMar>
          </w:tcPr>
          <w:p w14:paraId="76CC11DE" w14:textId="77777777" w:rsidR="00B00561" w:rsidRPr="00E3217E" w:rsidRDefault="00000000">
            <w:pPr>
              <w:widowControl w:val="0"/>
              <w:spacing w:line="240" w:lineRule="auto"/>
              <w:rPr>
                <w:b/>
                <w:bCs/>
                <w:sz w:val="20"/>
                <w:szCs w:val="20"/>
              </w:rPr>
            </w:pPr>
            <w:r w:rsidRPr="00E3217E">
              <w:rPr>
                <w:b/>
                <w:bCs/>
                <w:sz w:val="20"/>
                <w:szCs w:val="20"/>
              </w:rPr>
              <w:t>Assessment Approach</w:t>
            </w:r>
          </w:p>
        </w:tc>
        <w:tc>
          <w:tcPr>
            <w:tcW w:w="7800" w:type="dxa"/>
            <w:tcMar>
              <w:top w:w="100" w:type="dxa"/>
              <w:left w:w="100" w:type="dxa"/>
              <w:bottom w:w="100" w:type="dxa"/>
              <w:right w:w="100" w:type="dxa"/>
            </w:tcMar>
          </w:tcPr>
          <w:p w14:paraId="0DD66292" w14:textId="77777777" w:rsidR="00B00561" w:rsidRDefault="00000000">
            <w:pPr>
              <w:rPr>
                <w:b/>
                <w:color w:val="38761D"/>
                <w:sz w:val="20"/>
                <w:szCs w:val="20"/>
              </w:rPr>
            </w:pPr>
            <w:r>
              <w:rPr>
                <w:color w:val="38761D"/>
                <w:sz w:val="20"/>
                <w:szCs w:val="20"/>
              </w:rPr>
              <w:t xml:space="preserve">Is your approach based on pre-post testing, criterion-based assessment, performance testing, competency-based assessment, formative/summative assessment, or something else? </w:t>
            </w:r>
            <w:r>
              <w:rPr>
                <w:b/>
                <w:color w:val="38761D"/>
                <w:sz w:val="20"/>
                <w:szCs w:val="20"/>
              </w:rPr>
              <w:t xml:space="preserve">Select from the list or describe your approach here. </w:t>
            </w:r>
          </w:p>
        </w:tc>
      </w:tr>
      <w:tr w:rsidR="00B00561" w14:paraId="5AFD15D6" w14:textId="77777777">
        <w:tc>
          <w:tcPr>
            <w:tcW w:w="2730" w:type="dxa"/>
            <w:tcMar>
              <w:top w:w="100" w:type="dxa"/>
              <w:left w:w="100" w:type="dxa"/>
              <w:bottom w:w="100" w:type="dxa"/>
              <w:right w:w="100" w:type="dxa"/>
            </w:tcMar>
          </w:tcPr>
          <w:p w14:paraId="58CE6136" w14:textId="77777777" w:rsidR="00B00561" w:rsidRPr="00E3217E" w:rsidRDefault="00000000">
            <w:pPr>
              <w:widowControl w:val="0"/>
              <w:spacing w:line="240" w:lineRule="auto"/>
              <w:rPr>
                <w:b/>
                <w:bCs/>
                <w:sz w:val="20"/>
                <w:szCs w:val="20"/>
              </w:rPr>
            </w:pPr>
            <w:r w:rsidRPr="00E3217E">
              <w:rPr>
                <w:b/>
                <w:bCs/>
                <w:sz w:val="20"/>
                <w:szCs w:val="20"/>
              </w:rPr>
              <w:t>Assessment Data/Evidence/Method</w:t>
            </w:r>
          </w:p>
        </w:tc>
        <w:tc>
          <w:tcPr>
            <w:tcW w:w="7800" w:type="dxa"/>
            <w:tcMar>
              <w:top w:w="100" w:type="dxa"/>
              <w:left w:w="100" w:type="dxa"/>
              <w:bottom w:w="100" w:type="dxa"/>
              <w:right w:w="100" w:type="dxa"/>
            </w:tcMar>
          </w:tcPr>
          <w:p w14:paraId="0074458A" w14:textId="77777777" w:rsidR="00B00561" w:rsidRDefault="00000000">
            <w:pPr>
              <w:rPr>
                <w:b/>
                <w:color w:val="38761D"/>
                <w:sz w:val="20"/>
                <w:szCs w:val="20"/>
              </w:rPr>
            </w:pPr>
            <w:r>
              <w:rPr>
                <w:color w:val="38761D"/>
                <w:sz w:val="20"/>
                <w:szCs w:val="20"/>
              </w:rPr>
              <w:t>What assignment(s) or exam(s) from the course indicated above best measure this PLO?</w:t>
            </w:r>
            <w:r>
              <w:rPr>
                <w:b/>
                <w:color w:val="38761D"/>
                <w:sz w:val="20"/>
                <w:szCs w:val="20"/>
              </w:rPr>
              <w:t xml:space="preserve"> Provide the name of the assignment here. </w:t>
            </w:r>
          </w:p>
          <w:p w14:paraId="079C6859" w14:textId="77777777" w:rsidR="00B00561" w:rsidRDefault="00B00561">
            <w:pPr>
              <w:rPr>
                <w:color w:val="38761D"/>
                <w:sz w:val="20"/>
                <w:szCs w:val="20"/>
              </w:rPr>
            </w:pPr>
          </w:p>
          <w:p w14:paraId="165BCE11" w14:textId="77777777" w:rsidR="00B00561" w:rsidRDefault="00000000">
            <w:pPr>
              <w:rPr>
                <w:color w:val="38761D"/>
                <w:sz w:val="20"/>
                <w:szCs w:val="20"/>
              </w:rPr>
            </w:pPr>
            <w:r>
              <w:rPr>
                <w:color w:val="38761D"/>
                <w:sz w:val="20"/>
                <w:szCs w:val="20"/>
              </w:rPr>
              <w:t xml:space="preserve">Note: Final course grades should not be used as program assessment methods. </w:t>
            </w:r>
          </w:p>
        </w:tc>
      </w:tr>
      <w:tr w:rsidR="00B00561" w14:paraId="4AEE584E" w14:textId="77777777">
        <w:tc>
          <w:tcPr>
            <w:tcW w:w="2730" w:type="dxa"/>
            <w:tcMar>
              <w:top w:w="100" w:type="dxa"/>
              <w:left w:w="100" w:type="dxa"/>
              <w:bottom w:w="100" w:type="dxa"/>
              <w:right w:w="100" w:type="dxa"/>
            </w:tcMar>
          </w:tcPr>
          <w:p w14:paraId="3A3BA904" w14:textId="77777777" w:rsidR="00B00561" w:rsidRPr="00E3217E" w:rsidRDefault="00000000">
            <w:pPr>
              <w:widowControl w:val="0"/>
              <w:spacing w:line="240" w:lineRule="auto"/>
              <w:rPr>
                <w:b/>
                <w:bCs/>
                <w:sz w:val="20"/>
                <w:szCs w:val="20"/>
              </w:rPr>
            </w:pPr>
            <w:r w:rsidRPr="00E3217E">
              <w:rPr>
                <w:b/>
                <w:bCs/>
                <w:sz w:val="20"/>
                <w:szCs w:val="20"/>
              </w:rPr>
              <w:t>Benchmark</w:t>
            </w:r>
          </w:p>
        </w:tc>
        <w:tc>
          <w:tcPr>
            <w:tcW w:w="7800" w:type="dxa"/>
            <w:tcMar>
              <w:top w:w="100" w:type="dxa"/>
              <w:left w:w="100" w:type="dxa"/>
              <w:bottom w:w="100" w:type="dxa"/>
              <w:right w:w="100" w:type="dxa"/>
            </w:tcMar>
          </w:tcPr>
          <w:p w14:paraId="1DCFE0C3" w14:textId="77777777" w:rsidR="00B00561" w:rsidRDefault="00000000">
            <w:pPr>
              <w:rPr>
                <w:b/>
                <w:color w:val="38761D"/>
                <w:sz w:val="20"/>
                <w:szCs w:val="20"/>
              </w:rPr>
            </w:pPr>
            <w:r>
              <w:rPr>
                <w:color w:val="38761D"/>
                <w:sz w:val="20"/>
                <w:szCs w:val="20"/>
              </w:rPr>
              <w:t xml:space="preserve">What is the target level of student performance on the identified assessment method? </w:t>
            </w:r>
            <w:r>
              <w:rPr>
                <w:b/>
                <w:color w:val="38761D"/>
                <w:sz w:val="20"/>
                <w:szCs w:val="20"/>
              </w:rPr>
              <w:t xml:space="preserve">Describe quantitative benchmark requirements here. </w:t>
            </w:r>
          </w:p>
        </w:tc>
      </w:tr>
      <w:tr w:rsidR="00B00561" w14:paraId="1CBBCEDE" w14:textId="77777777">
        <w:tc>
          <w:tcPr>
            <w:tcW w:w="2730" w:type="dxa"/>
            <w:tcMar>
              <w:top w:w="100" w:type="dxa"/>
              <w:left w:w="100" w:type="dxa"/>
              <w:bottom w:w="100" w:type="dxa"/>
              <w:right w:w="100" w:type="dxa"/>
            </w:tcMar>
          </w:tcPr>
          <w:p w14:paraId="34BE7C68" w14:textId="77777777" w:rsidR="00B00561" w:rsidRPr="00E3217E" w:rsidRDefault="00000000">
            <w:pPr>
              <w:widowControl w:val="0"/>
              <w:spacing w:line="240" w:lineRule="auto"/>
              <w:rPr>
                <w:b/>
                <w:bCs/>
                <w:sz w:val="20"/>
                <w:szCs w:val="20"/>
              </w:rPr>
            </w:pPr>
            <w:r w:rsidRPr="00E3217E">
              <w:rPr>
                <w:b/>
                <w:bCs/>
                <w:sz w:val="20"/>
                <w:szCs w:val="20"/>
              </w:rPr>
              <w:t>Benchmark Rationale</w:t>
            </w:r>
          </w:p>
        </w:tc>
        <w:tc>
          <w:tcPr>
            <w:tcW w:w="7800" w:type="dxa"/>
            <w:tcMar>
              <w:top w:w="100" w:type="dxa"/>
              <w:left w:w="100" w:type="dxa"/>
              <w:bottom w:w="100" w:type="dxa"/>
              <w:right w:w="100" w:type="dxa"/>
            </w:tcMar>
          </w:tcPr>
          <w:p w14:paraId="0AB773FB" w14:textId="77777777" w:rsidR="00B00561" w:rsidRDefault="00000000">
            <w:pPr>
              <w:rPr>
                <w:b/>
                <w:color w:val="38761D"/>
                <w:sz w:val="20"/>
                <w:szCs w:val="20"/>
              </w:rPr>
            </w:pPr>
            <w:r>
              <w:rPr>
                <w:color w:val="38761D"/>
                <w:sz w:val="20"/>
                <w:szCs w:val="20"/>
              </w:rPr>
              <w:t xml:space="preserve">Why is this benchmark/target appropriate for this degree or discipline? </w:t>
            </w:r>
            <w:r>
              <w:rPr>
                <w:b/>
                <w:color w:val="38761D"/>
                <w:sz w:val="20"/>
                <w:szCs w:val="20"/>
              </w:rPr>
              <w:t>Describe your rationale for selecting this benchmark here.</w:t>
            </w:r>
          </w:p>
          <w:p w14:paraId="3AE921A0" w14:textId="77777777" w:rsidR="00B00561" w:rsidRDefault="00B00561">
            <w:pPr>
              <w:rPr>
                <w:b/>
                <w:color w:val="38761D"/>
                <w:sz w:val="20"/>
                <w:szCs w:val="20"/>
              </w:rPr>
            </w:pPr>
          </w:p>
        </w:tc>
      </w:tr>
      <w:tr w:rsidR="00B00561" w14:paraId="26AAE62F" w14:textId="77777777">
        <w:tc>
          <w:tcPr>
            <w:tcW w:w="2730" w:type="dxa"/>
            <w:tcMar>
              <w:top w:w="100" w:type="dxa"/>
              <w:left w:w="100" w:type="dxa"/>
              <w:bottom w:w="100" w:type="dxa"/>
              <w:right w:w="100" w:type="dxa"/>
            </w:tcMar>
          </w:tcPr>
          <w:p w14:paraId="6BFBE905" w14:textId="77777777" w:rsidR="00B00561" w:rsidRPr="00E3217E" w:rsidRDefault="00000000">
            <w:pPr>
              <w:widowControl w:val="0"/>
              <w:spacing w:line="240" w:lineRule="auto"/>
              <w:rPr>
                <w:b/>
                <w:bCs/>
                <w:color w:val="FF0000"/>
                <w:sz w:val="20"/>
                <w:szCs w:val="20"/>
              </w:rPr>
            </w:pPr>
            <w:r w:rsidRPr="00E3217E">
              <w:rPr>
                <w:b/>
                <w:bCs/>
                <w:sz w:val="20"/>
                <w:szCs w:val="20"/>
              </w:rPr>
              <w:t>Results/Findings</w:t>
            </w:r>
          </w:p>
        </w:tc>
        <w:tc>
          <w:tcPr>
            <w:tcW w:w="7800" w:type="dxa"/>
            <w:tcMar>
              <w:top w:w="100" w:type="dxa"/>
              <w:left w:w="100" w:type="dxa"/>
              <w:bottom w:w="100" w:type="dxa"/>
              <w:right w:w="100" w:type="dxa"/>
            </w:tcMar>
          </w:tcPr>
          <w:p w14:paraId="3A2764DF" w14:textId="77777777" w:rsidR="00B00561" w:rsidRDefault="00000000">
            <w:pPr>
              <w:widowControl w:val="0"/>
              <w:spacing w:line="240" w:lineRule="auto"/>
              <w:rPr>
                <w:color w:val="38761D"/>
                <w:sz w:val="20"/>
                <w:szCs w:val="20"/>
              </w:rPr>
            </w:pPr>
            <w:r>
              <w:rPr>
                <w:b/>
                <w:color w:val="38761D"/>
                <w:sz w:val="20"/>
                <w:szCs w:val="20"/>
              </w:rPr>
              <w:t>Did you assess this PLO this year? If yes,</w:t>
            </w:r>
            <w:r>
              <w:rPr>
                <w:color w:val="38761D"/>
                <w:sz w:val="20"/>
                <w:szCs w:val="20"/>
              </w:rPr>
              <w:t xml:space="preserve"> </w:t>
            </w:r>
            <w:r>
              <w:rPr>
                <w:b/>
                <w:color w:val="38761D"/>
                <w:sz w:val="20"/>
                <w:szCs w:val="20"/>
              </w:rPr>
              <w:t xml:space="preserve">provide the quantitative and/or qualitative results of your assessment here. </w:t>
            </w:r>
            <w:r>
              <w:rPr>
                <w:color w:val="38761D"/>
                <w:sz w:val="20"/>
                <w:szCs w:val="20"/>
              </w:rPr>
              <w:t xml:space="preserve">How did your results match up to your benchmark? The goal is to identify strengths and weaknesses in student learning. </w:t>
            </w:r>
          </w:p>
          <w:p w14:paraId="145582D3" w14:textId="77777777" w:rsidR="00B00561" w:rsidRDefault="00B00561">
            <w:pPr>
              <w:widowControl w:val="0"/>
              <w:spacing w:line="240" w:lineRule="auto"/>
              <w:rPr>
                <w:color w:val="38761D"/>
                <w:sz w:val="20"/>
                <w:szCs w:val="20"/>
              </w:rPr>
            </w:pPr>
          </w:p>
          <w:p w14:paraId="2F889AE4" w14:textId="77777777" w:rsidR="00B00561" w:rsidRDefault="00000000">
            <w:pPr>
              <w:widowControl w:val="0"/>
              <w:spacing w:line="240" w:lineRule="auto"/>
              <w:rPr>
                <w:i/>
                <w:color w:val="38761D"/>
                <w:sz w:val="20"/>
                <w:szCs w:val="20"/>
              </w:rPr>
            </w:pPr>
            <w:r>
              <w:rPr>
                <w:i/>
                <w:color w:val="38761D"/>
                <w:sz w:val="20"/>
                <w:szCs w:val="20"/>
              </w:rPr>
              <w:t xml:space="preserve">Provide Results/Findings for at least ONE PLO per year. </w:t>
            </w:r>
          </w:p>
        </w:tc>
      </w:tr>
      <w:tr w:rsidR="00B00561" w14:paraId="122065E6" w14:textId="77777777">
        <w:trPr>
          <w:trHeight w:val="549"/>
        </w:trPr>
        <w:tc>
          <w:tcPr>
            <w:tcW w:w="2730" w:type="dxa"/>
            <w:tcMar>
              <w:top w:w="100" w:type="dxa"/>
              <w:left w:w="100" w:type="dxa"/>
              <w:bottom w:w="100" w:type="dxa"/>
              <w:right w:w="100" w:type="dxa"/>
            </w:tcMar>
          </w:tcPr>
          <w:p w14:paraId="054D6C40" w14:textId="77777777" w:rsidR="00B00561" w:rsidRPr="00E3217E" w:rsidRDefault="00000000">
            <w:pPr>
              <w:widowControl w:val="0"/>
              <w:spacing w:line="240" w:lineRule="auto"/>
              <w:rPr>
                <w:b/>
                <w:bCs/>
                <w:sz w:val="20"/>
                <w:szCs w:val="20"/>
              </w:rPr>
            </w:pPr>
            <w:r w:rsidRPr="00E3217E">
              <w:rPr>
                <w:b/>
                <w:bCs/>
                <w:sz w:val="20"/>
                <w:szCs w:val="20"/>
              </w:rPr>
              <w:t>Actions/Improvements</w:t>
            </w:r>
          </w:p>
        </w:tc>
        <w:tc>
          <w:tcPr>
            <w:tcW w:w="7800" w:type="dxa"/>
            <w:tcMar>
              <w:top w:w="100" w:type="dxa"/>
              <w:left w:w="100" w:type="dxa"/>
              <w:bottom w:w="100" w:type="dxa"/>
              <w:right w:w="100" w:type="dxa"/>
            </w:tcMar>
          </w:tcPr>
          <w:p w14:paraId="063E7832" w14:textId="77777777" w:rsidR="00B00561" w:rsidRDefault="00000000">
            <w:pPr>
              <w:widowControl w:val="0"/>
              <w:spacing w:line="240" w:lineRule="auto"/>
              <w:rPr>
                <w:b/>
                <w:color w:val="38761D"/>
                <w:sz w:val="20"/>
                <w:szCs w:val="20"/>
              </w:rPr>
            </w:pPr>
            <w:r>
              <w:rPr>
                <w:b/>
                <w:color w:val="38761D"/>
                <w:sz w:val="20"/>
                <w:szCs w:val="20"/>
              </w:rPr>
              <w:t>Did you assess this PLO this year? If yes, what changes do you plan to make to improve student achievement on this PLO in the future?</w:t>
            </w:r>
          </w:p>
          <w:p w14:paraId="2595B855" w14:textId="77777777" w:rsidR="00B00561" w:rsidRDefault="00B00561">
            <w:pPr>
              <w:widowControl w:val="0"/>
              <w:spacing w:line="240" w:lineRule="auto"/>
              <w:rPr>
                <w:b/>
                <w:color w:val="38761D"/>
                <w:sz w:val="20"/>
                <w:szCs w:val="20"/>
              </w:rPr>
            </w:pPr>
          </w:p>
          <w:p w14:paraId="7BCD681F" w14:textId="77777777" w:rsidR="00B00561" w:rsidRDefault="00000000">
            <w:pPr>
              <w:widowControl w:val="0"/>
              <w:spacing w:line="240" w:lineRule="auto"/>
              <w:rPr>
                <w:i/>
                <w:color w:val="38761D"/>
                <w:sz w:val="20"/>
                <w:szCs w:val="20"/>
              </w:rPr>
            </w:pPr>
            <w:r>
              <w:rPr>
                <w:i/>
                <w:color w:val="38761D"/>
                <w:sz w:val="20"/>
                <w:szCs w:val="20"/>
              </w:rPr>
              <w:t xml:space="preserve">Provide Actions/Improvements for at least ONE PLO per year. </w:t>
            </w:r>
          </w:p>
        </w:tc>
      </w:tr>
      <w:tr w:rsidR="00B00561" w14:paraId="62DA8660" w14:textId="77777777">
        <w:trPr>
          <w:trHeight w:val="549"/>
        </w:trPr>
        <w:tc>
          <w:tcPr>
            <w:tcW w:w="2730" w:type="dxa"/>
            <w:tcMar>
              <w:top w:w="100" w:type="dxa"/>
              <w:left w:w="100" w:type="dxa"/>
              <w:bottom w:w="100" w:type="dxa"/>
              <w:right w:w="100" w:type="dxa"/>
            </w:tcMar>
          </w:tcPr>
          <w:p w14:paraId="7FF1ED1C" w14:textId="77777777" w:rsidR="00B00561" w:rsidRPr="00E3217E" w:rsidRDefault="00000000">
            <w:pPr>
              <w:widowControl w:val="0"/>
              <w:spacing w:line="240" w:lineRule="auto"/>
              <w:rPr>
                <w:b/>
                <w:bCs/>
                <w:sz w:val="20"/>
                <w:szCs w:val="20"/>
              </w:rPr>
            </w:pPr>
            <w:r w:rsidRPr="00E3217E">
              <w:rPr>
                <w:b/>
                <w:bCs/>
                <w:sz w:val="20"/>
                <w:szCs w:val="20"/>
              </w:rPr>
              <w:t>Closing the Loop: Reflect on Prior Actions/Improvements</w:t>
            </w:r>
          </w:p>
        </w:tc>
        <w:tc>
          <w:tcPr>
            <w:tcW w:w="7800" w:type="dxa"/>
            <w:tcMar>
              <w:top w:w="100" w:type="dxa"/>
              <w:left w:w="100" w:type="dxa"/>
              <w:bottom w:w="100" w:type="dxa"/>
              <w:right w:w="100" w:type="dxa"/>
            </w:tcMar>
          </w:tcPr>
          <w:p w14:paraId="7F225317" w14:textId="77777777" w:rsidR="00B00561" w:rsidRDefault="00000000">
            <w:pPr>
              <w:rPr>
                <w:b/>
                <w:color w:val="38761D"/>
                <w:sz w:val="20"/>
                <w:szCs w:val="20"/>
              </w:rPr>
            </w:pPr>
            <w:r>
              <w:rPr>
                <w:color w:val="38761D"/>
                <w:sz w:val="20"/>
                <w:szCs w:val="20"/>
              </w:rPr>
              <w:t xml:space="preserve">Reflect on the PLOs you assessed in prior years and any changes you made in response to your findings. </w:t>
            </w:r>
            <w:r>
              <w:rPr>
                <w:b/>
                <w:color w:val="38761D"/>
                <w:sz w:val="20"/>
                <w:szCs w:val="20"/>
              </w:rPr>
              <w:t>If you made any changes, describe the outcome. Did the changes lead to improvements in student learning?</w:t>
            </w:r>
          </w:p>
        </w:tc>
      </w:tr>
    </w:tbl>
    <w:p w14:paraId="7461F5CD" w14:textId="77777777" w:rsidR="00B00561" w:rsidRDefault="00B00561">
      <w:pPr>
        <w:rPr>
          <w:sz w:val="20"/>
          <w:szCs w:val="20"/>
        </w:rPr>
      </w:pPr>
    </w:p>
    <w:p w14:paraId="6D1FAD02" w14:textId="77777777" w:rsidR="00B00561" w:rsidRDefault="00B00561">
      <w:pPr>
        <w:rPr>
          <w:sz w:val="20"/>
          <w:szCs w:val="20"/>
        </w:rPr>
      </w:pPr>
    </w:p>
    <w:p w14:paraId="733D2986" w14:textId="77777777" w:rsidR="00B00561" w:rsidRDefault="00B00561">
      <w:pPr>
        <w:rPr>
          <w:sz w:val="20"/>
          <w:szCs w:val="20"/>
        </w:rPr>
      </w:pPr>
    </w:p>
    <w:p w14:paraId="0C6EE701" w14:textId="77777777" w:rsidR="00B00561" w:rsidRDefault="00B00561">
      <w:pPr>
        <w:rPr>
          <w:sz w:val="20"/>
          <w:szCs w:val="20"/>
        </w:rPr>
      </w:pPr>
    </w:p>
    <w:p w14:paraId="15A0C571" w14:textId="77777777" w:rsidR="00B00561" w:rsidRDefault="00B00561">
      <w:pPr>
        <w:rPr>
          <w:sz w:val="20"/>
          <w:szCs w:val="20"/>
        </w:rPr>
      </w:pPr>
    </w:p>
    <w:p w14:paraId="53C33CBE" w14:textId="77777777" w:rsidR="00B00561" w:rsidRDefault="00B00561">
      <w:pPr>
        <w:rPr>
          <w:sz w:val="20"/>
          <w:szCs w:val="20"/>
        </w:rPr>
      </w:pPr>
    </w:p>
    <w:p w14:paraId="03FE23D0" w14:textId="77777777" w:rsidR="00B00561" w:rsidRDefault="00B00561">
      <w:pPr>
        <w:rPr>
          <w:sz w:val="20"/>
          <w:szCs w:val="20"/>
        </w:rPr>
      </w:pPr>
    </w:p>
    <w:p w14:paraId="78CDD69A" w14:textId="77777777" w:rsidR="00327BE7" w:rsidRDefault="00327BE7">
      <w:pPr>
        <w:rPr>
          <w:sz w:val="20"/>
          <w:szCs w:val="20"/>
        </w:rPr>
      </w:pPr>
    </w:p>
    <w:p w14:paraId="47B08D6C" w14:textId="77777777" w:rsidR="00B00561" w:rsidRDefault="00B00561">
      <w:pPr>
        <w:rPr>
          <w:sz w:val="20"/>
          <w:szCs w:val="20"/>
        </w:rPr>
      </w:pPr>
    </w:p>
    <w:p w14:paraId="5B2E3E2D" w14:textId="77777777" w:rsidR="00B00561" w:rsidRDefault="00B00561">
      <w:pPr>
        <w:rPr>
          <w:sz w:val="20"/>
          <w:szCs w:val="20"/>
        </w:rPr>
      </w:pPr>
    </w:p>
    <w:tbl>
      <w:tblPr>
        <w:tblStyle w:val="TableGrid1"/>
        <w:tblW w:w="0" w:type="auto"/>
        <w:tblLook w:val="04A0" w:firstRow="1" w:lastRow="0" w:firstColumn="1" w:lastColumn="0" w:noHBand="0" w:noVBand="1"/>
      </w:tblPr>
      <w:tblGrid>
        <w:gridCol w:w="2875"/>
        <w:gridCol w:w="6430"/>
      </w:tblGrid>
      <w:tr w:rsidR="00E3217E" w:rsidRPr="00E3217E" w14:paraId="2B375D30" w14:textId="77777777" w:rsidTr="00C00270">
        <w:trPr>
          <w:trHeight w:val="325"/>
        </w:trPr>
        <w:tc>
          <w:tcPr>
            <w:tcW w:w="9305" w:type="dxa"/>
            <w:gridSpan w:val="2"/>
          </w:tcPr>
          <w:p w14:paraId="17657B49" w14:textId="77777777" w:rsidR="00E3217E" w:rsidRPr="00E3217E" w:rsidRDefault="00E3217E" w:rsidP="00E3217E">
            <w:pPr>
              <w:jc w:val="center"/>
              <w:rPr>
                <w:rFonts w:ascii="Arial" w:hAnsi="Arial" w:cs="Arial"/>
                <w:b/>
                <w:bCs/>
                <w:sz w:val="20"/>
                <w:szCs w:val="20"/>
              </w:rPr>
            </w:pPr>
            <w:r w:rsidRPr="00E3217E">
              <w:rPr>
                <w:rFonts w:ascii="Arial" w:hAnsi="Arial" w:cs="Arial"/>
                <w:b/>
                <w:bCs/>
                <w:sz w:val="20"/>
                <w:szCs w:val="20"/>
              </w:rPr>
              <w:lastRenderedPageBreak/>
              <w:t>Additional Outcomes Data (OPTIONAL)</w:t>
            </w:r>
          </w:p>
        </w:tc>
      </w:tr>
      <w:tr w:rsidR="00E3217E" w:rsidRPr="00E3217E" w14:paraId="77B61410" w14:textId="77777777" w:rsidTr="00C00270">
        <w:trPr>
          <w:trHeight w:val="1097"/>
        </w:trPr>
        <w:tc>
          <w:tcPr>
            <w:tcW w:w="9305" w:type="dxa"/>
            <w:gridSpan w:val="2"/>
          </w:tcPr>
          <w:p w14:paraId="05FEC0B9" w14:textId="77777777" w:rsidR="00E3217E" w:rsidRPr="00E3217E" w:rsidRDefault="00E3217E" w:rsidP="00E3217E">
            <w:pPr>
              <w:rPr>
                <w:rFonts w:ascii="Arial" w:hAnsi="Arial" w:cs="Arial"/>
                <w:color w:val="38761D"/>
                <w:sz w:val="20"/>
                <w:szCs w:val="20"/>
              </w:rPr>
            </w:pPr>
            <w:r w:rsidRPr="00E3217E">
              <w:rPr>
                <w:rFonts w:ascii="Arial" w:hAnsi="Arial" w:cs="Arial"/>
                <w:color w:val="38761D"/>
                <w:sz w:val="20"/>
                <w:szCs w:val="20"/>
              </w:rPr>
              <w:t xml:space="preserve">Other than PLO assessment data, </w:t>
            </w:r>
            <w:r w:rsidRPr="00E3217E">
              <w:rPr>
                <w:rFonts w:ascii="Arial" w:hAnsi="Arial" w:cs="Arial"/>
                <w:b/>
                <w:bCs/>
                <w:color w:val="38761D"/>
                <w:sz w:val="20"/>
                <w:szCs w:val="20"/>
              </w:rPr>
              <w:t>are there any other outcomes that you are assessing in your program that you would like to report?</w:t>
            </w:r>
            <w:r w:rsidRPr="00E3217E">
              <w:rPr>
                <w:rFonts w:ascii="Arial" w:hAnsi="Arial" w:cs="Arial"/>
                <w:color w:val="38761D"/>
                <w:sz w:val="20"/>
                <w:szCs w:val="20"/>
              </w:rPr>
              <w:t xml:space="preserve"> Use the spaces below to track your data. </w:t>
            </w:r>
          </w:p>
          <w:p w14:paraId="19343B39" w14:textId="77777777" w:rsidR="00E3217E" w:rsidRPr="00E3217E" w:rsidRDefault="00E3217E" w:rsidP="00E3217E">
            <w:pPr>
              <w:rPr>
                <w:rFonts w:ascii="Arial" w:hAnsi="Arial" w:cs="Arial"/>
                <w:color w:val="38761D"/>
                <w:sz w:val="20"/>
                <w:szCs w:val="20"/>
              </w:rPr>
            </w:pPr>
          </w:p>
          <w:p w14:paraId="03D0AE29" w14:textId="77777777" w:rsidR="00E3217E" w:rsidRPr="00E3217E" w:rsidRDefault="00E3217E" w:rsidP="00E3217E">
            <w:pPr>
              <w:rPr>
                <w:rFonts w:ascii="Arial" w:hAnsi="Arial" w:cs="Arial"/>
                <w:color w:val="38761D"/>
                <w:sz w:val="20"/>
                <w:szCs w:val="20"/>
              </w:rPr>
            </w:pPr>
            <w:r w:rsidRPr="00E3217E">
              <w:rPr>
                <w:rFonts w:ascii="Arial" w:hAnsi="Arial" w:cs="Arial"/>
                <w:b/>
                <w:bCs/>
                <w:color w:val="38761D"/>
                <w:sz w:val="20"/>
                <w:szCs w:val="20"/>
              </w:rPr>
              <w:t xml:space="preserve">The fields below are optional </w:t>
            </w:r>
            <w:r w:rsidRPr="00E3217E">
              <w:rPr>
                <w:rFonts w:ascii="Arial" w:hAnsi="Arial" w:cs="Arial"/>
                <w:color w:val="38761D"/>
                <w:sz w:val="20"/>
                <w:szCs w:val="20"/>
              </w:rPr>
              <w:t>and you can enter custom information in the ‘Other’ boxes.</w:t>
            </w:r>
          </w:p>
        </w:tc>
      </w:tr>
      <w:tr w:rsidR="00E3217E" w:rsidRPr="00E3217E" w14:paraId="536B0715" w14:textId="77777777" w:rsidTr="00E3217E">
        <w:trPr>
          <w:trHeight w:val="670"/>
        </w:trPr>
        <w:tc>
          <w:tcPr>
            <w:tcW w:w="2875" w:type="dxa"/>
          </w:tcPr>
          <w:p w14:paraId="1F2C9A5B"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Admissions Data</w:t>
            </w:r>
          </w:p>
        </w:tc>
        <w:tc>
          <w:tcPr>
            <w:tcW w:w="6430" w:type="dxa"/>
          </w:tcPr>
          <w:p w14:paraId="0D2A684F" w14:textId="77777777" w:rsidR="00E3217E" w:rsidRPr="00E3217E" w:rsidRDefault="00E3217E" w:rsidP="00E3217E">
            <w:pPr>
              <w:rPr>
                <w:rFonts w:ascii="Arial" w:hAnsi="Arial" w:cs="Arial"/>
                <w:sz w:val="20"/>
                <w:szCs w:val="20"/>
              </w:rPr>
            </w:pPr>
          </w:p>
          <w:p w14:paraId="2EF04A9C" w14:textId="77777777" w:rsidR="00E3217E" w:rsidRPr="00E3217E" w:rsidRDefault="00E3217E" w:rsidP="00E3217E">
            <w:pPr>
              <w:rPr>
                <w:rFonts w:ascii="Arial" w:hAnsi="Arial" w:cs="Arial"/>
                <w:sz w:val="20"/>
                <w:szCs w:val="20"/>
              </w:rPr>
            </w:pPr>
          </w:p>
        </w:tc>
      </w:tr>
      <w:tr w:rsidR="00E3217E" w:rsidRPr="00E3217E" w14:paraId="056EAF1E" w14:textId="77777777" w:rsidTr="00E3217E">
        <w:trPr>
          <w:trHeight w:val="670"/>
        </w:trPr>
        <w:tc>
          <w:tcPr>
            <w:tcW w:w="2875" w:type="dxa"/>
          </w:tcPr>
          <w:p w14:paraId="4BFB8440"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Graduation Rate</w:t>
            </w:r>
          </w:p>
        </w:tc>
        <w:tc>
          <w:tcPr>
            <w:tcW w:w="6430" w:type="dxa"/>
          </w:tcPr>
          <w:p w14:paraId="0B0D5A01" w14:textId="77777777" w:rsidR="00E3217E" w:rsidRPr="00E3217E" w:rsidRDefault="00E3217E" w:rsidP="00E3217E">
            <w:pPr>
              <w:rPr>
                <w:rFonts w:ascii="Arial" w:hAnsi="Arial" w:cs="Arial"/>
                <w:sz w:val="20"/>
                <w:szCs w:val="20"/>
              </w:rPr>
            </w:pPr>
          </w:p>
          <w:p w14:paraId="1A42882C" w14:textId="77777777" w:rsidR="00E3217E" w:rsidRPr="00E3217E" w:rsidRDefault="00E3217E" w:rsidP="00E3217E">
            <w:pPr>
              <w:rPr>
                <w:rFonts w:ascii="Arial" w:hAnsi="Arial" w:cs="Arial"/>
                <w:sz w:val="20"/>
                <w:szCs w:val="20"/>
              </w:rPr>
            </w:pPr>
          </w:p>
        </w:tc>
      </w:tr>
      <w:tr w:rsidR="00E3217E" w:rsidRPr="00E3217E" w14:paraId="533897A0" w14:textId="77777777" w:rsidTr="00E3217E">
        <w:trPr>
          <w:trHeight w:val="670"/>
        </w:trPr>
        <w:tc>
          <w:tcPr>
            <w:tcW w:w="2875" w:type="dxa"/>
          </w:tcPr>
          <w:p w14:paraId="0240CF0B"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Retention Rate</w:t>
            </w:r>
          </w:p>
        </w:tc>
        <w:tc>
          <w:tcPr>
            <w:tcW w:w="6430" w:type="dxa"/>
          </w:tcPr>
          <w:p w14:paraId="0B5394DE" w14:textId="77777777" w:rsidR="00E3217E" w:rsidRPr="00E3217E" w:rsidRDefault="00E3217E" w:rsidP="00E3217E">
            <w:pPr>
              <w:rPr>
                <w:rFonts w:ascii="Arial" w:hAnsi="Arial" w:cs="Arial"/>
                <w:sz w:val="20"/>
                <w:szCs w:val="20"/>
              </w:rPr>
            </w:pPr>
          </w:p>
          <w:p w14:paraId="2082C126" w14:textId="77777777" w:rsidR="00E3217E" w:rsidRPr="00E3217E" w:rsidRDefault="00E3217E" w:rsidP="00E3217E">
            <w:pPr>
              <w:rPr>
                <w:rFonts w:ascii="Arial" w:hAnsi="Arial" w:cs="Arial"/>
                <w:sz w:val="20"/>
                <w:szCs w:val="20"/>
              </w:rPr>
            </w:pPr>
          </w:p>
        </w:tc>
      </w:tr>
      <w:tr w:rsidR="00E3217E" w:rsidRPr="00E3217E" w14:paraId="1463A1CE" w14:textId="77777777" w:rsidTr="00E3217E">
        <w:trPr>
          <w:trHeight w:val="670"/>
        </w:trPr>
        <w:tc>
          <w:tcPr>
            <w:tcW w:w="2875" w:type="dxa"/>
          </w:tcPr>
          <w:p w14:paraId="3D1DB4FF"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Internship Data</w:t>
            </w:r>
          </w:p>
        </w:tc>
        <w:tc>
          <w:tcPr>
            <w:tcW w:w="6430" w:type="dxa"/>
          </w:tcPr>
          <w:p w14:paraId="37B570F4" w14:textId="77777777" w:rsidR="00E3217E" w:rsidRPr="00E3217E" w:rsidRDefault="00E3217E" w:rsidP="00E3217E">
            <w:pPr>
              <w:rPr>
                <w:rFonts w:ascii="Arial" w:hAnsi="Arial" w:cs="Arial"/>
                <w:sz w:val="20"/>
                <w:szCs w:val="20"/>
              </w:rPr>
            </w:pPr>
          </w:p>
          <w:p w14:paraId="46BB2412" w14:textId="77777777" w:rsidR="00E3217E" w:rsidRPr="00E3217E" w:rsidRDefault="00E3217E" w:rsidP="00E3217E">
            <w:pPr>
              <w:rPr>
                <w:rFonts w:ascii="Arial" w:hAnsi="Arial" w:cs="Arial"/>
                <w:sz w:val="20"/>
                <w:szCs w:val="20"/>
              </w:rPr>
            </w:pPr>
          </w:p>
        </w:tc>
      </w:tr>
      <w:tr w:rsidR="00E3217E" w:rsidRPr="00E3217E" w14:paraId="2DC140E7" w14:textId="77777777" w:rsidTr="00E3217E">
        <w:trPr>
          <w:trHeight w:val="670"/>
        </w:trPr>
        <w:tc>
          <w:tcPr>
            <w:tcW w:w="2875" w:type="dxa"/>
          </w:tcPr>
          <w:p w14:paraId="4D431874"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Career Placement Data</w:t>
            </w:r>
          </w:p>
        </w:tc>
        <w:tc>
          <w:tcPr>
            <w:tcW w:w="6430" w:type="dxa"/>
          </w:tcPr>
          <w:p w14:paraId="220DF1F5" w14:textId="77777777" w:rsidR="00E3217E" w:rsidRPr="00E3217E" w:rsidRDefault="00E3217E" w:rsidP="00E3217E">
            <w:pPr>
              <w:rPr>
                <w:rFonts w:ascii="Arial" w:hAnsi="Arial" w:cs="Arial"/>
                <w:sz w:val="20"/>
                <w:szCs w:val="20"/>
              </w:rPr>
            </w:pPr>
          </w:p>
          <w:p w14:paraId="0C08195A" w14:textId="77777777" w:rsidR="00E3217E" w:rsidRPr="00E3217E" w:rsidRDefault="00E3217E" w:rsidP="00E3217E">
            <w:pPr>
              <w:rPr>
                <w:rFonts w:ascii="Arial" w:hAnsi="Arial" w:cs="Arial"/>
                <w:sz w:val="20"/>
                <w:szCs w:val="20"/>
              </w:rPr>
            </w:pPr>
          </w:p>
        </w:tc>
      </w:tr>
      <w:tr w:rsidR="00E3217E" w:rsidRPr="00E3217E" w14:paraId="1FA28797" w14:textId="77777777" w:rsidTr="00E3217E">
        <w:trPr>
          <w:trHeight w:val="670"/>
        </w:trPr>
        <w:tc>
          <w:tcPr>
            <w:tcW w:w="2875" w:type="dxa"/>
          </w:tcPr>
          <w:p w14:paraId="69E3A207"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GPA Data</w:t>
            </w:r>
          </w:p>
        </w:tc>
        <w:tc>
          <w:tcPr>
            <w:tcW w:w="6430" w:type="dxa"/>
          </w:tcPr>
          <w:p w14:paraId="5CCBC4A7" w14:textId="77777777" w:rsidR="00E3217E" w:rsidRPr="00E3217E" w:rsidRDefault="00E3217E" w:rsidP="00E3217E">
            <w:pPr>
              <w:rPr>
                <w:rFonts w:ascii="Arial" w:hAnsi="Arial" w:cs="Arial"/>
                <w:sz w:val="20"/>
                <w:szCs w:val="20"/>
              </w:rPr>
            </w:pPr>
          </w:p>
          <w:p w14:paraId="104419E8" w14:textId="77777777" w:rsidR="00E3217E" w:rsidRPr="00E3217E" w:rsidRDefault="00E3217E" w:rsidP="00E3217E">
            <w:pPr>
              <w:rPr>
                <w:rFonts w:ascii="Arial" w:hAnsi="Arial" w:cs="Arial"/>
                <w:sz w:val="20"/>
                <w:szCs w:val="20"/>
              </w:rPr>
            </w:pPr>
          </w:p>
        </w:tc>
      </w:tr>
      <w:tr w:rsidR="00E3217E" w:rsidRPr="00E3217E" w14:paraId="3A913A9F" w14:textId="77777777" w:rsidTr="00E3217E">
        <w:trPr>
          <w:trHeight w:val="670"/>
        </w:trPr>
        <w:tc>
          <w:tcPr>
            <w:tcW w:w="2875" w:type="dxa"/>
          </w:tcPr>
          <w:p w14:paraId="39386913"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Equity Data</w:t>
            </w:r>
          </w:p>
        </w:tc>
        <w:tc>
          <w:tcPr>
            <w:tcW w:w="6430" w:type="dxa"/>
          </w:tcPr>
          <w:p w14:paraId="4423C0BD" w14:textId="77777777" w:rsidR="00E3217E" w:rsidRPr="00E3217E" w:rsidRDefault="00E3217E" w:rsidP="00E3217E">
            <w:pPr>
              <w:rPr>
                <w:rFonts w:ascii="Arial" w:hAnsi="Arial" w:cs="Arial"/>
                <w:sz w:val="20"/>
                <w:szCs w:val="20"/>
              </w:rPr>
            </w:pPr>
          </w:p>
          <w:p w14:paraId="2AA5ED66" w14:textId="77777777" w:rsidR="00E3217E" w:rsidRPr="00E3217E" w:rsidRDefault="00E3217E" w:rsidP="00E3217E">
            <w:pPr>
              <w:rPr>
                <w:rFonts w:ascii="Arial" w:hAnsi="Arial" w:cs="Arial"/>
                <w:sz w:val="20"/>
                <w:szCs w:val="20"/>
              </w:rPr>
            </w:pPr>
          </w:p>
        </w:tc>
      </w:tr>
      <w:tr w:rsidR="00E3217E" w:rsidRPr="00E3217E" w14:paraId="56710A62" w14:textId="77777777" w:rsidTr="00E3217E">
        <w:trPr>
          <w:trHeight w:val="670"/>
        </w:trPr>
        <w:tc>
          <w:tcPr>
            <w:tcW w:w="2875" w:type="dxa"/>
          </w:tcPr>
          <w:p w14:paraId="7082B40F"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Inclusive Teaching Data</w:t>
            </w:r>
          </w:p>
        </w:tc>
        <w:tc>
          <w:tcPr>
            <w:tcW w:w="6430" w:type="dxa"/>
          </w:tcPr>
          <w:p w14:paraId="61429C88" w14:textId="77777777" w:rsidR="00E3217E" w:rsidRPr="00E3217E" w:rsidRDefault="00E3217E" w:rsidP="00E3217E">
            <w:pPr>
              <w:rPr>
                <w:rFonts w:ascii="Arial" w:hAnsi="Arial" w:cs="Arial"/>
                <w:sz w:val="20"/>
                <w:szCs w:val="20"/>
              </w:rPr>
            </w:pPr>
          </w:p>
          <w:p w14:paraId="537BFBA0" w14:textId="77777777" w:rsidR="00E3217E" w:rsidRPr="00E3217E" w:rsidRDefault="00E3217E" w:rsidP="00E3217E">
            <w:pPr>
              <w:rPr>
                <w:rFonts w:ascii="Arial" w:hAnsi="Arial" w:cs="Arial"/>
                <w:sz w:val="20"/>
                <w:szCs w:val="20"/>
              </w:rPr>
            </w:pPr>
          </w:p>
        </w:tc>
      </w:tr>
      <w:tr w:rsidR="00E3217E" w:rsidRPr="00E3217E" w14:paraId="3D5C64E2" w14:textId="77777777" w:rsidTr="00E3217E">
        <w:trPr>
          <w:trHeight w:val="670"/>
        </w:trPr>
        <w:tc>
          <w:tcPr>
            <w:tcW w:w="2875" w:type="dxa"/>
          </w:tcPr>
          <w:p w14:paraId="49A82299"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Faculty Data</w:t>
            </w:r>
          </w:p>
        </w:tc>
        <w:tc>
          <w:tcPr>
            <w:tcW w:w="6430" w:type="dxa"/>
          </w:tcPr>
          <w:p w14:paraId="52442EFB" w14:textId="77777777" w:rsidR="00E3217E" w:rsidRPr="00E3217E" w:rsidRDefault="00E3217E" w:rsidP="00E3217E">
            <w:pPr>
              <w:rPr>
                <w:rFonts w:ascii="Arial" w:hAnsi="Arial" w:cs="Arial"/>
                <w:sz w:val="20"/>
                <w:szCs w:val="20"/>
              </w:rPr>
            </w:pPr>
          </w:p>
          <w:p w14:paraId="1CCB4680" w14:textId="77777777" w:rsidR="00E3217E" w:rsidRPr="00E3217E" w:rsidRDefault="00E3217E" w:rsidP="00E3217E">
            <w:pPr>
              <w:rPr>
                <w:rFonts w:ascii="Arial" w:hAnsi="Arial" w:cs="Arial"/>
                <w:sz w:val="20"/>
                <w:szCs w:val="20"/>
              </w:rPr>
            </w:pPr>
          </w:p>
        </w:tc>
      </w:tr>
      <w:tr w:rsidR="00E3217E" w:rsidRPr="00E3217E" w14:paraId="0269E7C1" w14:textId="77777777" w:rsidTr="00E3217E">
        <w:trPr>
          <w:trHeight w:val="670"/>
        </w:trPr>
        <w:tc>
          <w:tcPr>
            <w:tcW w:w="2875" w:type="dxa"/>
          </w:tcPr>
          <w:p w14:paraId="1C96F76A"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Research Productivity Data</w:t>
            </w:r>
          </w:p>
        </w:tc>
        <w:tc>
          <w:tcPr>
            <w:tcW w:w="6430" w:type="dxa"/>
          </w:tcPr>
          <w:p w14:paraId="669E51A8" w14:textId="77777777" w:rsidR="00E3217E" w:rsidRPr="00E3217E" w:rsidRDefault="00E3217E" w:rsidP="00E3217E">
            <w:pPr>
              <w:rPr>
                <w:rFonts w:ascii="Arial" w:hAnsi="Arial" w:cs="Arial"/>
                <w:sz w:val="20"/>
                <w:szCs w:val="20"/>
              </w:rPr>
            </w:pPr>
          </w:p>
          <w:p w14:paraId="62AF840E" w14:textId="77777777" w:rsidR="00E3217E" w:rsidRPr="00E3217E" w:rsidRDefault="00E3217E" w:rsidP="00E3217E">
            <w:pPr>
              <w:rPr>
                <w:rFonts w:ascii="Arial" w:hAnsi="Arial" w:cs="Arial"/>
                <w:sz w:val="20"/>
                <w:szCs w:val="20"/>
              </w:rPr>
            </w:pPr>
          </w:p>
        </w:tc>
      </w:tr>
      <w:tr w:rsidR="00E3217E" w:rsidRPr="00E3217E" w14:paraId="0D2EEA8C" w14:textId="77777777" w:rsidTr="00E3217E">
        <w:trPr>
          <w:trHeight w:val="670"/>
        </w:trPr>
        <w:tc>
          <w:tcPr>
            <w:tcW w:w="2875" w:type="dxa"/>
          </w:tcPr>
          <w:p w14:paraId="33EC8259"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Other</w:t>
            </w:r>
          </w:p>
        </w:tc>
        <w:tc>
          <w:tcPr>
            <w:tcW w:w="6430" w:type="dxa"/>
          </w:tcPr>
          <w:p w14:paraId="135162C2" w14:textId="77777777" w:rsidR="00E3217E" w:rsidRPr="00E3217E" w:rsidRDefault="00E3217E" w:rsidP="00E3217E">
            <w:pPr>
              <w:rPr>
                <w:rFonts w:ascii="Arial" w:hAnsi="Arial" w:cs="Arial"/>
                <w:sz w:val="20"/>
                <w:szCs w:val="20"/>
              </w:rPr>
            </w:pPr>
          </w:p>
          <w:p w14:paraId="34466F77" w14:textId="77777777" w:rsidR="00E3217E" w:rsidRPr="00E3217E" w:rsidRDefault="00E3217E" w:rsidP="00E3217E">
            <w:pPr>
              <w:rPr>
                <w:rFonts w:ascii="Arial" w:hAnsi="Arial" w:cs="Arial"/>
                <w:sz w:val="20"/>
                <w:szCs w:val="20"/>
              </w:rPr>
            </w:pPr>
          </w:p>
        </w:tc>
      </w:tr>
      <w:tr w:rsidR="00E3217E" w:rsidRPr="00E3217E" w14:paraId="27821388" w14:textId="77777777" w:rsidTr="00E3217E">
        <w:trPr>
          <w:trHeight w:val="670"/>
        </w:trPr>
        <w:tc>
          <w:tcPr>
            <w:tcW w:w="2875" w:type="dxa"/>
          </w:tcPr>
          <w:p w14:paraId="5BE8A6D1"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Other</w:t>
            </w:r>
          </w:p>
        </w:tc>
        <w:tc>
          <w:tcPr>
            <w:tcW w:w="6430" w:type="dxa"/>
          </w:tcPr>
          <w:p w14:paraId="07549558" w14:textId="77777777" w:rsidR="00E3217E" w:rsidRPr="00E3217E" w:rsidRDefault="00E3217E" w:rsidP="00E3217E">
            <w:pPr>
              <w:rPr>
                <w:rFonts w:ascii="Arial" w:hAnsi="Arial" w:cs="Arial"/>
                <w:sz w:val="20"/>
                <w:szCs w:val="20"/>
              </w:rPr>
            </w:pPr>
          </w:p>
          <w:p w14:paraId="52F1F648" w14:textId="77777777" w:rsidR="00E3217E" w:rsidRPr="00E3217E" w:rsidRDefault="00E3217E" w:rsidP="00E3217E">
            <w:pPr>
              <w:rPr>
                <w:rFonts w:ascii="Arial" w:hAnsi="Arial" w:cs="Arial"/>
                <w:sz w:val="20"/>
                <w:szCs w:val="20"/>
              </w:rPr>
            </w:pPr>
          </w:p>
        </w:tc>
      </w:tr>
      <w:tr w:rsidR="00E3217E" w:rsidRPr="00E3217E" w14:paraId="66AA6539" w14:textId="77777777" w:rsidTr="00E3217E">
        <w:trPr>
          <w:trHeight w:val="651"/>
        </w:trPr>
        <w:tc>
          <w:tcPr>
            <w:tcW w:w="2875" w:type="dxa"/>
          </w:tcPr>
          <w:p w14:paraId="4434070C"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Other</w:t>
            </w:r>
          </w:p>
        </w:tc>
        <w:tc>
          <w:tcPr>
            <w:tcW w:w="6430" w:type="dxa"/>
          </w:tcPr>
          <w:p w14:paraId="1AFF2B82" w14:textId="77777777" w:rsidR="00E3217E" w:rsidRPr="00E3217E" w:rsidRDefault="00E3217E" w:rsidP="00E3217E">
            <w:pPr>
              <w:rPr>
                <w:rFonts w:ascii="Arial" w:hAnsi="Arial" w:cs="Arial"/>
                <w:sz w:val="20"/>
                <w:szCs w:val="20"/>
              </w:rPr>
            </w:pPr>
          </w:p>
          <w:p w14:paraId="4A34CD07" w14:textId="77777777" w:rsidR="00E3217E" w:rsidRPr="00E3217E" w:rsidRDefault="00E3217E" w:rsidP="00E3217E">
            <w:pPr>
              <w:rPr>
                <w:rFonts w:ascii="Arial" w:hAnsi="Arial" w:cs="Arial"/>
                <w:sz w:val="20"/>
                <w:szCs w:val="20"/>
              </w:rPr>
            </w:pPr>
          </w:p>
        </w:tc>
      </w:tr>
    </w:tbl>
    <w:p w14:paraId="2014E233" w14:textId="77777777" w:rsidR="00B00561" w:rsidRDefault="00B00561">
      <w:pPr>
        <w:rPr>
          <w:sz w:val="20"/>
          <w:szCs w:val="20"/>
        </w:rPr>
      </w:pPr>
    </w:p>
    <w:sectPr w:rsidR="00B00561">
      <w:footerReference w:type="default" r:id="rId10"/>
      <w:headerReference w:type="first" r:id="rId11"/>
      <w:footerReference w:type="first" r:id="rId12"/>
      <w:pgSz w:w="12240" w:h="15840"/>
      <w:pgMar w:top="1440" w:right="135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6F59" w14:textId="77777777" w:rsidR="001A760E" w:rsidRDefault="001A760E">
      <w:pPr>
        <w:spacing w:line="240" w:lineRule="auto"/>
      </w:pPr>
      <w:r>
        <w:separator/>
      </w:r>
    </w:p>
  </w:endnote>
  <w:endnote w:type="continuationSeparator" w:id="0">
    <w:p w14:paraId="0756C9B6" w14:textId="77777777" w:rsidR="001A760E" w:rsidRDefault="001A76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DBEB" w14:textId="77777777" w:rsidR="00B00561" w:rsidRDefault="00000000">
    <w:pPr>
      <w:jc w:val="right"/>
    </w:pPr>
    <w:r>
      <w:fldChar w:fldCharType="begin"/>
    </w:r>
    <w:r>
      <w:instrText>PAGE</w:instrText>
    </w:r>
    <w:r>
      <w:fldChar w:fldCharType="separate"/>
    </w:r>
    <w:r w:rsidR="00E3217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BF5A" w14:textId="77777777" w:rsidR="00B00561" w:rsidRDefault="00000000">
    <w:pPr>
      <w:jc w:val="right"/>
    </w:pPr>
    <w:r>
      <w:fldChar w:fldCharType="begin"/>
    </w:r>
    <w:r>
      <w:instrText>PAGE</w:instrText>
    </w:r>
    <w:r>
      <w:fldChar w:fldCharType="separate"/>
    </w:r>
    <w:r w:rsidR="00E3217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A0482" w14:textId="77777777" w:rsidR="001A760E" w:rsidRDefault="001A760E">
      <w:pPr>
        <w:spacing w:line="240" w:lineRule="auto"/>
      </w:pPr>
      <w:r>
        <w:separator/>
      </w:r>
    </w:p>
  </w:footnote>
  <w:footnote w:type="continuationSeparator" w:id="0">
    <w:p w14:paraId="0ECC8F74" w14:textId="77777777" w:rsidR="001A760E" w:rsidRDefault="001A76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62B3" w14:textId="638C0FF1" w:rsidR="00B00561" w:rsidRDefault="00000000" w:rsidP="00E41147">
    <w:pPr>
      <w:tabs>
        <w:tab w:val="left" w:pos="1590"/>
      </w:tabs>
    </w:pPr>
    <w:r>
      <w:rPr>
        <w:noProof/>
      </w:rPr>
      <w:drawing>
        <wp:anchor distT="0" distB="0" distL="0" distR="0" simplePos="0" relativeHeight="251658240" behindDoc="1" locked="0" layoutInCell="1" hidden="0" allowOverlap="1" wp14:anchorId="426E11B6" wp14:editId="7E8DD24C">
          <wp:simplePos x="0" y="0"/>
          <wp:positionH relativeFrom="column">
            <wp:posOffset>-438147</wp:posOffset>
          </wp:positionH>
          <wp:positionV relativeFrom="paragraph">
            <wp:posOffset>-457197</wp:posOffset>
          </wp:positionV>
          <wp:extent cx="1995488" cy="1082917"/>
          <wp:effectExtent l="0" t="0" r="0" b="0"/>
          <wp:wrapNone/>
          <wp:docPr id="7" name="image1.png" descr="Stony Brook University Shield with horizontal logo."/>
          <wp:cNvGraphicFramePr/>
          <a:graphic xmlns:a="http://schemas.openxmlformats.org/drawingml/2006/main">
            <a:graphicData uri="http://schemas.openxmlformats.org/drawingml/2006/picture">
              <pic:pic xmlns:pic="http://schemas.openxmlformats.org/drawingml/2006/picture">
                <pic:nvPicPr>
                  <pic:cNvPr id="7" name="image1.png" descr="Stony Brook University Shield with horizontal logo."/>
                  <pic:cNvPicPr preferRelativeResize="0"/>
                </pic:nvPicPr>
                <pic:blipFill>
                  <a:blip r:embed="rId1"/>
                  <a:srcRect/>
                  <a:stretch>
                    <a:fillRect/>
                  </a:stretch>
                </pic:blipFill>
                <pic:spPr>
                  <a:xfrm>
                    <a:off x="0" y="0"/>
                    <a:ext cx="1995488" cy="1082917"/>
                  </a:xfrm>
                  <a:prstGeom prst="rect">
                    <a:avLst/>
                  </a:prstGeom>
                  <a:ln/>
                </pic:spPr>
              </pic:pic>
            </a:graphicData>
          </a:graphic>
        </wp:anchor>
      </w:drawing>
    </w:r>
    <w:r w:rsidR="00E4114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77B8"/>
    <w:multiLevelType w:val="multilevel"/>
    <w:tmpl w:val="21EE07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4916C58"/>
    <w:multiLevelType w:val="multilevel"/>
    <w:tmpl w:val="5A421A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90218946">
    <w:abstractNumId w:val="0"/>
  </w:num>
  <w:num w:numId="2" w16cid:durableId="120997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561"/>
    <w:rsid w:val="001A760E"/>
    <w:rsid w:val="001F0271"/>
    <w:rsid w:val="00327BE7"/>
    <w:rsid w:val="0043235E"/>
    <w:rsid w:val="005904FA"/>
    <w:rsid w:val="007E6D37"/>
    <w:rsid w:val="009B1831"/>
    <w:rsid w:val="00A20555"/>
    <w:rsid w:val="00B00561"/>
    <w:rsid w:val="00E3217E"/>
    <w:rsid w:val="00E41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C9599"/>
  <w15:docId w15:val="{FF65054A-66E6-454C-BA69-3D9B6F53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3217E"/>
    <w:pPr>
      <w:tabs>
        <w:tab w:val="center" w:pos="4680"/>
        <w:tab w:val="right" w:pos="9360"/>
      </w:tabs>
      <w:spacing w:line="240" w:lineRule="auto"/>
    </w:pPr>
  </w:style>
  <w:style w:type="character" w:customStyle="1" w:styleId="HeaderChar">
    <w:name w:val="Header Char"/>
    <w:basedOn w:val="DefaultParagraphFont"/>
    <w:link w:val="Header"/>
    <w:uiPriority w:val="99"/>
    <w:rsid w:val="00E3217E"/>
  </w:style>
  <w:style w:type="paragraph" w:styleId="Footer">
    <w:name w:val="footer"/>
    <w:basedOn w:val="Normal"/>
    <w:link w:val="FooterChar"/>
    <w:uiPriority w:val="99"/>
    <w:unhideWhenUsed/>
    <w:rsid w:val="00E3217E"/>
    <w:pPr>
      <w:tabs>
        <w:tab w:val="center" w:pos="4680"/>
        <w:tab w:val="right" w:pos="9360"/>
      </w:tabs>
      <w:spacing w:line="240" w:lineRule="auto"/>
    </w:pPr>
  </w:style>
  <w:style w:type="character" w:customStyle="1" w:styleId="FooterChar">
    <w:name w:val="Footer Char"/>
    <w:basedOn w:val="DefaultParagraphFont"/>
    <w:link w:val="Footer"/>
    <w:uiPriority w:val="99"/>
    <w:rsid w:val="00E3217E"/>
  </w:style>
  <w:style w:type="table" w:customStyle="1" w:styleId="TableGrid1">
    <w:name w:val="Table Grid1"/>
    <w:basedOn w:val="TableNormal"/>
    <w:next w:val="TableGrid"/>
    <w:uiPriority w:val="39"/>
    <w:rsid w:val="00E3217E"/>
    <w:pPr>
      <w:spacing w:line="240" w:lineRule="auto"/>
    </w:pPr>
    <w:rPr>
      <w:rFonts w:ascii="Aptos" w:eastAsia="Aptos" w:hAnsi="Aptos" w:cs="Times New Roman"/>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321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tonybrook.edu/OEECM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pDDcE67Bkr0Bu8E5/8HZUXZDvA==">CgMxLjAaHwoBMBIaChgICVIUChJ0YWJsZS54dnZxbW44cm1jNnM4AHIhMVlodEZpbnZlM09JOWxIZW0tWnVBTy1kT21kRThlMm1N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C0EDC1-42BC-4BF8-8B99-B855551AB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Hachmann</dc:creator>
  <cp:lastModifiedBy>Krista Emma</cp:lastModifiedBy>
  <cp:revision>2</cp:revision>
  <dcterms:created xsi:type="dcterms:W3CDTF">2026-07-06T16:20:00Z</dcterms:created>
  <dcterms:modified xsi:type="dcterms:W3CDTF">2026-07-06T16:20:00Z</dcterms:modified>
</cp:coreProperties>
</file>