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54992" w14:textId="77777777" w:rsidR="005B024F" w:rsidRPr="00053A50" w:rsidRDefault="005B024F" w:rsidP="005B024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53A50">
        <w:rPr>
          <w:b/>
          <w:bCs/>
          <w:sz w:val="28"/>
          <w:szCs w:val="28"/>
        </w:rPr>
        <w:t>Stony Brook University Policy</w:t>
      </w:r>
    </w:p>
    <w:p w14:paraId="7B043FBA" w14:textId="77777777" w:rsidR="005B024F" w:rsidRPr="00053A50" w:rsidRDefault="005B024F" w:rsidP="005B024F">
      <w:pPr>
        <w:jc w:val="center"/>
        <w:rPr>
          <w:b/>
          <w:bCs/>
        </w:rPr>
      </w:pPr>
      <w:r w:rsidRPr="00053A50">
        <w:rPr>
          <w:b/>
          <w:bCs/>
        </w:rPr>
        <w:t>Reliance on another University’s Institutional Review Board (IRB)</w:t>
      </w:r>
    </w:p>
    <w:p w14:paraId="6D0DACAB" w14:textId="7CC01BA9" w:rsidR="005B024F" w:rsidRDefault="005B024F" w:rsidP="005B024F">
      <w:pPr>
        <w:jc w:val="center"/>
      </w:pPr>
      <w:r>
        <w:t>(“IRB Reliance Policy” v.</w:t>
      </w:r>
      <w:r w:rsidR="00013F04">
        <w:t>4</w:t>
      </w:r>
      <w:r>
        <w:t>.</w:t>
      </w:r>
      <w:r w:rsidR="00013F04">
        <w:t>16</w:t>
      </w:r>
      <w:r>
        <w:t>.20)</w:t>
      </w:r>
    </w:p>
    <w:p w14:paraId="440DA3C5" w14:textId="3895ECD4" w:rsidR="005B024F" w:rsidRDefault="00F42836" w:rsidP="00053A50">
      <w:pPr>
        <w:tabs>
          <w:tab w:val="left" w:pos="2190"/>
        </w:tabs>
      </w:pPr>
      <w:r>
        <w:tab/>
      </w:r>
    </w:p>
    <w:p w14:paraId="40A5FDC1" w14:textId="6839DB72" w:rsidR="005B024F" w:rsidRPr="005B024F" w:rsidRDefault="005B024F" w:rsidP="005B024F">
      <w:pPr>
        <w:rPr>
          <w:b/>
          <w:bCs/>
        </w:rPr>
      </w:pPr>
      <w:r w:rsidRPr="005B024F">
        <w:rPr>
          <w:b/>
          <w:bCs/>
        </w:rPr>
        <w:t>I. In order for Stony Brook University (SBU) to rely on another Institution for IRB review (non-SBU</w:t>
      </w:r>
    </w:p>
    <w:p w14:paraId="3B04A2AA" w14:textId="77777777" w:rsidR="005B024F" w:rsidRPr="005B024F" w:rsidRDefault="005B024F" w:rsidP="005B024F">
      <w:pPr>
        <w:rPr>
          <w:b/>
          <w:bCs/>
        </w:rPr>
      </w:pPr>
      <w:r w:rsidRPr="005B024F">
        <w:rPr>
          <w:b/>
          <w:bCs/>
        </w:rPr>
        <w:t>IRB), the following requirements of that Institution must be met:</w:t>
      </w:r>
    </w:p>
    <w:p w14:paraId="3BE12D86" w14:textId="56A1A3B0" w:rsidR="005B024F" w:rsidRDefault="005B024F" w:rsidP="005B024F">
      <w:pPr>
        <w:pStyle w:val="ListParagraph"/>
        <w:numPr>
          <w:ilvl w:val="0"/>
          <w:numId w:val="1"/>
        </w:numPr>
      </w:pPr>
      <w:r>
        <w:t>The non-SBU IRB must have:</w:t>
      </w:r>
    </w:p>
    <w:p w14:paraId="2C2BE51D" w14:textId="4387D9AD" w:rsidR="005B024F" w:rsidRDefault="005B024F" w:rsidP="005B024F">
      <w:pPr>
        <w:pStyle w:val="ListParagraph"/>
        <w:numPr>
          <w:ilvl w:val="0"/>
          <w:numId w:val="3"/>
        </w:numPr>
      </w:pPr>
      <w:r>
        <w:t>a human research protection program (HRPP), accredited by a recognized accrediting entity.</w:t>
      </w:r>
    </w:p>
    <w:p w14:paraId="6D82403D" w14:textId="61FF69AE" w:rsidR="005B024F" w:rsidRDefault="005B024F" w:rsidP="005B024F">
      <w:pPr>
        <w:pStyle w:val="ListParagraph"/>
        <w:numPr>
          <w:ilvl w:val="0"/>
          <w:numId w:val="3"/>
        </w:numPr>
      </w:pPr>
      <w:r>
        <w:t>an active federal-wide assurance (FWA) with OHRP (Office of Human Research Protections).</w:t>
      </w:r>
    </w:p>
    <w:p w14:paraId="38E744BE" w14:textId="7F8EB692" w:rsidR="005B024F" w:rsidRDefault="005B024F" w:rsidP="005B024F">
      <w:pPr>
        <w:pStyle w:val="ListParagraph"/>
        <w:numPr>
          <w:ilvl w:val="0"/>
          <w:numId w:val="3"/>
        </w:numPr>
      </w:pPr>
      <w:r>
        <w:t>When applicable: the most recent FDA Inspection date and result</w:t>
      </w:r>
    </w:p>
    <w:p w14:paraId="1B450C1C" w14:textId="48479E8C" w:rsidR="005B024F" w:rsidRDefault="005B024F" w:rsidP="005B024F">
      <w:pPr>
        <w:pStyle w:val="ListParagraph"/>
        <w:numPr>
          <w:ilvl w:val="0"/>
          <w:numId w:val="4"/>
        </w:numPr>
      </w:pPr>
      <w:r>
        <w:t>The non-SBU IRB must accept SBU specific SOPs; e.g., minor assent, adults with diminished</w:t>
      </w:r>
    </w:p>
    <w:p w14:paraId="42EE54E8" w14:textId="77777777" w:rsidR="005B024F" w:rsidRDefault="005B024F" w:rsidP="005B024F">
      <w:pPr>
        <w:pStyle w:val="ListParagraph"/>
      </w:pPr>
      <w:r>
        <w:t>capacity, incidental findings etc., when applicable to the study in review. These specific SOPs will</w:t>
      </w:r>
    </w:p>
    <w:p w14:paraId="4C3C0DBD" w14:textId="23C05D20" w:rsidR="005B024F" w:rsidRDefault="005B024F" w:rsidP="005B024F">
      <w:pPr>
        <w:pStyle w:val="ListParagraph"/>
      </w:pPr>
      <w:r>
        <w:t>be communicated to the non-SBU institutional contact.</w:t>
      </w:r>
    </w:p>
    <w:p w14:paraId="36E7F41C" w14:textId="5DD1E292" w:rsidR="005B024F" w:rsidRDefault="005B024F" w:rsidP="005B024F">
      <w:pPr>
        <w:pStyle w:val="ListParagraph"/>
        <w:numPr>
          <w:ilvl w:val="0"/>
          <w:numId w:val="4"/>
        </w:numPr>
      </w:pPr>
      <w:r>
        <w:t>An inter-institutional Agreement (IIA) signed by the IO’s of both parties. The IIA must reference</w:t>
      </w:r>
    </w:p>
    <w:p w14:paraId="7B8CB7F3" w14:textId="77777777" w:rsidR="005B024F" w:rsidRDefault="005B024F" w:rsidP="005B024F">
      <w:pPr>
        <w:pStyle w:val="ListParagraph"/>
      </w:pPr>
      <w:r>
        <w:t>compliance with this IRB Reliance Policy.</w:t>
      </w:r>
    </w:p>
    <w:p w14:paraId="6079E70D" w14:textId="77777777" w:rsidR="005B024F" w:rsidRPr="00DB4B88" w:rsidRDefault="005B024F" w:rsidP="005B024F">
      <w:pPr>
        <w:rPr>
          <w:b/>
          <w:bCs/>
        </w:rPr>
      </w:pPr>
      <w:r w:rsidRPr="00DB4B88">
        <w:rPr>
          <w:b/>
          <w:bCs/>
        </w:rPr>
        <w:t>II. Responsibilities of the non-SBU IRB include:</w:t>
      </w:r>
    </w:p>
    <w:p w14:paraId="3FA1CEA4" w14:textId="32064D8F" w:rsidR="005B024F" w:rsidRDefault="005B024F" w:rsidP="009065C7">
      <w:pPr>
        <w:pStyle w:val="ListParagraph"/>
        <w:numPr>
          <w:ilvl w:val="0"/>
          <w:numId w:val="5"/>
        </w:numPr>
      </w:pPr>
      <w:r>
        <w:t>Review and approval, disapproval or modification of the new study;</w:t>
      </w:r>
    </w:p>
    <w:p w14:paraId="3D813927" w14:textId="766C3FEE" w:rsidR="005B024F" w:rsidRDefault="005B024F" w:rsidP="009065C7">
      <w:pPr>
        <w:pStyle w:val="ListParagraph"/>
        <w:numPr>
          <w:ilvl w:val="0"/>
          <w:numId w:val="5"/>
        </w:numPr>
      </w:pPr>
      <w:r>
        <w:t>Review and approval, disapproval or modification of consent documents or waivers of consent;</w:t>
      </w:r>
    </w:p>
    <w:p w14:paraId="217A6343" w14:textId="24307BD1" w:rsidR="005B024F" w:rsidRDefault="005B024F" w:rsidP="009065C7">
      <w:pPr>
        <w:pStyle w:val="ListParagraph"/>
        <w:numPr>
          <w:ilvl w:val="0"/>
          <w:numId w:val="5"/>
        </w:numPr>
      </w:pPr>
      <w:r>
        <w:t>Review and approval, disapproval or modifications to amendments of approved studies;</w:t>
      </w:r>
    </w:p>
    <w:p w14:paraId="6F3ECFDD" w14:textId="0C2E8C31" w:rsidR="005B024F" w:rsidRDefault="005B024F" w:rsidP="009065C7">
      <w:pPr>
        <w:pStyle w:val="ListParagraph"/>
        <w:numPr>
          <w:ilvl w:val="0"/>
          <w:numId w:val="5"/>
        </w:numPr>
      </w:pPr>
      <w:r>
        <w:t>Review and approval or disapproval of the investigator(s);</w:t>
      </w:r>
    </w:p>
    <w:p w14:paraId="57B938E9" w14:textId="43B1ED29" w:rsidR="005B024F" w:rsidRDefault="005B024F" w:rsidP="009065C7">
      <w:pPr>
        <w:pStyle w:val="ListParagraph"/>
        <w:numPr>
          <w:ilvl w:val="0"/>
          <w:numId w:val="5"/>
        </w:numPr>
      </w:pPr>
      <w:r>
        <w:t>Review of all DSMB reports, monitoring reports, unanticipated problems involving risks to</w:t>
      </w:r>
    </w:p>
    <w:p w14:paraId="77C92493" w14:textId="77777777" w:rsidR="005B024F" w:rsidRDefault="005B024F" w:rsidP="009065C7">
      <w:pPr>
        <w:pStyle w:val="ListParagraph"/>
      </w:pPr>
      <w:r>
        <w:t>subjects or others, and serious or continuing noncompliance;</w:t>
      </w:r>
    </w:p>
    <w:p w14:paraId="7A8D04C0" w14:textId="6BA7F90F" w:rsidR="005B024F" w:rsidRDefault="005B024F" w:rsidP="009065C7">
      <w:pPr>
        <w:pStyle w:val="ListParagraph"/>
        <w:numPr>
          <w:ilvl w:val="0"/>
          <w:numId w:val="5"/>
        </w:numPr>
      </w:pPr>
      <w:r>
        <w:t>Maintenance of required IRB records applicable federal regulations;</w:t>
      </w:r>
      <w:r w:rsidR="00A03B34">
        <w:t xml:space="preserve"> </w:t>
      </w:r>
    </w:p>
    <w:p w14:paraId="0EFC2294" w14:textId="6DF5D684" w:rsidR="005B024F" w:rsidRDefault="005B024F" w:rsidP="009065C7">
      <w:pPr>
        <w:pStyle w:val="ListParagraph"/>
        <w:numPr>
          <w:ilvl w:val="0"/>
          <w:numId w:val="5"/>
        </w:numPr>
      </w:pPr>
      <w:r>
        <w:t>Continuing review of research studies appropriate to the degree of risk in such studies, at least</w:t>
      </w:r>
    </w:p>
    <w:p w14:paraId="79C73FBC" w14:textId="70F22C56" w:rsidR="005B024F" w:rsidRDefault="005B024F" w:rsidP="009065C7">
      <w:pPr>
        <w:pStyle w:val="ListParagraph"/>
      </w:pPr>
      <w:r>
        <w:t>annually</w:t>
      </w:r>
      <w:r w:rsidR="00013F04">
        <w:t xml:space="preserve"> for more than minimal risk studies and as applicable for research deemed minimal risk.</w:t>
      </w:r>
    </w:p>
    <w:p w14:paraId="6BE5036F" w14:textId="43A34FAA" w:rsidR="005B024F" w:rsidRDefault="005B024F" w:rsidP="009065C7">
      <w:pPr>
        <w:pStyle w:val="ListParagraph"/>
        <w:numPr>
          <w:ilvl w:val="0"/>
          <w:numId w:val="5"/>
        </w:numPr>
      </w:pPr>
      <w:r>
        <w:t>Prompt notification of IRB decisions to the Principal Investigator (PI)</w:t>
      </w:r>
    </w:p>
    <w:p w14:paraId="4BC1A825" w14:textId="43F70F36" w:rsidR="005B024F" w:rsidRDefault="005B024F" w:rsidP="009065C7">
      <w:pPr>
        <w:pStyle w:val="ListParagraph"/>
        <w:numPr>
          <w:ilvl w:val="0"/>
          <w:numId w:val="5"/>
        </w:numPr>
      </w:pPr>
      <w:r>
        <w:t>Provide PI applicable study related documents including but not limited to approved protocols,</w:t>
      </w:r>
    </w:p>
    <w:p w14:paraId="5F5C5FCB" w14:textId="77777777" w:rsidR="005B024F" w:rsidRDefault="005B024F" w:rsidP="009065C7">
      <w:pPr>
        <w:pStyle w:val="ListParagraph"/>
      </w:pPr>
      <w:r>
        <w:t>consent forms, surveys, and decision letters.</w:t>
      </w:r>
    </w:p>
    <w:p w14:paraId="75D3CC1B" w14:textId="33927567" w:rsidR="005B024F" w:rsidRDefault="005B024F" w:rsidP="009065C7">
      <w:pPr>
        <w:pStyle w:val="ListParagraph"/>
        <w:numPr>
          <w:ilvl w:val="0"/>
          <w:numId w:val="5"/>
        </w:numPr>
      </w:pPr>
      <w:r>
        <w:t>Notify SBU within 5 working days:</w:t>
      </w:r>
    </w:p>
    <w:p w14:paraId="594A0E16" w14:textId="146851BD" w:rsidR="005B024F" w:rsidRDefault="005B024F" w:rsidP="009065C7">
      <w:pPr>
        <w:pStyle w:val="ListParagraph"/>
        <w:numPr>
          <w:ilvl w:val="0"/>
          <w:numId w:val="6"/>
        </w:numPr>
      </w:pPr>
      <w:r>
        <w:t>if there is a suspension or restriction of the IRB’s authorization to review studies;</w:t>
      </w:r>
    </w:p>
    <w:p w14:paraId="090B3996" w14:textId="6A01EF46" w:rsidR="005B024F" w:rsidRDefault="005B024F" w:rsidP="009065C7">
      <w:pPr>
        <w:pStyle w:val="ListParagraph"/>
        <w:numPr>
          <w:ilvl w:val="0"/>
          <w:numId w:val="6"/>
        </w:numPr>
      </w:pPr>
      <w:r>
        <w:t>of any changes in the non-SBU IRB operating procedures or practices that might affect</w:t>
      </w:r>
    </w:p>
    <w:p w14:paraId="0EACEFEF" w14:textId="77777777" w:rsidR="005B024F" w:rsidRDefault="005B024F" w:rsidP="00053A50">
      <w:pPr>
        <w:pStyle w:val="ListParagraph"/>
        <w:tabs>
          <w:tab w:val="left" w:pos="2250"/>
        </w:tabs>
        <w:ind w:left="1440"/>
      </w:pPr>
      <w:r>
        <w:t>the SBU’s reliance on the non-SBU IRB review;</w:t>
      </w:r>
    </w:p>
    <w:p w14:paraId="1B7D5F65" w14:textId="39803CC2" w:rsidR="005B024F" w:rsidRDefault="005B024F" w:rsidP="009065C7">
      <w:pPr>
        <w:pStyle w:val="ListParagraph"/>
        <w:numPr>
          <w:ilvl w:val="0"/>
          <w:numId w:val="6"/>
        </w:numPr>
      </w:pPr>
      <w:r>
        <w:t>of complaints from human subjects enrolled in studies at SBU;</w:t>
      </w:r>
    </w:p>
    <w:p w14:paraId="33C168AE" w14:textId="54FDE841" w:rsidR="005B024F" w:rsidRDefault="005B024F" w:rsidP="009065C7">
      <w:pPr>
        <w:pStyle w:val="ListParagraph"/>
        <w:numPr>
          <w:ilvl w:val="0"/>
          <w:numId w:val="6"/>
        </w:numPr>
      </w:pPr>
      <w:r>
        <w:lastRenderedPageBreak/>
        <w:t>of unanticipated problems involving injury or risks to subjects or others in the study;</w:t>
      </w:r>
    </w:p>
    <w:p w14:paraId="1DD99D86" w14:textId="6C95D781" w:rsidR="005B024F" w:rsidRDefault="005B024F" w:rsidP="009065C7">
      <w:pPr>
        <w:pStyle w:val="ListParagraph"/>
        <w:numPr>
          <w:ilvl w:val="0"/>
          <w:numId w:val="6"/>
        </w:numPr>
      </w:pPr>
      <w:r>
        <w:t>if the non-SBU IRB determines that serious or continuing non-compliance has occurred,</w:t>
      </w:r>
    </w:p>
    <w:p w14:paraId="407CEE01" w14:textId="77777777" w:rsidR="005B024F" w:rsidRDefault="005B024F" w:rsidP="009065C7">
      <w:pPr>
        <w:pStyle w:val="ListParagraph"/>
        <w:ind w:left="1440"/>
      </w:pPr>
      <w:r>
        <w:t>and any steps the non-SBU IRB deems necessary for remediation of non-compliance;</w:t>
      </w:r>
    </w:p>
    <w:p w14:paraId="13C36B6A" w14:textId="53BE8167" w:rsidR="005B024F" w:rsidRDefault="005B024F" w:rsidP="009065C7">
      <w:pPr>
        <w:pStyle w:val="ListParagraph"/>
        <w:numPr>
          <w:ilvl w:val="0"/>
          <w:numId w:val="6"/>
        </w:numPr>
      </w:pPr>
      <w:r>
        <w:t>of suspension or termination of IRB approval;</w:t>
      </w:r>
    </w:p>
    <w:p w14:paraId="4AFC8D2F" w14:textId="5A760B81" w:rsidR="005B024F" w:rsidRDefault="005B024F" w:rsidP="009065C7">
      <w:pPr>
        <w:pStyle w:val="ListParagraph"/>
        <w:numPr>
          <w:ilvl w:val="0"/>
          <w:numId w:val="6"/>
        </w:numPr>
      </w:pPr>
      <w:r>
        <w:t>of any communication with the FDA, OHRP or funding agency of matters relevant to</w:t>
      </w:r>
    </w:p>
    <w:p w14:paraId="55C12F72" w14:textId="77777777" w:rsidR="005B024F" w:rsidRDefault="005B024F" w:rsidP="009065C7">
      <w:pPr>
        <w:pStyle w:val="ListParagraph"/>
        <w:ind w:left="1440"/>
      </w:pPr>
      <w:r>
        <w:t>human subject protections and relating to the institution’s studies;</w:t>
      </w:r>
    </w:p>
    <w:p w14:paraId="6F460D6A" w14:textId="602B411A" w:rsidR="005B024F" w:rsidRDefault="005B024F" w:rsidP="009065C7">
      <w:pPr>
        <w:pStyle w:val="ListParagraph"/>
        <w:numPr>
          <w:ilvl w:val="0"/>
          <w:numId w:val="6"/>
        </w:numPr>
      </w:pPr>
      <w:r>
        <w:t>of any finding or information (including study results, information discovered during site</w:t>
      </w:r>
    </w:p>
    <w:p w14:paraId="6D7D9603" w14:textId="77777777" w:rsidR="005B024F" w:rsidRDefault="005B024F" w:rsidP="009065C7">
      <w:pPr>
        <w:pStyle w:val="ListParagraph"/>
        <w:ind w:left="1440"/>
      </w:pPr>
      <w:r>
        <w:t>monitoring visits or by data safety monitoring committees, or other problems of which</w:t>
      </w:r>
    </w:p>
    <w:p w14:paraId="05F0F0B2" w14:textId="77777777" w:rsidR="005B024F" w:rsidRDefault="005B024F" w:rsidP="009065C7">
      <w:pPr>
        <w:pStyle w:val="ListParagraph"/>
        <w:ind w:left="1440"/>
      </w:pPr>
      <w:r>
        <w:t>the non- SBU IRB becomes aware during or after the conduct of the study) that: involves</w:t>
      </w:r>
    </w:p>
    <w:p w14:paraId="074E9D08" w14:textId="77777777" w:rsidR="005B024F" w:rsidRDefault="005B024F" w:rsidP="009065C7">
      <w:pPr>
        <w:pStyle w:val="ListParagraph"/>
        <w:ind w:left="1440"/>
      </w:pPr>
      <w:r>
        <w:t>risks to subjects or others, could influence the conduct of the Study, may adversely</w:t>
      </w:r>
    </w:p>
    <w:p w14:paraId="6DEAF081" w14:textId="77777777" w:rsidR="005B024F" w:rsidRDefault="005B024F" w:rsidP="009065C7">
      <w:pPr>
        <w:pStyle w:val="ListParagraph"/>
        <w:ind w:left="1440"/>
      </w:pPr>
      <w:r>
        <w:t>affect the safety, well-being, or medical care of subjects or others, affects the subjects’</w:t>
      </w:r>
    </w:p>
    <w:p w14:paraId="69197255" w14:textId="77777777" w:rsidR="005B024F" w:rsidRDefault="005B024F" w:rsidP="009065C7">
      <w:pPr>
        <w:pStyle w:val="ListParagraph"/>
        <w:ind w:left="1440"/>
      </w:pPr>
      <w:r>
        <w:t>willingness to continue their participation in the Study, alters the risk/benefit ratio of</w:t>
      </w:r>
    </w:p>
    <w:p w14:paraId="10440F42" w14:textId="77777777" w:rsidR="005B024F" w:rsidRDefault="005B024F" w:rsidP="009065C7">
      <w:pPr>
        <w:pStyle w:val="ListParagraph"/>
        <w:ind w:left="1440"/>
      </w:pPr>
      <w:r>
        <w:t>the Study, alters the conduct of the Study, or alters the non-SBU IRB’s approval to</w:t>
      </w:r>
    </w:p>
    <w:p w14:paraId="1E0A0B6E" w14:textId="77777777" w:rsidR="005B024F" w:rsidRDefault="005B024F" w:rsidP="009065C7">
      <w:pPr>
        <w:pStyle w:val="ListParagraph"/>
        <w:ind w:left="1440"/>
      </w:pPr>
      <w:r>
        <w:t>continue the Study; or</w:t>
      </w:r>
    </w:p>
    <w:p w14:paraId="02653423" w14:textId="0DD60022" w:rsidR="005B024F" w:rsidRDefault="005B024F" w:rsidP="009065C7">
      <w:pPr>
        <w:pStyle w:val="ListParagraph"/>
        <w:numPr>
          <w:ilvl w:val="0"/>
          <w:numId w:val="6"/>
        </w:numPr>
      </w:pPr>
      <w:r>
        <w:t>changes in non-SBU IRB Institution’s accreditation status</w:t>
      </w:r>
    </w:p>
    <w:p w14:paraId="7F8DC687" w14:textId="77777777" w:rsidR="005B024F" w:rsidRPr="009065C7" w:rsidRDefault="005B024F" w:rsidP="005B024F">
      <w:pPr>
        <w:rPr>
          <w:b/>
          <w:bCs/>
        </w:rPr>
      </w:pPr>
      <w:r w:rsidRPr="009065C7">
        <w:rPr>
          <w:b/>
          <w:bCs/>
        </w:rPr>
        <w:t>III. Responsibilities of Stony Brook University (SBU) include:</w:t>
      </w:r>
    </w:p>
    <w:p w14:paraId="6F668A33" w14:textId="01BFEE12" w:rsidR="005B024F" w:rsidRDefault="005B024F" w:rsidP="009065C7">
      <w:pPr>
        <w:pStyle w:val="ListParagraph"/>
        <w:numPr>
          <w:ilvl w:val="0"/>
          <w:numId w:val="7"/>
        </w:numPr>
      </w:pPr>
      <w:r w:rsidRPr="009065C7">
        <w:t>Ensuring PI</w:t>
      </w:r>
      <w:r w:rsidR="009065C7" w:rsidRPr="009065C7">
        <w:t xml:space="preserve"> compliance</w:t>
      </w:r>
      <w:r w:rsidRPr="009065C7">
        <w:t xml:space="preserve"> with non-SBU IRB determinations, applicable federal and state regulations, sponsor</w:t>
      </w:r>
      <w:r w:rsidR="009065C7">
        <w:t xml:space="preserve"> </w:t>
      </w:r>
      <w:r w:rsidRPr="009065C7">
        <w:t>requirements, and the terms of its OHRP-approved FWA.</w:t>
      </w:r>
    </w:p>
    <w:p w14:paraId="4BD0B08D" w14:textId="68A30387" w:rsidR="005B024F" w:rsidRDefault="005B024F" w:rsidP="009065C7">
      <w:pPr>
        <w:pStyle w:val="ListParagraph"/>
        <w:numPr>
          <w:ilvl w:val="0"/>
          <w:numId w:val="7"/>
        </w:numPr>
      </w:pPr>
      <w:r>
        <w:t>Ensuring PI compliance with applicable SBU requirements, such as HRPP training, financial</w:t>
      </w:r>
    </w:p>
    <w:p w14:paraId="2011EBF7" w14:textId="3B1CD319" w:rsidR="005B024F" w:rsidRDefault="005B024F" w:rsidP="009065C7">
      <w:pPr>
        <w:pStyle w:val="ListParagraph"/>
      </w:pPr>
      <w:r>
        <w:t>disclosure/conflicts of interest, and ancillary approvals required prior to initiation of an IRB</w:t>
      </w:r>
      <w:r w:rsidR="009065C7">
        <w:t xml:space="preserve"> </w:t>
      </w:r>
      <w:r>
        <w:t>approved protocol.</w:t>
      </w:r>
    </w:p>
    <w:p w14:paraId="6A9614EE" w14:textId="2D941E50" w:rsidR="005B024F" w:rsidRDefault="005B024F" w:rsidP="009065C7">
      <w:pPr>
        <w:pStyle w:val="ListParagraph"/>
        <w:numPr>
          <w:ilvl w:val="0"/>
          <w:numId w:val="7"/>
        </w:numPr>
      </w:pPr>
      <w:r>
        <w:t>Ensuring the PI has been trained regarding prompt reporting to the non-SBU IRB of proposed</w:t>
      </w:r>
    </w:p>
    <w:p w14:paraId="1AADE320" w14:textId="77777777" w:rsidR="005B024F" w:rsidRDefault="005B024F" w:rsidP="009065C7">
      <w:pPr>
        <w:pStyle w:val="ListParagraph"/>
      </w:pPr>
      <w:r>
        <w:t>changes in a research activity, and ensuring that such changes may not be initiated without prior</w:t>
      </w:r>
    </w:p>
    <w:p w14:paraId="1BEF1559" w14:textId="77777777" w:rsidR="005B024F" w:rsidRDefault="005B024F" w:rsidP="009065C7">
      <w:pPr>
        <w:pStyle w:val="ListParagraph"/>
      </w:pPr>
      <w:r>
        <w:t>IRB review and approval except when necessary to eliminate apparent hazards to the subject.</w:t>
      </w:r>
    </w:p>
    <w:p w14:paraId="3E12BF30" w14:textId="6B4C2A79" w:rsidR="005B024F" w:rsidRDefault="005B024F" w:rsidP="009065C7">
      <w:pPr>
        <w:pStyle w:val="ListParagraph"/>
        <w:numPr>
          <w:ilvl w:val="0"/>
          <w:numId w:val="7"/>
        </w:numPr>
      </w:pPr>
      <w:r>
        <w:t>Providing all information reasonably required by the non-SBU IRB in order to conduct its reviews</w:t>
      </w:r>
    </w:p>
    <w:p w14:paraId="703D75B1" w14:textId="77777777" w:rsidR="005B024F" w:rsidRDefault="005B024F" w:rsidP="009065C7">
      <w:pPr>
        <w:pStyle w:val="ListParagraph"/>
      </w:pPr>
      <w:r>
        <w:t>and facilitate non-SBU IRB access to SBU expertise when needed.</w:t>
      </w:r>
    </w:p>
    <w:p w14:paraId="0492BEF0" w14:textId="266A9E96" w:rsidR="005B024F" w:rsidRDefault="005B024F" w:rsidP="009065C7">
      <w:pPr>
        <w:pStyle w:val="ListParagraph"/>
        <w:numPr>
          <w:ilvl w:val="0"/>
          <w:numId w:val="7"/>
        </w:numPr>
      </w:pPr>
      <w:r>
        <w:t>Ensuring that investigators and other study personnel at the institution are qualified and have</w:t>
      </w:r>
    </w:p>
    <w:p w14:paraId="0CB3A697" w14:textId="6291B6C1" w:rsidR="005B024F" w:rsidRDefault="005B024F" w:rsidP="009065C7">
      <w:pPr>
        <w:pStyle w:val="ListParagraph"/>
      </w:pPr>
      <w:r>
        <w:t>appropriate resources to conduct the research, including but not limited to education</w:t>
      </w:r>
      <w:r w:rsidR="004204EC">
        <w:t xml:space="preserve"> and training</w:t>
      </w:r>
    </w:p>
    <w:p w14:paraId="630A9CD2" w14:textId="40A1D5AF" w:rsidR="005B024F" w:rsidRDefault="005B024F" w:rsidP="009065C7">
      <w:pPr>
        <w:pStyle w:val="ListParagraph"/>
        <w:numPr>
          <w:ilvl w:val="0"/>
          <w:numId w:val="7"/>
        </w:numPr>
      </w:pPr>
      <w:r>
        <w:t>Ensuring an institutional process exists so complaints can be made by local study participants or</w:t>
      </w:r>
    </w:p>
    <w:p w14:paraId="103A5BB0" w14:textId="2CBF1F66" w:rsidR="005B024F" w:rsidRDefault="005B024F" w:rsidP="009065C7">
      <w:pPr>
        <w:pStyle w:val="ListParagraph"/>
      </w:pPr>
      <w:r>
        <w:t>others. SBU and non-SBU IRB will provide appropriate contact information in the consent process</w:t>
      </w:r>
      <w:r w:rsidR="009065C7">
        <w:t xml:space="preserve"> </w:t>
      </w:r>
      <w:r>
        <w:t>and documents. Complaints received by either party, that meet criteria as a potential</w:t>
      </w:r>
    </w:p>
    <w:p w14:paraId="29DC384B" w14:textId="0B1CE3E2" w:rsidR="005B024F" w:rsidRDefault="005B024F" w:rsidP="009065C7">
      <w:pPr>
        <w:pStyle w:val="ListParagraph"/>
      </w:pPr>
      <w:r>
        <w:t>unanticipated problem involving risks to subjects or other</w:t>
      </w:r>
      <w:r w:rsidR="004204EC">
        <w:t>s</w:t>
      </w:r>
      <w:r>
        <w:t xml:space="preserve"> or serious or continuing</w:t>
      </w:r>
    </w:p>
    <w:p w14:paraId="0068686C" w14:textId="77777777" w:rsidR="005B024F" w:rsidRDefault="005B024F" w:rsidP="009065C7">
      <w:pPr>
        <w:pStyle w:val="ListParagraph"/>
      </w:pPr>
      <w:r>
        <w:t>noncompliance, must be promptly reported to the other party within 5 working days.</w:t>
      </w:r>
    </w:p>
    <w:p w14:paraId="0FD51CB6" w14:textId="1907CBA8" w:rsidR="005B024F" w:rsidRDefault="005B024F" w:rsidP="009065C7">
      <w:pPr>
        <w:pStyle w:val="ListParagraph"/>
        <w:numPr>
          <w:ilvl w:val="0"/>
          <w:numId w:val="7"/>
        </w:numPr>
      </w:pPr>
      <w:r>
        <w:t>Cooperation with non-SBU IRB investigation regarding serious or continuing noncompliance or an</w:t>
      </w:r>
      <w:r w:rsidR="009065C7">
        <w:t xml:space="preserve"> </w:t>
      </w:r>
      <w:r>
        <w:t>unanticipated problem involving risk to subjects or others related to the study at the institution.</w:t>
      </w:r>
      <w:r w:rsidR="009065C7">
        <w:t xml:space="preserve"> </w:t>
      </w:r>
      <w:r>
        <w:t>Nothing in this Agreement shall prevent either party from conducting its own investigation.</w:t>
      </w:r>
      <w:r w:rsidR="009065C7">
        <w:t xml:space="preserve"> </w:t>
      </w:r>
      <w:r>
        <w:t xml:space="preserve">However, non-SBU IRB shall have </w:t>
      </w:r>
      <w:r w:rsidR="004204EC">
        <w:t xml:space="preserve">the </w:t>
      </w:r>
      <w:r>
        <w:t>primary authority to determine whether serious or continuing</w:t>
      </w:r>
      <w:r w:rsidR="009065C7">
        <w:t xml:space="preserve"> </w:t>
      </w:r>
      <w:r>
        <w:t>noncompliance or unanticipated problems involving risks to subjects or others have occurred.</w:t>
      </w:r>
    </w:p>
    <w:p w14:paraId="7DBB1A93" w14:textId="76A3F1B3" w:rsidR="005B024F" w:rsidRDefault="005B024F" w:rsidP="009065C7">
      <w:pPr>
        <w:pStyle w:val="ListParagraph"/>
        <w:numPr>
          <w:ilvl w:val="0"/>
          <w:numId w:val="7"/>
        </w:numPr>
      </w:pPr>
      <w:r>
        <w:t>SBU will notify the non-SBU IRB:</w:t>
      </w:r>
    </w:p>
    <w:p w14:paraId="0DF77CE8" w14:textId="07244A36" w:rsidR="005B024F" w:rsidRDefault="005B024F" w:rsidP="009065C7">
      <w:pPr>
        <w:pStyle w:val="ListParagraph"/>
        <w:numPr>
          <w:ilvl w:val="0"/>
          <w:numId w:val="8"/>
        </w:numPr>
      </w:pPr>
      <w:r>
        <w:t>of a suspension or restriction of SBU’s ability to conduct studies;</w:t>
      </w:r>
    </w:p>
    <w:p w14:paraId="6A7F7B5D" w14:textId="2420BADA" w:rsidR="005B024F" w:rsidRDefault="005B024F" w:rsidP="009065C7">
      <w:pPr>
        <w:pStyle w:val="ListParagraph"/>
        <w:numPr>
          <w:ilvl w:val="0"/>
          <w:numId w:val="8"/>
        </w:numPr>
      </w:pPr>
      <w:r>
        <w:t>of any changes in institutional operating procedures or practices that might affect</w:t>
      </w:r>
    </w:p>
    <w:p w14:paraId="37AC89A2" w14:textId="77777777" w:rsidR="005B024F" w:rsidRDefault="005B024F" w:rsidP="009065C7">
      <w:pPr>
        <w:pStyle w:val="ListParagraph"/>
        <w:ind w:left="1800"/>
      </w:pPr>
      <w:r>
        <w:lastRenderedPageBreak/>
        <w:t>the non-SBU IRB’s ability to review for SBU;</w:t>
      </w:r>
    </w:p>
    <w:p w14:paraId="7128E670" w14:textId="76970AEE" w:rsidR="005B024F" w:rsidRDefault="005B024F" w:rsidP="009065C7">
      <w:pPr>
        <w:pStyle w:val="ListParagraph"/>
        <w:numPr>
          <w:ilvl w:val="0"/>
          <w:numId w:val="8"/>
        </w:numPr>
      </w:pPr>
      <w:r>
        <w:t>of complaints from subjects enrolled in studies reviewed by the non-SBU IRB</w:t>
      </w:r>
    </w:p>
    <w:p w14:paraId="491D47AE" w14:textId="77777777" w:rsidR="005B024F" w:rsidRDefault="005B024F" w:rsidP="009065C7">
      <w:pPr>
        <w:pStyle w:val="ListParagraph"/>
        <w:ind w:left="1800"/>
      </w:pPr>
      <w:r>
        <w:t>which involve potential unanticipated problems involving risks to subjects or</w:t>
      </w:r>
    </w:p>
    <w:p w14:paraId="0353B4C2" w14:textId="77777777" w:rsidR="005B024F" w:rsidRDefault="005B024F" w:rsidP="009065C7">
      <w:pPr>
        <w:pStyle w:val="ListParagraph"/>
        <w:ind w:left="1800"/>
      </w:pPr>
      <w:r>
        <w:t>others;</w:t>
      </w:r>
    </w:p>
    <w:p w14:paraId="3D4A2216" w14:textId="23A6C5FB" w:rsidR="005B024F" w:rsidRDefault="005B024F" w:rsidP="009065C7">
      <w:pPr>
        <w:pStyle w:val="ListParagraph"/>
        <w:numPr>
          <w:ilvl w:val="0"/>
          <w:numId w:val="8"/>
        </w:numPr>
      </w:pPr>
      <w:r>
        <w:t xml:space="preserve">of unanticipated problems involving injury or risks to subjects or others </w:t>
      </w:r>
    </w:p>
    <w:p w14:paraId="600A74E4" w14:textId="0D781904" w:rsidR="005B024F" w:rsidRDefault="005B024F" w:rsidP="009065C7">
      <w:pPr>
        <w:pStyle w:val="ListParagraph"/>
        <w:numPr>
          <w:ilvl w:val="0"/>
          <w:numId w:val="8"/>
        </w:numPr>
      </w:pPr>
      <w:r>
        <w:t>of serious or continuing non-compliance,</w:t>
      </w:r>
    </w:p>
    <w:p w14:paraId="0C3349F0" w14:textId="77777777" w:rsidR="005B024F" w:rsidRDefault="005B024F" w:rsidP="009065C7">
      <w:pPr>
        <w:pStyle w:val="ListParagraph"/>
        <w:ind w:left="1800"/>
      </w:pPr>
      <w:r>
        <w:t>and any steps SBU deems necessary for remediation of non-compliance;</w:t>
      </w:r>
    </w:p>
    <w:p w14:paraId="26A84060" w14:textId="0C4B454D" w:rsidR="005B024F" w:rsidRDefault="005B024F" w:rsidP="009065C7">
      <w:pPr>
        <w:pStyle w:val="ListParagraph"/>
        <w:numPr>
          <w:ilvl w:val="0"/>
          <w:numId w:val="8"/>
        </w:numPr>
      </w:pPr>
      <w:r>
        <w:t>of suspension or termination of study approval;</w:t>
      </w:r>
    </w:p>
    <w:p w14:paraId="4C3EB8F8" w14:textId="5438EC90" w:rsidR="005B024F" w:rsidRDefault="005B024F" w:rsidP="00053A50">
      <w:pPr>
        <w:pStyle w:val="ListParagraph"/>
        <w:numPr>
          <w:ilvl w:val="0"/>
          <w:numId w:val="8"/>
        </w:numPr>
      </w:pPr>
      <w:r>
        <w:t>of any communication</w:t>
      </w:r>
      <w:r w:rsidR="00013F04">
        <w:t xml:space="preserve"> initiated by SBU IRB</w:t>
      </w:r>
      <w:r>
        <w:t xml:space="preserve"> with the FDA, OHRP or funding agency;</w:t>
      </w:r>
    </w:p>
    <w:p w14:paraId="1D4AD724" w14:textId="7A1D329B" w:rsidR="005B024F" w:rsidRDefault="005B024F" w:rsidP="009065C7">
      <w:pPr>
        <w:pStyle w:val="ListParagraph"/>
        <w:numPr>
          <w:ilvl w:val="0"/>
          <w:numId w:val="8"/>
        </w:numPr>
      </w:pPr>
      <w:r>
        <w:t>of changes in SBU’s HRPP accreditation status.</w:t>
      </w:r>
    </w:p>
    <w:p w14:paraId="5B2C39C6" w14:textId="08602F9D" w:rsidR="005B024F" w:rsidRDefault="005B024F" w:rsidP="005B024F">
      <w:pPr>
        <w:rPr>
          <w:b/>
          <w:bCs/>
        </w:rPr>
      </w:pPr>
      <w:r w:rsidRPr="009065C7">
        <w:rPr>
          <w:b/>
          <w:bCs/>
        </w:rPr>
        <w:t>IV. Responsibilities of SBU Investigators include:</w:t>
      </w:r>
    </w:p>
    <w:p w14:paraId="6D0F456B" w14:textId="77777777" w:rsidR="00B14EC4" w:rsidRPr="009065C7" w:rsidRDefault="00B14EC4" w:rsidP="005B024F">
      <w:pPr>
        <w:rPr>
          <w:b/>
          <w:bCs/>
        </w:rPr>
      </w:pPr>
    </w:p>
    <w:p w14:paraId="4AB13586" w14:textId="1BA18A88" w:rsidR="005B024F" w:rsidRPr="00053A50" w:rsidRDefault="005B024F" w:rsidP="009065C7">
      <w:pPr>
        <w:pStyle w:val="ListParagraph"/>
        <w:numPr>
          <w:ilvl w:val="0"/>
          <w:numId w:val="9"/>
        </w:numPr>
      </w:pPr>
      <w:r w:rsidRPr="00053A50">
        <w:t xml:space="preserve">Create an initial submission package in </w:t>
      </w:r>
      <w:proofErr w:type="spellStart"/>
      <w:r w:rsidR="009065C7" w:rsidRPr="00053A50">
        <w:t>myResearch</w:t>
      </w:r>
      <w:proofErr w:type="spellEnd"/>
      <w:r w:rsidRPr="00053A50">
        <w:t>:</w:t>
      </w:r>
    </w:p>
    <w:p w14:paraId="0B5F324B" w14:textId="624E6481" w:rsidR="005B024F" w:rsidRDefault="005B024F" w:rsidP="009065C7">
      <w:pPr>
        <w:ind w:left="1440"/>
      </w:pPr>
      <w:r>
        <w:t>o Include the following documents:</w:t>
      </w:r>
    </w:p>
    <w:p w14:paraId="4CCFA8B3" w14:textId="588B147E" w:rsidR="005B024F" w:rsidRDefault="005B024F" w:rsidP="007945B8">
      <w:pPr>
        <w:pStyle w:val="ListParagraph"/>
        <w:numPr>
          <w:ilvl w:val="0"/>
          <w:numId w:val="10"/>
        </w:numPr>
      </w:pPr>
      <w:r>
        <w:t>Application for Approval to Conduct Research at Stony Brook University Hospital</w:t>
      </w:r>
      <w:r w:rsidR="007945B8">
        <w:t xml:space="preserve"> </w:t>
      </w:r>
      <w:r>
        <w:t>(if applicable)</w:t>
      </w:r>
    </w:p>
    <w:p w14:paraId="5587BDEF" w14:textId="1F16C57A" w:rsidR="005B024F" w:rsidRDefault="007945B8" w:rsidP="009065C7">
      <w:pPr>
        <w:pStyle w:val="ListParagraph"/>
        <w:numPr>
          <w:ilvl w:val="0"/>
          <w:numId w:val="10"/>
        </w:numPr>
      </w:pPr>
      <w:r>
        <w:t>Current</w:t>
      </w:r>
      <w:r w:rsidR="005B024F">
        <w:t xml:space="preserve"> Study Protocol</w:t>
      </w:r>
    </w:p>
    <w:p w14:paraId="538E4AAC" w14:textId="441127FC" w:rsidR="005B024F" w:rsidRDefault="007945B8" w:rsidP="009065C7">
      <w:pPr>
        <w:pStyle w:val="ListParagraph"/>
        <w:numPr>
          <w:ilvl w:val="0"/>
          <w:numId w:val="10"/>
        </w:numPr>
      </w:pPr>
      <w:r>
        <w:t>Template</w:t>
      </w:r>
      <w:r w:rsidR="005B024F">
        <w:t xml:space="preserve"> Study Consent(s)</w:t>
      </w:r>
    </w:p>
    <w:p w14:paraId="14D381F4" w14:textId="6137D0ED" w:rsidR="005B024F" w:rsidRDefault="007945B8" w:rsidP="009065C7">
      <w:pPr>
        <w:pStyle w:val="ListParagraph"/>
        <w:numPr>
          <w:ilvl w:val="0"/>
          <w:numId w:val="10"/>
        </w:numPr>
      </w:pPr>
      <w:r>
        <w:t>IRB Fee Authorization Form</w:t>
      </w:r>
    </w:p>
    <w:p w14:paraId="2CD28C5F" w14:textId="47E184F5" w:rsidR="007945B8" w:rsidRDefault="007945B8" w:rsidP="009065C7">
      <w:pPr>
        <w:pStyle w:val="ListParagraph"/>
        <w:numPr>
          <w:ilvl w:val="0"/>
          <w:numId w:val="10"/>
        </w:numPr>
      </w:pPr>
      <w:r>
        <w:t>PRMC approval letter (oncology studies)</w:t>
      </w:r>
    </w:p>
    <w:p w14:paraId="6D04F1D3" w14:textId="301A0109" w:rsidR="007945B8" w:rsidRDefault="007945B8" w:rsidP="009065C7">
      <w:pPr>
        <w:pStyle w:val="ListParagraph"/>
        <w:numPr>
          <w:ilvl w:val="0"/>
          <w:numId w:val="10"/>
        </w:numPr>
      </w:pPr>
      <w:r>
        <w:t>Scientific Merit Review Form (non-oncology studies)</w:t>
      </w:r>
    </w:p>
    <w:p w14:paraId="0AAA1598" w14:textId="65CA2123" w:rsidR="005B024F" w:rsidRDefault="005B024F" w:rsidP="009065C7">
      <w:pPr>
        <w:pStyle w:val="ListParagraph"/>
        <w:numPr>
          <w:ilvl w:val="0"/>
          <w:numId w:val="10"/>
        </w:numPr>
      </w:pPr>
      <w:r>
        <w:t>A statement from an applicable HRPP administrator from the Institution</w:t>
      </w:r>
    </w:p>
    <w:p w14:paraId="3A0B0E35" w14:textId="77777777" w:rsidR="005B024F" w:rsidRDefault="005B024F" w:rsidP="00053A50">
      <w:pPr>
        <w:pStyle w:val="ListParagraph"/>
        <w:ind w:left="2520"/>
      </w:pPr>
      <w:r>
        <w:t>addressing:</w:t>
      </w:r>
    </w:p>
    <w:p w14:paraId="552CE49D" w14:textId="166634A7" w:rsidR="005B024F" w:rsidRDefault="005B024F" w:rsidP="00053A50">
      <w:pPr>
        <w:pStyle w:val="ListParagraph"/>
        <w:numPr>
          <w:ilvl w:val="0"/>
          <w:numId w:val="12"/>
        </w:numPr>
      </w:pPr>
      <w:r>
        <w:t>The Institutions’ accreditation status</w:t>
      </w:r>
    </w:p>
    <w:p w14:paraId="364B4150" w14:textId="69FEA496" w:rsidR="005B024F" w:rsidRDefault="005B024F" w:rsidP="00053A50">
      <w:pPr>
        <w:pStyle w:val="ListParagraph"/>
        <w:numPr>
          <w:ilvl w:val="0"/>
          <w:numId w:val="12"/>
        </w:numPr>
      </w:pPr>
      <w:r>
        <w:t>The Institution’s OHRP federal-wide assurance (FWA) status</w:t>
      </w:r>
    </w:p>
    <w:p w14:paraId="00157195" w14:textId="68FCF7FD" w:rsidR="005B024F" w:rsidRDefault="005B024F" w:rsidP="00053A50">
      <w:pPr>
        <w:pStyle w:val="ListParagraph"/>
        <w:numPr>
          <w:ilvl w:val="0"/>
          <w:numId w:val="12"/>
        </w:numPr>
      </w:pPr>
      <w:r>
        <w:t>The institution’s most recent FDA Inspection result</w:t>
      </w:r>
    </w:p>
    <w:p w14:paraId="51B31A99" w14:textId="23FCA7A4" w:rsidR="005B024F" w:rsidRDefault="005B024F" w:rsidP="00053A50">
      <w:pPr>
        <w:spacing w:after="0"/>
        <w:ind w:left="720" w:firstLine="720"/>
      </w:pPr>
      <w:r>
        <w:t xml:space="preserve">o </w:t>
      </w:r>
      <w:r w:rsidR="009D2F6A">
        <w:t xml:space="preserve">    Include</w:t>
      </w:r>
      <w:r>
        <w:t xml:space="preserve"> all co-investigators</w:t>
      </w:r>
      <w:r w:rsidR="009D2F6A">
        <w:t xml:space="preserve"> as Study Team Members in </w:t>
      </w:r>
      <w:proofErr w:type="spellStart"/>
      <w:r w:rsidR="009D2F6A">
        <w:t>myR</w:t>
      </w:r>
      <w:r w:rsidR="00092893">
        <w:t>e</w:t>
      </w:r>
      <w:r w:rsidR="009D2F6A">
        <w:t>search</w:t>
      </w:r>
      <w:proofErr w:type="spellEnd"/>
      <w:r w:rsidR="009D2F6A">
        <w:t>.</w:t>
      </w:r>
      <w:r>
        <w:t xml:space="preserve"> </w:t>
      </w:r>
    </w:p>
    <w:p w14:paraId="282DB8B1" w14:textId="2EB80337" w:rsidR="009D2F6A" w:rsidRDefault="005B024F" w:rsidP="00053A50">
      <w:pPr>
        <w:spacing w:after="0"/>
        <w:ind w:left="1440"/>
      </w:pPr>
      <w:r>
        <w:t xml:space="preserve">o </w:t>
      </w:r>
      <w:r w:rsidR="009D2F6A">
        <w:t xml:space="preserve">    </w:t>
      </w:r>
      <w:r>
        <w:t xml:space="preserve">Obtain </w:t>
      </w:r>
      <w:r w:rsidR="009D2F6A">
        <w:t>ancillary approval</w:t>
      </w:r>
      <w:r>
        <w:t xml:space="preserve"> from Department Chair</w:t>
      </w:r>
      <w:r w:rsidR="009D2F6A">
        <w:t>.</w:t>
      </w:r>
    </w:p>
    <w:p w14:paraId="5F1045A2" w14:textId="5564A8D4" w:rsidR="005B024F" w:rsidRDefault="009D2F6A" w:rsidP="00092893">
      <w:pPr>
        <w:pStyle w:val="ListParagraph"/>
        <w:numPr>
          <w:ilvl w:val="0"/>
          <w:numId w:val="8"/>
        </w:numPr>
        <w:spacing w:after="0"/>
      </w:pPr>
      <w:r>
        <w:t>Request all applicable ancillary reviews (e.g. privacy, security, pharmacy, hospital budget, etc.)</w:t>
      </w:r>
    </w:p>
    <w:p w14:paraId="5C686B87" w14:textId="77777777" w:rsidR="00092893" w:rsidRDefault="00092893" w:rsidP="00053A50">
      <w:pPr>
        <w:pStyle w:val="ListParagraph"/>
        <w:spacing w:after="0"/>
        <w:ind w:left="1800"/>
      </w:pPr>
    </w:p>
    <w:p w14:paraId="0E4C4E77" w14:textId="11ADA44F" w:rsidR="005B024F" w:rsidRPr="00053A50" w:rsidRDefault="005B024F" w:rsidP="00053A50">
      <w:pPr>
        <w:ind w:left="720" w:firstLine="720"/>
        <w:rPr>
          <w:b/>
          <w:bCs/>
        </w:rPr>
      </w:pPr>
      <w:r w:rsidRPr="00053A50">
        <w:rPr>
          <w:b/>
          <w:bCs/>
        </w:rPr>
        <w:t xml:space="preserve">o Ensure that these parties understand that their </w:t>
      </w:r>
      <w:r w:rsidR="00E175E4">
        <w:rPr>
          <w:b/>
          <w:bCs/>
        </w:rPr>
        <w:t>participation</w:t>
      </w:r>
      <w:r w:rsidR="00E175E4" w:rsidRPr="00053A50">
        <w:rPr>
          <w:b/>
          <w:bCs/>
        </w:rPr>
        <w:t xml:space="preserve"> </w:t>
      </w:r>
      <w:r w:rsidRPr="00053A50">
        <w:rPr>
          <w:b/>
          <w:bCs/>
        </w:rPr>
        <w:t>means:</w:t>
      </w:r>
    </w:p>
    <w:p w14:paraId="206AF350" w14:textId="4D8535A1" w:rsidR="005B024F" w:rsidRPr="00053A50" w:rsidRDefault="005B024F" w:rsidP="00053A50">
      <w:pPr>
        <w:pStyle w:val="ListParagraph"/>
        <w:numPr>
          <w:ilvl w:val="0"/>
          <w:numId w:val="14"/>
        </w:numPr>
        <w:rPr>
          <w:b/>
          <w:bCs/>
        </w:rPr>
      </w:pPr>
      <w:r w:rsidRPr="00053A50">
        <w:rPr>
          <w:b/>
          <w:bCs/>
        </w:rPr>
        <w:t xml:space="preserve"> For the Principal Investigator:</w:t>
      </w:r>
    </w:p>
    <w:p w14:paraId="420513DD" w14:textId="0A672D8B" w:rsidR="005B024F" w:rsidRDefault="005B024F" w:rsidP="00053A50">
      <w:pPr>
        <w:pStyle w:val="ListParagraph"/>
        <w:numPr>
          <w:ilvl w:val="0"/>
          <w:numId w:val="15"/>
        </w:numPr>
      </w:pPr>
      <w:r>
        <w:t>The research activity, as approved by the non-SBU IRB, will be</w:t>
      </w:r>
    </w:p>
    <w:p w14:paraId="57D7C9EB" w14:textId="77777777" w:rsidR="005B024F" w:rsidRDefault="005B024F" w:rsidP="00053A50">
      <w:pPr>
        <w:pStyle w:val="ListParagraph"/>
        <w:ind w:left="2880"/>
      </w:pPr>
      <w:r>
        <w:t>conducted in full compliance with federal regulations governing human</w:t>
      </w:r>
    </w:p>
    <w:p w14:paraId="0C6A24E6" w14:textId="77777777" w:rsidR="005B024F" w:rsidRDefault="005B024F" w:rsidP="00053A50">
      <w:pPr>
        <w:pStyle w:val="ListParagraph"/>
        <w:ind w:left="2880"/>
      </w:pPr>
      <w:r>
        <w:t>subject research, as well as applicable SBU policies and procedures.</w:t>
      </w:r>
    </w:p>
    <w:p w14:paraId="5F164DF1" w14:textId="334AEEFC" w:rsidR="005B024F" w:rsidRDefault="005B024F" w:rsidP="00053A50">
      <w:pPr>
        <w:pStyle w:val="ListParagraph"/>
        <w:numPr>
          <w:ilvl w:val="0"/>
          <w:numId w:val="15"/>
        </w:numPr>
      </w:pPr>
      <w:r>
        <w:t>Prompt reporting of any revisions or amendments to the research</w:t>
      </w:r>
    </w:p>
    <w:p w14:paraId="75B8EDD7" w14:textId="77777777" w:rsidR="005B024F" w:rsidRPr="00053A50" w:rsidRDefault="005B024F" w:rsidP="00053A50">
      <w:pPr>
        <w:pStyle w:val="ListParagraph"/>
        <w:ind w:left="2880"/>
        <w:rPr>
          <w:u w:val="single"/>
        </w:rPr>
      </w:pPr>
      <w:r>
        <w:t xml:space="preserve">activity for review and approval by the non-SBU IRB </w:t>
      </w:r>
      <w:r w:rsidRPr="00053A50">
        <w:rPr>
          <w:u w:val="single"/>
        </w:rPr>
        <w:t>prior to</w:t>
      </w:r>
    </w:p>
    <w:p w14:paraId="52894265" w14:textId="77777777" w:rsidR="005B024F" w:rsidRDefault="005B024F" w:rsidP="00053A50">
      <w:pPr>
        <w:pStyle w:val="ListParagraph"/>
        <w:spacing w:after="0"/>
        <w:ind w:left="2880"/>
      </w:pPr>
      <w:r w:rsidRPr="00053A50">
        <w:rPr>
          <w:u w:val="single"/>
        </w:rPr>
        <w:t>commencement</w:t>
      </w:r>
      <w:r>
        <w:t xml:space="preserve"> of the revised protocols, with the only exception to this</w:t>
      </w:r>
    </w:p>
    <w:p w14:paraId="76C50F1B" w14:textId="77777777" w:rsidR="005B024F" w:rsidRDefault="005B024F" w:rsidP="00053A50">
      <w:pPr>
        <w:spacing w:after="0"/>
        <w:ind w:left="2880"/>
      </w:pPr>
      <w:r>
        <w:t>policy being those situations where changes in protocol are required to</w:t>
      </w:r>
    </w:p>
    <w:p w14:paraId="00E166AA" w14:textId="77777777" w:rsidR="005B024F" w:rsidRDefault="005B024F" w:rsidP="00053A50">
      <w:pPr>
        <w:spacing w:after="0"/>
        <w:ind w:left="2880"/>
      </w:pPr>
      <w:r>
        <w:lastRenderedPageBreak/>
        <w:t>eliminate apparent, immediate hazards to the subject</w:t>
      </w:r>
    </w:p>
    <w:p w14:paraId="622C31F1" w14:textId="27ED5EEF" w:rsidR="005B024F" w:rsidRDefault="005B024F" w:rsidP="00053A50">
      <w:pPr>
        <w:pStyle w:val="ListParagraph"/>
        <w:numPr>
          <w:ilvl w:val="0"/>
          <w:numId w:val="15"/>
        </w:numPr>
      </w:pPr>
      <w:r w:rsidRPr="00053A50">
        <w:t xml:space="preserve">Prompt reporting in </w:t>
      </w:r>
      <w:proofErr w:type="spellStart"/>
      <w:r w:rsidR="00092893" w:rsidRPr="00053A50">
        <w:t>myResearch</w:t>
      </w:r>
      <w:proofErr w:type="spellEnd"/>
      <w:r w:rsidRPr="00053A50">
        <w:t xml:space="preserve">, </w:t>
      </w:r>
      <w:r>
        <w:t>and to the non-SBU IRB, of</w:t>
      </w:r>
    </w:p>
    <w:p w14:paraId="5484CE81" w14:textId="77777777" w:rsidR="005B024F" w:rsidRPr="00053A50" w:rsidRDefault="005B024F" w:rsidP="00053A50">
      <w:pPr>
        <w:spacing w:after="0"/>
        <w:ind w:left="2880"/>
        <w:rPr>
          <w:b/>
          <w:bCs/>
        </w:rPr>
      </w:pPr>
      <w:r w:rsidRPr="00053A50">
        <w:rPr>
          <w:b/>
          <w:bCs/>
        </w:rPr>
        <w:t>o Protocol deviations or non-compliance</w:t>
      </w:r>
    </w:p>
    <w:p w14:paraId="05F31C02" w14:textId="42D22D7F" w:rsidR="005B024F" w:rsidRPr="00053A50" w:rsidRDefault="005B024F" w:rsidP="00053A50">
      <w:pPr>
        <w:spacing w:after="0"/>
        <w:ind w:left="2880"/>
        <w:rPr>
          <w:b/>
          <w:bCs/>
        </w:rPr>
      </w:pPr>
      <w:r w:rsidRPr="00053A50">
        <w:rPr>
          <w:b/>
          <w:bCs/>
        </w:rPr>
        <w:t>o Addition of study team members, and</w:t>
      </w:r>
      <w:r w:rsidR="001A1A4A">
        <w:rPr>
          <w:b/>
          <w:bCs/>
        </w:rPr>
        <w:t xml:space="preserve"> </w:t>
      </w:r>
    </w:p>
    <w:p w14:paraId="5A8636D7" w14:textId="77777777" w:rsidR="005B024F" w:rsidRPr="00053A50" w:rsidRDefault="005B024F" w:rsidP="00053A50">
      <w:pPr>
        <w:spacing w:after="0"/>
        <w:ind w:left="2880"/>
        <w:rPr>
          <w:b/>
          <w:bCs/>
        </w:rPr>
      </w:pPr>
      <w:r w:rsidRPr="00053A50">
        <w:rPr>
          <w:b/>
          <w:bCs/>
        </w:rPr>
        <w:t>o Unanticipated problems or serious adverse events affecting</w:t>
      </w:r>
    </w:p>
    <w:p w14:paraId="69F2C632" w14:textId="0E83C356" w:rsidR="005B024F" w:rsidRPr="00053A50" w:rsidRDefault="00092893" w:rsidP="00053A50">
      <w:pPr>
        <w:spacing w:after="0"/>
        <w:ind w:left="2880"/>
        <w:rPr>
          <w:b/>
          <w:bCs/>
        </w:rPr>
      </w:pPr>
      <w:r>
        <w:rPr>
          <w:b/>
          <w:bCs/>
        </w:rPr>
        <w:t xml:space="preserve">    </w:t>
      </w:r>
      <w:r w:rsidR="005B024F" w:rsidRPr="00053A50">
        <w:rPr>
          <w:b/>
          <w:bCs/>
        </w:rPr>
        <w:t>risk to subjects or others,</w:t>
      </w:r>
    </w:p>
    <w:p w14:paraId="21AA622E" w14:textId="585FBE61" w:rsidR="005B024F" w:rsidRDefault="005B024F" w:rsidP="00053A50">
      <w:pPr>
        <w:pStyle w:val="ListParagraph"/>
        <w:numPr>
          <w:ilvl w:val="0"/>
          <w:numId w:val="16"/>
        </w:numPr>
      </w:pPr>
      <w:r>
        <w:t>Full responsibility for selecting subjects in strict accordance with the</w:t>
      </w:r>
    </w:p>
    <w:p w14:paraId="20853569" w14:textId="77777777" w:rsidR="005B024F" w:rsidRDefault="005B024F" w:rsidP="00053A50">
      <w:pPr>
        <w:pStyle w:val="ListParagraph"/>
        <w:ind w:left="2880"/>
      </w:pPr>
      <w:r>
        <w:t>inclusion/exclusion criteria outlined in the application materials,</w:t>
      </w:r>
    </w:p>
    <w:p w14:paraId="315EC78D" w14:textId="6C177AFC" w:rsidR="005B024F" w:rsidRDefault="005B024F" w:rsidP="00053A50">
      <w:pPr>
        <w:pStyle w:val="ListParagraph"/>
        <w:numPr>
          <w:ilvl w:val="0"/>
          <w:numId w:val="16"/>
        </w:numPr>
      </w:pPr>
      <w:r>
        <w:t>Ensure that only non-SBU IRB approved consent forms will be used for</w:t>
      </w:r>
    </w:p>
    <w:p w14:paraId="1C1A2DDD" w14:textId="77777777" w:rsidR="005B024F" w:rsidRDefault="005B024F" w:rsidP="00053A50">
      <w:pPr>
        <w:pStyle w:val="ListParagraph"/>
        <w:ind w:left="2880"/>
      </w:pPr>
      <w:r>
        <w:t>studies in which consent form(s) have been approved for the research</w:t>
      </w:r>
    </w:p>
    <w:p w14:paraId="335E2F42" w14:textId="77777777" w:rsidR="005B024F" w:rsidRDefault="005B024F" w:rsidP="00053A50">
      <w:pPr>
        <w:pStyle w:val="ListParagraph"/>
        <w:ind w:left="2880"/>
      </w:pPr>
      <w:r>
        <w:t>activity, and</w:t>
      </w:r>
    </w:p>
    <w:p w14:paraId="3F53E86B" w14:textId="3A72AD85" w:rsidR="005B024F" w:rsidRDefault="005B024F" w:rsidP="00053A50">
      <w:pPr>
        <w:ind w:left="2520"/>
      </w:pPr>
      <w:r>
        <w:t xml:space="preserve">Ensure that all personnel involved with human subjects, or human </w:t>
      </w:r>
      <w:proofErr w:type="spellStart"/>
      <w:r>
        <w:t>dataand</w:t>
      </w:r>
      <w:proofErr w:type="spellEnd"/>
      <w:r>
        <w:t>/or biological specimens during the course of this research activity</w:t>
      </w:r>
    </w:p>
    <w:p w14:paraId="11083594" w14:textId="77777777" w:rsidR="005B024F" w:rsidRDefault="005B024F" w:rsidP="00053A50">
      <w:pPr>
        <w:pStyle w:val="ListParagraph"/>
        <w:ind w:left="2880"/>
      </w:pPr>
      <w:r>
        <w:t>maintain current SBU training certifications, in full accordance with SBU</w:t>
      </w:r>
    </w:p>
    <w:p w14:paraId="02FC270A" w14:textId="77777777" w:rsidR="005B024F" w:rsidRDefault="005B024F" w:rsidP="00053A50">
      <w:pPr>
        <w:pStyle w:val="ListParagraph"/>
        <w:ind w:left="2880"/>
      </w:pPr>
      <w:r>
        <w:t>policy on this matter.</w:t>
      </w:r>
    </w:p>
    <w:p w14:paraId="1E726DEC" w14:textId="5C77A952" w:rsidR="005B024F" w:rsidRDefault="005B024F" w:rsidP="00053A50">
      <w:pPr>
        <w:pStyle w:val="ListParagraph"/>
        <w:numPr>
          <w:ilvl w:val="0"/>
          <w:numId w:val="16"/>
        </w:numPr>
      </w:pPr>
      <w:r>
        <w:t>Ensure that no member of the study team will be involved in any aspect</w:t>
      </w:r>
    </w:p>
    <w:p w14:paraId="26EFAE8F" w14:textId="77777777" w:rsidR="005B024F" w:rsidRDefault="005B024F" w:rsidP="00053A50">
      <w:pPr>
        <w:pStyle w:val="ListParagraph"/>
        <w:ind w:left="2880"/>
      </w:pPr>
      <w:r>
        <w:t>of the study for which s/he has not been trained, or conduct any</w:t>
      </w:r>
    </w:p>
    <w:p w14:paraId="54087ACA" w14:textId="77777777" w:rsidR="005B024F" w:rsidRDefault="005B024F" w:rsidP="00053A50">
      <w:pPr>
        <w:pStyle w:val="ListParagraph"/>
        <w:ind w:left="2880"/>
      </w:pPr>
      <w:r>
        <w:t>procedure in which s/he has not been certified/licensed.</w:t>
      </w:r>
    </w:p>
    <w:p w14:paraId="2612E6DA" w14:textId="33BCD79F" w:rsidR="005B024F" w:rsidRDefault="005B024F" w:rsidP="00053A50">
      <w:pPr>
        <w:pStyle w:val="ListParagraph"/>
        <w:ind w:left="1440" w:firstLine="720"/>
      </w:pPr>
      <w:r w:rsidRPr="00053A50">
        <w:rPr>
          <w:b/>
          <w:bCs/>
        </w:rPr>
        <w:t>For the Study Team members</w:t>
      </w:r>
      <w:r>
        <w:t xml:space="preserve"> (i.e., all individuals listed </w:t>
      </w:r>
      <w:r w:rsidR="00E175E4">
        <w:t xml:space="preserve">in </w:t>
      </w:r>
      <w:r>
        <w:t xml:space="preserve">the </w:t>
      </w:r>
      <w:r w:rsidR="00E175E4">
        <w:t>contact section</w:t>
      </w:r>
      <w:r>
        <w:t>):</w:t>
      </w:r>
    </w:p>
    <w:p w14:paraId="3E2EF86F" w14:textId="6EA8B664" w:rsidR="005B024F" w:rsidRDefault="005B024F" w:rsidP="00053A50">
      <w:pPr>
        <w:pStyle w:val="ListParagraph"/>
        <w:numPr>
          <w:ilvl w:val="0"/>
          <w:numId w:val="17"/>
        </w:numPr>
      </w:pPr>
      <w:r>
        <w:t>Are fully cognizant of the details of the protocol, and will conduct all</w:t>
      </w:r>
    </w:p>
    <w:p w14:paraId="2AFD9FDB" w14:textId="77777777" w:rsidR="005B024F" w:rsidRDefault="005B024F" w:rsidP="00053A50">
      <w:pPr>
        <w:pStyle w:val="ListParagraph"/>
        <w:ind w:left="2880"/>
      </w:pPr>
      <w:r>
        <w:t>aspects of the study as approved by the non-SBU IRB</w:t>
      </w:r>
    </w:p>
    <w:p w14:paraId="5EEA4CC1" w14:textId="596A0D0B" w:rsidR="005B024F" w:rsidRDefault="005B024F" w:rsidP="00053A50">
      <w:pPr>
        <w:pStyle w:val="ListParagraph"/>
        <w:numPr>
          <w:ilvl w:val="0"/>
          <w:numId w:val="17"/>
        </w:numPr>
      </w:pPr>
      <w:r>
        <w:t>Will promptly report to the PI any unanticipated problems or serious</w:t>
      </w:r>
    </w:p>
    <w:p w14:paraId="5D8F6ACB" w14:textId="77777777" w:rsidR="005B024F" w:rsidRDefault="005B024F" w:rsidP="00053A50">
      <w:pPr>
        <w:pStyle w:val="ListParagraph"/>
        <w:ind w:left="2880"/>
      </w:pPr>
      <w:r>
        <w:t>adverse events affecting risk to subjects or others</w:t>
      </w:r>
    </w:p>
    <w:p w14:paraId="6200D00D" w14:textId="54833C6E" w:rsidR="005B024F" w:rsidRDefault="005B024F" w:rsidP="00053A50">
      <w:pPr>
        <w:pStyle w:val="ListParagraph"/>
        <w:numPr>
          <w:ilvl w:val="0"/>
          <w:numId w:val="17"/>
        </w:numPr>
      </w:pPr>
      <w:r>
        <w:t>Will have no involvement in any aspect of the study for which they have</w:t>
      </w:r>
    </w:p>
    <w:p w14:paraId="543A688D" w14:textId="77777777" w:rsidR="005B024F" w:rsidRDefault="005B024F" w:rsidP="00053A50">
      <w:pPr>
        <w:pStyle w:val="ListParagraph"/>
        <w:ind w:left="2880"/>
      </w:pPr>
      <w:r>
        <w:t>not been trained, or conduct any procedure in which they are not</w:t>
      </w:r>
    </w:p>
    <w:p w14:paraId="5FC9BD4A" w14:textId="77777777" w:rsidR="005B024F" w:rsidRDefault="005B024F" w:rsidP="00053A50">
      <w:pPr>
        <w:pStyle w:val="ListParagraph"/>
        <w:ind w:left="2880"/>
      </w:pPr>
      <w:r>
        <w:t>certified/licensed.</w:t>
      </w:r>
    </w:p>
    <w:p w14:paraId="596FB871" w14:textId="49B23535" w:rsidR="005B024F" w:rsidRPr="00053A50" w:rsidRDefault="005B024F" w:rsidP="00053A50">
      <w:pPr>
        <w:pStyle w:val="ListParagraph"/>
        <w:numPr>
          <w:ilvl w:val="0"/>
          <w:numId w:val="18"/>
        </w:numPr>
        <w:rPr>
          <w:b/>
          <w:bCs/>
        </w:rPr>
      </w:pPr>
      <w:r w:rsidRPr="00053A50">
        <w:rPr>
          <w:b/>
          <w:bCs/>
        </w:rPr>
        <w:t xml:space="preserve"> For the Department Chair/Departmental Review Committee:</w:t>
      </w:r>
    </w:p>
    <w:p w14:paraId="2E03AADB" w14:textId="7FD59182" w:rsidR="005B024F" w:rsidRDefault="005B024F" w:rsidP="00053A50">
      <w:pPr>
        <w:pStyle w:val="ListParagraph"/>
        <w:numPr>
          <w:ilvl w:val="0"/>
          <w:numId w:val="19"/>
        </w:numPr>
      </w:pPr>
      <w:r>
        <w:t xml:space="preserve">Has </w:t>
      </w:r>
      <w:r w:rsidR="00E175E4">
        <w:t xml:space="preserve">completed the ancillary review of </w:t>
      </w:r>
      <w:r>
        <w:t>the application and all supporting documents pertaining</w:t>
      </w:r>
    </w:p>
    <w:p w14:paraId="5DBE6B4C" w14:textId="77777777" w:rsidR="005B024F" w:rsidRDefault="005B024F" w:rsidP="00053A50">
      <w:pPr>
        <w:pStyle w:val="ListParagraph"/>
        <w:ind w:left="2880"/>
      </w:pPr>
      <w:r>
        <w:t>to this research protocol and attests to the scientific merit of this study</w:t>
      </w:r>
    </w:p>
    <w:p w14:paraId="6D273758" w14:textId="77777777" w:rsidR="005B024F" w:rsidRDefault="005B024F" w:rsidP="00053A50">
      <w:pPr>
        <w:pStyle w:val="ListParagraph"/>
        <w:ind w:left="2880"/>
      </w:pPr>
      <w:r>
        <w:t>and the competency of the investigator(s) to conduct this project.</w:t>
      </w:r>
    </w:p>
    <w:p w14:paraId="14832B06" w14:textId="3F3C311F" w:rsidR="005B024F" w:rsidRDefault="005B024F" w:rsidP="00053A50">
      <w:pPr>
        <w:pStyle w:val="ListParagraph"/>
        <w:numPr>
          <w:ilvl w:val="1"/>
          <w:numId w:val="19"/>
        </w:numPr>
      </w:pPr>
      <w:r>
        <w:t>Scientific merit means:</w:t>
      </w:r>
    </w:p>
    <w:p w14:paraId="071648FE" w14:textId="033546B6" w:rsidR="005B024F" w:rsidRDefault="005B024F" w:rsidP="00053A50">
      <w:pPr>
        <w:pStyle w:val="ListParagraph"/>
        <w:numPr>
          <w:ilvl w:val="2"/>
          <w:numId w:val="19"/>
        </w:numPr>
      </w:pPr>
      <w:r>
        <w:t>The research uses procedures consistent with sound</w:t>
      </w:r>
    </w:p>
    <w:p w14:paraId="7CFAFA82" w14:textId="77777777" w:rsidR="005B024F" w:rsidRDefault="005B024F" w:rsidP="00053A50">
      <w:pPr>
        <w:pStyle w:val="ListParagraph"/>
        <w:ind w:left="4320"/>
      </w:pPr>
      <w:r>
        <w:t>research design;</w:t>
      </w:r>
    </w:p>
    <w:p w14:paraId="43693CF2" w14:textId="2DE65C6E" w:rsidR="005B024F" w:rsidRDefault="005B024F" w:rsidP="00053A50">
      <w:pPr>
        <w:pStyle w:val="ListParagraph"/>
        <w:numPr>
          <w:ilvl w:val="2"/>
          <w:numId w:val="19"/>
        </w:numPr>
      </w:pPr>
      <w:r>
        <w:t>The research design is sound enough to reasonably</w:t>
      </w:r>
    </w:p>
    <w:p w14:paraId="3753E329" w14:textId="77777777" w:rsidR="005B024F" w:rsidRDefault="005B024F" w:rsidP="00053A50">
      <w:pPr>
        <w:pStyle w:val="ListParagraph"/>
        <w:ind w:left="4320"/>
      </w:pPr>
      <w:r>
        <w:t>expect the research to answer its proposed question;</w:t>
      </w:r>
    </w:p>
    <w:p w14:paraId="283E6E2B" w14:textId="7974B729" w:rsidR="005B024F" w:rsidRDefault="005B024F" w:rsidP="00053A50">
      <w:pPr>
        <w:pStyle w:val="ListParagraph"/>
        <w:numPr>
          <w:ilvl w:val="2"/>
          <w:numId w:val="19"/>
        </w:numPr>
      </w:pPr>
      <w:r>
        <w:t>The knowledge expected to result from this research is</w:t>
      </w:r>
    </w:p>
    <w:p w14:paraId="7E152C07" w14:textId="2AC974EC" w:rsidR="005B024F" w:rsidRDefault="005B024F" w:rsidP="00053A50">
      <w:pPr>
        <w:pStyle w:val="ListParagraph"/>
        <w:ind w:left="4320"/>
      </w:pPr>
      <w:r>
        <w:t>sufficiently important to justify the risk.</w:t>
      </w:r>
    </w:p>
    <w:p w14:paraId="0D974E9D" w14:textId="77777777" w:rsidR="00E175E4" w:rsidRDefault="00E175E4" w:rsidP="00053A50">
      <w:pPr>
        <w:pStyle w:val="ListParagraph"/>
        <w:ind w:left="4320"/>
      </w:pPr>
    </w:p>
    <w:p w14:paraId="1A7818F1" w14:textId="2EF38C1E" w:rsidR="00E175E4" w:rsidRPr="00053A50" w:rsidRDefault="005B024F" w:rsidP="00053A50">
      <w:pPr>
        <w:pStyle w:val="ListParagraph"/>
        <w:rPr>
          <w:b/>
          <w:bCs/>
        </w:rPr>
      </w:pPr>
      <w:r w:rsidRPr="00053A50">
        <w:rPr>
          <w:b/>
          <w:bCs/>
        </w:rPr>
        <w:t>Create a continuing review package i</w:t>
      </w:r>
      <w:r w:rsidR="00E175E4">
        <w:rPr>
          <w:b/>
          <w:bCs/>
        </w:rPr>
        <w:t xml:space="preserve">n </w:t>
      </w:r>
      <w:proofErr w:type="spellStart"/>
      <w:r w:rsidR="00E175E4">
        <w:rPr>
          <w:b/>
          <w:bCs/>
        </w:rPr>
        <w:t>myResearch</w:t>
      </w:r>
      <w:proofErr w:type="spellEnd"/>
      <w:r w:rsidRPr="00053A50">
        <w:rPr>
          <w:b/>
          <w:bCs/>
        </w:rPr>
        <w:t>, at the time of the study’s continuing review.</w:t>
      </w:r>
    </w:p>
    <w:p w14:paraId="34BC18EA" w14:textId="04F202FB" w:rsidR="005B024F" w:rsidRDefault="005B024F" w:rsidP="00A105D1">
      <w:pPr>
        <w:pStyle w:val="ListParagraph"/>
        <w:numPr>
          <w:ilvl w:val="0"/>
          <w:numId w:val="20"/>
        </w:numPr>
        <w:spacing w:after="0"/>
        <w:ind w:left="1440"/>
      </w:pPr>
      <w:r>
        <w:lastRenderedPageBreak/>
        <w:t>When the PI submits continuing review materials to the non-SBU IRB</w:t>
      </w:r>
      <w:r w:rsidR="00A105D1">
        <w:t xml:space="preserve"> and receives approval</w:t>
      </w:r>
      <w:r>
        <w:t>, the following</w:t>
      </w:r>
      <w:r w:rsidR="00A105D1">
        <w:t xml:space="preserve"> </w:t>
      </w:r>
      <w:r>
        <w:t>must also be submitted to SBU v</w:t>
      </w:r>
      <w:r w:rsidR="00A105D1">
        <w:t xml:space="preserve">ia </w:t>
      </w:r>
      <w:proofErr w:type="spellStart"/>
      <w:r w:rsidR="00A105D1">
        <w:t>myResearch</w:t>
      </w:r>
      <w:proofErr w:type="spellEnd"/>
      <w:r>
        <w:t>:</w:t>
      </w:r>
    </w:p>
    <w:p w14:paraId="5E92C6EF" w14:textId="77777777" w:rsidR="00642011" w:rsidRDefault="00642011" w:rsidP="00053A50">
      <w:pPr>
        <w:pStyle w:val="ListParagraph"/>
        <w:numPr>
          <w:ilvl w:val="2"/>
          <w:numId w:val="20"/>
        </w:numPr>
      </w:pPr>
      <w:r>
        <w:t>Continuing review approval letter from the non-SBU IRB</w:t>
      </w:r>
    </w:p>
    <w:p w14:paraId="3FE6B942" w14:textId="77777777" w:rsidR="00642011" w:rsidRDefault="00642011" w:rsidP="00053A50">
      <w:pPr>
        <w:pStyle w:val="ListParagraph"/>
        <w:numPr>
          <w:ilvl w:val="2"/>
          <w:numId w:val="20"/>
        </w:numPr>
      </w:pPr>
      <w:r>
        <w:t>Updated Consent Forms (if applicable)</w:t>
      </w:r>
    </w:p>
    <w:p w14:paraId="115DEB2D" w14:textId="77777777" w:rsidR="00642011" w:rsidRDefault="00642011" w:rsidP="00053A50">
      <w:pPr>
        <w:pStyle w:val="ListParagraph"/>
        <w:numPr>
          <w:ilvl w:val="2"/>
          <w:numId w:val="20"/>
        </w:numPr>
      </w:pPr>
      <w:r>
        <w:t xml:space="preserve">Most recent Data Safety Monitoring (DSMC) Report </w:t>
      </w:r>
    </w:p>
    <w:p w14:paraId="4D212468" w14:textId="77777777" w:rsidR="00A105D1" w:rsidRDefault="00A105D1" w:rsidP="00053A50">
      <w:pPr>
        <w:pStyle w:val="ListParagraph"/>
        <w:spacing w:after="0"/>
        <w:ind w:left="1440"/>
      </w:pPr>
    </w:p>
    <w:p w14:paraId="0ED19E28" w14:textId="44EFE9F8" w:rsidR="00A105D1" w:rsidRDefault="00A105D1" w:rsidP="00053A50">
      <w:pPr>
        <w:pStyle w:val="ListParagraph"/>
        <w:numPr>
          <w:ilvl w:val="2"/>
          <w:numId w:val="20"/>
        </w:numPr>
        <w:spacing w:after="0"/>
      </w:pPr>
      <w:r>
        <w:t>If enrollment has occurred since the last approval.</w:t>
      </w:r>
    </w:p>
    <w:p w14:paraId="2F149EA7" w14:textId="53691D77" w:rsidR="005B024F" w:rsidRDefault="005B024F" w:rsidP="00053A50">
      <w:pPr>
        <w:pStyle w:val="ListParagraph"/>
        <w:numPr>
          <w:ilvl w:val="3"/>
          <w:numId w:val="20"/>
        </w:numPr>
        <w:spacing w:after="0"/>
      </w:pPr>
      <w:r>
        <w:t>A redacted (subject name/initials/ID# blacked out) copy of the consent form of</w:t>
      </w:r>
    </w:p>
    <w:p w14:paraId="26C27461" w14:textId="404D831F" w:rsidR="005B024F" w:rsidRDefault="005B024F" w:rsidP="00053A50">
      <w:pPr>
        <w:spacing w:after="0"/>
        <w:ind w:left="2880"/>
      </w:pPr>
      <w:r>
        <w:t>the latest subject enrolled in the study. If it is a study involving children, upload</w:t>
      </w:r>
      <w:r w:rsidR="00A105D1">
        <w:t xml:space="preserve"> </w:t>
      </w:r>
      <w:r>
        <w:t>the parent permission and the minor assent forms, as applicabl</w:t>
      </w:r>
      <w:r w:rsidR="00A105D1">
        <w:t>e.</w:t>
      </w:r>
    </w:p>
    <w:p w14:paraId="235A36CA" w14:textId="4B57A5E6" w:rsidR="005B024F" w:rsidRDefault="005B024F" w:rsidP="00A105D1">
      <w:pPr>
        <w:pStyle w:val="ListParagraph"/>
        <w:numPr>
          <w:ilvl w:val="0"/>
          <w:numId w:val="21"/>
        </w:numPr>
      </w:pPr>
      <w:r>
        <w:t>A redacted, completed Inclusion/Exclusion checklist for the latest subject</w:t>
      </w:r>
      <w:r w:rsidR="00A105D1">
        <w:t xml:space="preserve"> </w:t>
      </w:r>
      <w:r>
        <w:t>enrolled during the prior approval period. Random audits of the I/E backup (‘source’) documentation will be conducted by SBU to assess compliance with</w:t>
      </w:r>
      <w:r w:rsidR="00A105D1">
        <w:t xml:space="preserve"> </w:t>
      </w:r>
      <w:r>
        <w:t>subject eligibility.</w:t>
      </w:r>
    </w:p>
    <w:p w14:paraId="1ED52560" w14:textId="77777777" w:rsidR="00642011" w:rsidRDefault="00642011" w:rsidP="00642011"/>
    <w:p w14:paraId="038B0239" w14:textId="77777777" w:rsidR="005B024F" w:rsidRPr="00053A50" w:rsidRDefault="005B024F" w:rsidP="00053A50">
      <w:pPr>
        <w:jc w:val="center"/>
        <w:rPr>
          <w:b/>
          <w:bCs/>
        </w:rPr>
      </w:pPr>
      <w:r w:rsidRPr="00053A50">
        <w:rPr>
          <w:b/>
          <w:bCs/>
        </w:rPr>
        <w:t>Any questions concerning this reliance policy should be directed to:</w:t>
      </w:r>
    </w:p>
    <w:p w14:paraId="38B80AA9" w14:textId="01C5F3FD" w:rsidR="00053A50" w:rsidRDefault="00013F04" w:rsidP="00053A50">
      <w:pPr>
        <w:jc w:val="center"/>
        <w:rPr>
          <w:b/>
          <w:bCs/>
        </w:rPr>
      </w:pPr>
      <w:r>
        <w:rPr>
          <w:b/>
          <w:bCs/>
        </w:rPr>
        <w:t>Lu-Ann Kozlowski</w:t>
      </w:r>
      <w:r w:rsidR="00053A50">
        <w:rPr>
          <w:b/>
          <w:bCs/>
        </w:rPr>
        <w:t>,</w:t>
      </w:r>
      <w:r>
        <w:rPr>
          <w:b/>
          <w:bCs/>
        </w:rPr>
        <w:t xml:space="preserve"> RN</w:t>
      </w:r>
      <w:r w:rsidR="00053A50">
        <w:rPr>
          <w:b/>
          <w:bCs/>
        </w:rPr>
        <w:t>,</w:t>
      </w:r>
      <w:r>
        <w:rPr>
          <w:b/>
          <w:bCs/>
        </w:rPr>
        <w:t xml:space="preserve"> CIP </w:t>
      </w:r>
    </w:p>
    <w:p w14:paraId="06E0F603" w14:textId="07C20149" w:rsidR="005B024F" w:rsidRPr="00053A50" w:rsidRDefault="00013F04" w:rsidP="00053A50">
      <w:pPr>
        <w:jc w:val="center"/>
        <w:rPr>
          <w:b/>
          <w:bCs/>
        </w:rPr>
      </w:pPr>
      <w:r>
        <w:rPr>
          <w:b/>
          <w:bCs/>
        </w:rPr>
        <w:t>HRPP Administrator</w:t>
      </w:r>
      <w:r w:rsidR="005B024F" w:rsidRPr="00053A50">
        <w:rPr>
          <w:b/>
          <w:bCs/>
        </w:rPr>
        <w:t xml:space="preserve"> for Research Compliance</w:t>
      </w:r>
    </w:p>
    <w:p w14:paraId="7F4A987E" w14:textId="77777777" w:rsidR="005B024F" w:rsidRPr="00053A50" w:rsidRDefault="005B024F" w:rsidP="00053A50">
      <w:pPr>
        <w:jc w:val="center"/>
        <w:rPr>
          <w:b/>
          <w:bCs/>
        </w:rPr>
      </w:pPr>
      <w:r w:rsidRPr="00053A50">
        <w:rPr>
          <w:b/>
          <w:bCs/>
        </w:rPr>
        <w:t>(631) 632-9036</w:t>
      </w:r>
    </w:p>
    <w:p w14:paraId="3BE7E903" w14:textId="2C41FE9C" w:rsidR="009E3F68" w:rsidRPr="00053A50" w:rsidRDefault="00013F04" w:rsidP="00053A50">
      <w:pPr>
        <w:jc w:val="center"/>
        <w:rPr>
          <w:b/>
          <w:bCs/>
        </w:rPr>
      </w:pPr>
      <w:r>
        <w:rPr>
          <w:b/>
          <w:bCs/>
        </w:rPr>
        <w:t>lu-ann.kozlowski</w:t>
      </w:r>
      <w:r w:rsidR="005B024F" w:rsidRPr="00053A50">
        <w:rPr>
          <w:b/>
          <w:bCs/>
        </w:rPr>
        <w:t>@stonybrook.edu</w:t>
      </w:r>
    </w:p>
    <w:sectPr w:rsidR="009E3F68" w:rsidRPr="00053A50" w:rsidSect="00053A50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61944" w14:textId="77777777" w:rsidR="002C6D03" w:rsidRDefault="002C6D03" w:rsidP="00F42836">
      <w:pPr>
        <w:spacing w:after="0" w:line="240" w:lineRule="auto"/>
      </w:pPr>
      <w:r>
        <w:separator/>
      </w:r>
    </w:p>
  </w:endnote>
  <w:endnote w:type="continuationSeparator" w:id="0">
    <w:p w14:paraId="54BB0420" w14:textId="77777777" w:rsidR="002C6D03" w:rsidRDefault="002C6D03" w:rsidP="00F4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A2957" w14:textId="77777777" w:rsidR="002C6D03" w:rsidRDefault="002C6D03" w:rsidP="00F42836">
      <w:pPr>
        <w:spacing w:after="0" w:line="240" w:lineRule="auto"/>
      </w:pPr>
      <w:r>
        <w:separator/>
      </w:r>
    </w:p>
  </w:footnote>
  <w:footnote w:type="continuationSeparator" w:id="0">
    <w:p w14:paraId="5580BEDD" w14:textId="77777777" w:rsidR="002C6D03" w:rsidRDefault="002C6D03" w:rsidP="00F4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0AF75" w14:textId="2E692A73" w:rsidR="00F42836" w:rsidRDefault="00F42836" w:rsidP="00053A5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4158F" w14:textId="4723E98E" w:rsidR="00053A50" w:rsidRDefault="00053A50" w:rsidP="00053A50">
    <w:pPr>
      <w:pStyle w:val="Header"/>
      <w:jc w:val="center"/>
    </w:pPr>
    <w:r w:rsidRPr="00053A50">
      <w:rPr>
        <w:noProof/>
      </w:rPr>
      <w:drawing>
        <wp:inline distT="0" distB="0" distL="0" distR="0" wp14:anchorId="47C3D51C" wp14:editId="3ED37BEC">
          <wp:extent cx="2772162" cy="118126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2162" cy="1181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7E34"/>
    <w:multiLevelType w:val="hybridMultilevel"/>
    <w:tmpl w:val="A64679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443A42"/>
    <w:multiLevelType w:val="hybridMultilevel"/>
    <w:tmpl w:val="869C9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4786"/>
    <w:multiLevelType w:val="hybridMultilevel"/>
    <w:tmpl w:val="AE1E51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2114311"/>
    <w:multiLevelType w:val="hybridMultilevel"/>
    <w:tmpl w:val="52B435A0"/>
    <w:lvl w:ilvl="0" w:tplc="6C2EAC4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A4FC2"/>
    <w:multiLevelType w:val="hybridMultilevel"/>
    <w:tmpl w:val="F1D4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01394"/>
    <w:multiLevelType w:val="hybridMultilevel"/>
    <w:tmpl w:val="77DA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B46AB"/>
    <w:multiLevelType w:val="hybridMultilevel"/>
    <w:tmpl w:val="ADD408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FE14BE8"/>
    <w:multiLevelType w:val="hybridMultilevel"/>
    <w:tmpl w:val="13D63D2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25458ED"/>
    <w:multiLevelType w:val="hybridMultilevel"/>
    <w:tmpl w:val="9A7AA3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519135E"/>
    <w:multiLevelType w:val="hybridMultilevel"/>
    <w:tmpl w:val="B00433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41C74F6"/>
    <w:multiLevelType w:val="hybridMultilevel"/>
    <w:tmpl w:val="A5F2D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4345F"/>
    <w:multiLevelType w:val="hybridMultilevel"/>
    <w:tmpl w:val="BF8CE6C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5BAF1F80"/>
    <w:multiLevelType w:val="hybridMultilevel"/>
    <w:tmpl w:val="7010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86F07"/>
    <w:multiLevelType w:val="hybridMultilevel"/>
    <w:tmpl w:val="48C4E6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E581989"/>
    <w:multiLevelType w:val="hybridMultilevel"/>
    <w:tmpl w:val="8B8023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FD116D6"/>
    <w:multiLevelType w:val="hybridMultilevel"/>
    <w:tmpl w:val="B1743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4CC46">
      <w:numFmt w:val="bullet"/>
      <w:lvlText w:val="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67168"/>
    <w:multiLevelType w:val="hybridMultilevel"/>
    <w:tmpl w:val="CCD478E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21476D8"/>
    <w:multiLevelType w:val="hybridMultilevel"/>
    <w:tmpl w:val="1338B32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37707AA"/>
    <w:multiLevelType w:val="hybridMultilevel"/>
    <w:tmpl w:val="64C08B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A76A29"/>
    <w:multiLevelType w:val="hybridMultilevel"/>
    <w:tmpl w:val="D3F62DA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FC5748C"/>
    <w:multiLevelType w:val="hybridMultilevel"/>
    <w:tmpl w:val="D88C019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10"/>
  </w:num>
  <w:num w:numId="5">
    <w:abstractNumId w:val="4"/>
  </w:num>
  <w:num w:numId="6">
    <w:abstractNumId w:val="18"/>
  </w:num>
  <w:num w:numId="7">
    <w:abstractNumId w:val="5"/>
  </w:num>
  <w:num w:numId="8">
    <w:abstractNumId w:val="16"/>
  </w:num>
  <w:num w:numId="9">
    <w:abstractNumId w:val="15"/>
  </w:num>
  <w:num w:numId="10">
    <w:abstractNumId w:val="8"/>
  </w:num>
  <w:num w:numId="11">
    <w:abstractNumId w:val="6"/>
  </w:num>
  <w:num w:numId="12">
    <w:abstractNumId w:val="11"/>
  </w:num>
  <w:num w:numId="13">
    <w:abstractNumId w:val="20"/>
  </w:num>
  <w:num w:numId="14">
    <w:abstractNumId w:val="7"/>
  </w:num>
  <w:num w:numId="15">
    <w:abstractNumId w:val="9"/>
  </w:num>
  <w:num w:numId="16">
    <w:abstractNumId w:val="14"/>
  </w:num>
  <w:num w:numId="17">
    <w:abstractNumId w:val="13"/>
  </w:num>
  <w:num w:numId="18">
    <w:abstractNumId w:val="17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4F"/>
    <w:rsid w:val="00013F04"/>
    <w:rsid w:val="00053A50"/>
    <w:rsid w:val="00092893"/>
    <w:rsid w:val="001A1A4A"/>
    <w:rsid w:val="002C6D03"/>
    <w:rsid w:val="004204EC"/>
    <w:rsid w:val="005B024F"/>
    <w:rsid w:val="00642011"/>
    <w:rsid w:val="00743BF8"/>
    <w:rsid w:val="007945B8"/>
    <w:rsid w:val="009065C7"/>
    <w:rsid w:val="009115DB"/>
    <w:rsid w:val="009D2F6A"/>
    <w:rsid w:val="009E3F68"/>
    <w:rsid w:val="00A03B34"/>
    <w:rsid w:val="00A105D1"/>
    <w:rsid w:val="00B14EC4"/>
    <w:rsid w:val="00D41C96"/>
    <w:rsid w:val="00D77C86"/>
    <w:rsid w:val="00DB4B88"/>
    <w:rsid w:val="00E175E4"/>
    <w:rsid w:val="00F4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A73FC"/>
  <w15:chartTrackingRefBased/>
  <w15:docId w15:val="{0E864AAF-6B15-4E78-96D0-A07E12DC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2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1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C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C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2F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42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836"/>
  </w:style>
  <w:style w:type="paragraph" w:styleId="Footer">
    <w:name w:val="footer"/>
    <w:basedOn w:val="Normal"/>
    <w:link w:val="FooterChar"/>
    <w:uiPriority w:val="99"/>
    <w:unhideWhenUsed/>
    <w:rsid w:val="00F42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</dc:creator>
  <cp:keywords/>
  <dc:description/>
  <cp:lastModifiedBy>susan gasparo</cp:lastModifiedBy>
  <cp:revision>2</cp:revision>
  <dcterms:created xsi:type="dcterms:W3CDTF">2020-04-16T22:34:00Z</dcterms:created>
  <dcterms:modified xsi:type="dcterms:W3CDTF">2020-04-16T22:34:00Z</dcterms:modified>
</cp:coreProperties>
</file>