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57B9AB" w14:textId="77777777" w:rsidR="00D613B6" w:rsidRPr="00D613B6" w:rsidRDefault="00A53223" w:rsidP="00A77400">
      <w:pPr>
        <w:ind w:left="-720"/>
        <w:jc w:val="both"/>
      </w:pPr>
      <w:r>
        <w:rPr>
          <w:b/>
          <w:noProof/>
          <w:sz w:val="16"/>
        </w:rPr>
        <w:drawing>
          <wp:inline distT="0" distB="0" distL="0" distR="0" wp14:anchorId="0A401510" wp14:editId="5774BB1D">
            <wp:extent cx="2560320" cy="376555"/>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60320" cy="376555"/>
                    </a:xfrm>
                    <a:prstGeom prst="rect">
                      <a:avLst/>
                    </a:prstGeom>
                    <a:noFill/>
                  </pic:spPr>
                </pic:pic>
              </a:graphicData>
            </a:graphic>
          </wp:inline>
        </w:drawing>
      </w:r>
    </w:p>
    <w:p w14:paraId="5D7A994E" w14:textId="77777777" w:rsidR="00375DCE" w:rsidRPr="00E347F5" w:rsidRDefault="00157821" w:rsidP="00A77400">
      <w:pPr>
        <w:ind w:left="-720" w:firstLine="630"/>
        <w:rPr>
          <w:b/>
          <w:color w:val="808080"/>
          <w:sz w:val="16"/>
          <w:szCs w:val="16"/>
        </w:rPr>
      </w:pPr>
      <w:r w:rsidRPr="00E347F5">
        <w:rPr>
          <w:b/>
          <w:color w:val="808080"/>
          <w:sz w:val="16"/>
          <w:szCs w:val="16"/>
        </w:rPr>
        <w:t>230 Administration Building</w:t>
      </w:r>
    </w:p>
    <w:p w14:paraId="43582A6A" w14:textId="77777777" w:rsidR="00157821" w:rsidRPr="00E347F5" w:rsidRDefault="00157821" w:rsidP="00A77400">
      <w:pPr>
        <w:ind w:left="-720" w:firstLine="630"/>
        <w:rPr>
          <w:b/>
          <w:color w:val="808080"/>
          <w:sz w:val="16"/>
          <w:szCs w:val="16"/>
        </w:rPr>
      </w:pPr>
      <w:r w:rsidRPr="00E347F5">
        <w:rPr>
          <w:b/>
          <w:color w:val="808080"/>
          <w:sz w:val="16"/>
          <w:szCs w:val="16"/>
        </w:rPr>
        <w:t>Stony Brook, NY 11794-1188</w:t>
      </w:r>
    </w:p>
    <w:p w14:paraId="285FFF9F" w14:textId="77777777" w:rsidR="00157821" w:rsidRPr="00E347F5" w:rsidRDefault="00157821" w:rsidP="00A77400">
      <w:pPr>
        <w:ind w:left="-720" w:firstLine="630"/>
        <w:rPr>
          <w:b/>
          <w:color w:val="808080"/>
          <w:sz w:val="16"/>
          <w:szCs w:val="16"/>
        </w:rPr>
      </w:pPr>
    </w:p>
    <w:p w14:paraId="05DE4BCF" w14:textId="77777777" w:rsidR="00157821" w:rsidRPr="00E347F5" w:rsidRDefault="00157821" w:rsidP="00A77400">
      <w:pPr>
        <w:ind w:left="-720" w:firstLine="630"/>
        <w:rPr>
          <w:b/>
          <w:color w:val="808080"/>
          <w:sz w:val="16"/>
          <w:szCs w:val="16"/>
        </w:rPr>
      </w:pPr>
      <w:r w:rsidRPr="00E347F5">
        <w:rPr>
          <w:b/>
          <w:color w:val="808080"/>
          <w:sz w:val="16"/>
          <w:szCs w:val="16"/>
        </w:rPr>
        <w:t>TEL: 631.632.6536</w:t>
      </w:r>
    </w:p>
    <w:p w14:paraId="3C0EFDE5" w14:textId="77777777" w:rsidR="00157821" w:rsidRPr="00E347F5" w:rsidRDefault="00157821" w:rsidP="00A77400">
      <w:pPr>
        <w:ind w:left="-720" w:firstLine="630"/>
        <w:rPr>
          <w:b/>
          <w:color w:val="808080"/>
          <w:sz w:val="16"/>
          <w:szCs w:val="16"/>
        </w:rPr>
      </w:pPr>
      <w:r w:rsidRPr="00E347F5">
        <w:rPr>
          <w:b/>
          <w:color w:val="808080"/>
          <w:sz w:val="16"/>
          <w:szCs w:val="16"/>
        </w:rPr>
        <w:t>FAX: 631.632.6918</w:t>
      </w:r>
    </w:p>
    <w:p w14:paraId="262F0ECA" w14:textId="77777777" w:rsidR="00157821" w:rsidRDefault="00157821" w:rsidP="00A77400">
      <w:pPr>
        <w:ind w:left="-720"/>
        <w:rPr>
          <w:color w:val="808080"/>
        </w:rPr>
      </w:pPr>
    </w:p>
    <w:p w14:paraId="765711A1" w14:textId="77777777" w:rsidR="00A53223" w:rsidRDefault="00A53223" w:rsidP="00A77400">
      <w:pPr>
        <w:ind w:left="-720"/>
        <w:rPr>
          <w:color w:val="808080"/>
        </w:rPr>
      </w:pPr>
    </w:p>
    <w:p w14:paraId="054C3AD0" w14:textId="77777777" w:rsidR="00A53223" w:rsidRPr="00A53223" w:rsidRDefault="00A53223" w:rsidP="00A53223">
      <w:pPr>
        <w:jc w:val="center"/>
        <w:rPr>
          <w:b/>
        </w:rPr>
      </w:pPr>
      <w:r w:rsidRPr="00A53223">
        <w:rPr>
          <w:b/>
        </w:rPr>
        <w:t>PROMISSORY NOTE</w:t>
      </w:r>
    </w:p>
    <w:p w14:paraId="5878F1A3" w14:textId="77777777" w:rsidR="00A53223" w:rsidRDefault="00A53223" w:rsidP="00A53223">
      <w:pPr>
        <w:jc w:val="center"/>
      </w:pPr>
    </w:p>
    <w:p w14:paraId="32DADD45" w14:textId="77777777" w:rsidR="00A53223" w:rsidRDefault="00A53223" w:rsidP="00A53223">
      <w:pPr>
        <w:jc w:val="center"/>
      </w:pPr>
    </w:p>
    <w:p w14:paraId="11677EDB" w14:textId="77777777" w:rsidR="00A53223" w:rsidRDefault="00A53223" w:rsidP="00A53223">
      <w:r>
        <w:tab/>
      </w:r>
      <w:r>
        <w:tab/>
      </w:r>
      <w:r>
        <w:tab/>
      </w:r>
      <w:r>
        <w:tab/>
      </w:r>
      <w:r>
        <w:tab/>
      </w:r>
      <w:r>
        <w:tab/>
      </w:r>
      <w:r>
        <w:tab/>
      </w:r>
      <w:r>
        <w:tab/>
        <w:t>Dated:</w:t>
      </w:r>
    </w:p>
    <w:p w14:paraId="4A7A426B" w14:textId="77777777" w:rsidR="00A53223" w:rsidRDefault="00A53223" w:rsidP="00A53223"/>
    <w:p w14:paraId="4F52D8D0" w14:textId="77777777" w:rsidR="00A53223" w:rsidRDefault="00A53223" w:rsidP="00A53223">
      <w:pPr>
        <w:jc w:val="center"/>
      </w:pPr>
    </w:p>
    <w:p w14:paraId="38548A84" w14:textId="77777777" w:rsidR="00A53223" w:rsidRDefault="00A53223" w:rsidP="00A53223">
      <w:pPr>
        <w:jc w:val="center"/>
      </w:pPr>
    </w:p>
    <w:p w14:paraId="1E52B376" w14:textId="77777777" w:rsidR="003A4FAA" w:rsidRDefault="00A53223" w:rsidP="00A53223">
      <w:r>
        <w:t xml:space="preserve">I, _______________________________, residing at ____________________, </w:t>
      </w:r>
    </w:p>
    <w:p w14:paraId="65BB709C" w14:textId="77777777" w:rsidR="00A53223" w:rsidRDefault="003A4FAA" w:rsidP="00A53223">
      <w:r>
        <w:t xml:space="preserve">Student ID_________________, </w:t>
      </w:r>
      <w:r w:rsidR="00A53223">
        <w:t>promise to pay to Stony Brook Foundation, Inc. or its assigns (“SBF”) the principal amount of $___________ in accordance with the following terms:</w:t>
      </w:r>
    </w:p>
    <w:p w14:paraId="62DBFA18" w14:textId="5FDA2AA3" w:rsidR="00A53223" w:rsidRDefault="00A53223" w:rsidP="00A53223"/>
    <w:p w14:paraId="2C165A5D" w14:textId="2EB18020" w:rsidR="00A53223" w:rsidRDefault="00A53223" w:rsidP="00A53223">
      <w:pPr>
        <w:numPr>
          <w:ilvl w:val="0"/>
          <w:numId w:val="6"/>
        </w:numPr>
      </w:pPr>
      <w:r>
        <w:t>The entire principal amount under this Note is due and payable</w:t>
      </w:r>
      <w:r w:rsidR="00665D6E">
        <w:t xml:space="preserve"> on or before _________; </w:t>
      </w:r>
      <w:r w:rsidR="00665D6E" w:rsidRPr="00665D6E">
        <w:t>no later than 90 days from the date of approval</w:t>
      </w:r>
      <w:r w:rsidR="00665D6E" w:rsidRPr="00665D6E">
        <w:t xml:space="preserve"> </w:t>
      </w:r>
      <w:r>
        <w:t>(the “</w:t>
      </w:r>
      <w:r w:rsidRPr="00981C17">
        <w:rPr>
          <w:u w:val="single"/>
        </w:rPr>
        <w:t>Maturity Date</w:t>
      </w:r>
      <w:r w:rsidR="00665D6E">
        <w:t>”).</w:t>
      </w:r>
    </w:p>
    <w:p w14:paraId="70956DFC" w14:textId="77777777" w:rsidR="00A53223" w:rsidRDefault="00A53223" w:rsidP="00A53223"/>
    <w:p w14:paraId="2FA95256" w14:textId="77777777" w:rsidR="00A53223" w:rsidRDefault="00A53223" w:rsidP="00A53223">
      <w:pPr>
        <w:numPr>
          <w:ilvl w:val="0"/>
          <w:numId w:val="6"/>
        </w:numPr>
      </w:pPr>
      <w:r>
        <w:t xml:space="preserve">An event of default will occur if: (i) I fail to pay the entire principal payable hereunder on or before the Maturity Date; (ii) I become insolvent or file (voluntarily or involuntarily) for bankruptcy or fail to contest any such filing made against me; or (iii) my </w:t>
      </w:r>
      <w:r w:rsidRPr="00D65CEC">
        <w:t xml:space="preserve">[status as a student at Stony Brook University </w:t>
      </w:r>
      <w:r>
        <w:t xml:space="preserve">(“SBU”) </w:t>
      </w:r>
      <w:r w:rsidRPr="00D65CEC">
        <w:t xml:space="preserve">is terminated for any reason] </w:t>
      </w:r>
      <w:r>
        <w:t>[employment with either SBF, SBU or the Research Foundation of State University of New York (“RF”) is terminated for any reason].</w:t>
      </w:r>
    </w:p>
    <w:p w14:paraId="0DC87567" w14:textId="77777777" w:rsidR="00A53223" w:rsidRDefault="00A53223" w:rsidP="00A53223"/>
    <w:p w14:paraId="5E4CA0D2" w14:textId="77777777" w:rsidR="003909A1" w:rsidRPr="003909A1" w:rsidRDefault="00A53223" w:rsidP="003909A1">
      <w:pPr>
        <w:ind w:left="720"/>
        <w:rPr>
          <w:b/>
        </w:rPr>
      </w:pPr>
      <w:r>
        <w:t>Upon an event of default all obligations under this Note shall become immediately due and payable</w:t>
      </w:r>
      <w:r w:rsidR="003909A1">
        <w:t xml:space="preserve">.  </w:t>
      </w:r>
      <w:r w:rsidR="003909A1" w:rsidRPr="003909A1">
        <w:rPr>
          <w:rStyle w:val="Strong"/>
          <w:b w:val="0"/>
        </w:rPr>
        <w:t>Failure to pay can result in the referral of the remaining balance to a private collection agency and/or the New York State Attorney General's Office to recover the amount you owe plus interest,</w:t>
      </w:r>
      <w:r w:rsidR="003909A1">
        <w:rPr>
          <w:rStyle w:val="Strong"/>
          <w:b w:val="0"/>
        </w:rPr>
        <w:t xml:space="preserve"> contingency collection fees up to 22% </w:t>
      </w:r>
      <w:r w:rsidR="003909A1" w:rsidRPr="003909A1">
        <w:rPr>
          <w:rStyle w:val="Strong"/>
          <w:b w:val="0"/>
        </w:rPr>
        <w:t>and other costs</w:t>
      </w:r>
      <w:r w:rsidR="003909A1">
        <w:rPr>
          <w:rStyle w:val="Strong"/>
          <w:b w:val="0"/>
        </w:rPr>
        <w:t xml:space="preserve"> incurred with the collection of the balance due.</w:t>
      </w:r>
      <w:r w:rsidR="003909A1" w:rsidRPr="003909A1">
        <w:rPr>
          <w:rStyle w:val="Strong"/>
          <w:b w:val="0"/>
        </w:rPr>
        <w:t xml:space="preserve"> </w:t>
      </w:r>
      <w:r w:rsidR="003909A1">
        <w:rPr>
          <w:rStyle w:val="Strong"/>
          <w:b w:val="0"/>
        </w:rPr>
        <w:br/>
      </w:r>
    </w:p>
    <w:p w14:paraId="3CC27F2B" w14:textId="77777777" w:rsidR="00A53223" w:rsidRPr="003909A1" w:rsidRDefault="003909A1" w:rsidP="003909A1">
      <w:pPr>
        <w:ind w:left="720"/>
        <w:rPr>
          <w:b/>
        </w:rPr>
      </w:pPr>
      <w:r w:rsidRPr="003909A1">
        <w:rPr>
          <w:rStyle w:val="Strong"/>
          <w:b w:val="0"/>
        </w:rPr>
        <w:t>In the event that all charges are not paid when due, I agree to pay the balance due as well as an additional 19%</w:t>
      </w:r>
      <w:r>
        <w:rPr>
          <w:rStyle w:val="Strong"/>
          <w:b w:val="0"/>
        </w:rPr>
        <w:t xml:space="preserve"> collection contingency fee </w:t>
      </w:r>
      <w:r w:rsidRPr="003909A1">
        <w:rPr>
          <w:rStyle w:val="Strong"/>
          <w:b w:val="0"/>
        </w:rPr>
        <w:t xml:space="preserve">of the total amount due if my balance is referred to a third party collections agency, or an additional 22% </w:t>
      </w:r>
      <w:r>
        <w:rPr>
          <w:rStyle w:val="Strong"/>
          <w:b w:val="0"/>
        </w:rPr>
        <w:t xml:space="preserve">contingency fee </w:t>
      </w:r>
      <w:r w:rsidRPr="003909A1">
        <w:rPr>
          <w:rStyle w:val="Strong"/>
          <w:b w:val="0"/>
        </w:rPr>
        <w:t>of the total amount due if/when my balance is referred to the New York State Attorney General's Office, Student Recoveries Unit. I agree to pay the additional</w:t>
      </w:r>
      <w:r>
        <w:rPr>
          <w:rStyle w:val="Strong"/>
          <w:b w:val="0"/>
        </w:rPr>
        <w:t xml:space="preserve"> contingency</w:t>
      </w:r>
      <w:r w:rsidRPr="003909A1">
        <w:rPr>
          <w:rStyle w:val="Strong"/>
          <w:b w:val="0"/>
        </w:rPr>
        <w:t xml:space="preserve"> percentages indicated above, regardless of whether those charges have been incurred by SBU, a third party collections agency, or the New York State Attorney General’s Office, Student Recoveries Unit at the time that demand for payment is made.  </w:t>
      </w:r>
      <w:r w:rsidR="00A53223" w:rsidRPr="003909A1">
        <w:rPr>
          <w:b/>
        </w:rPr>
        <w:t xml:space="preserve">  </w:t>
      </w:r>
    </w:p>
    <w:p w14:paraId="0C955729" w14:textId="77777777" w:rsidR="00A53223" w:rsidRDefault="00A53223" w:rsidP="00A53223">
      <w:pPr>
        <w:ind w:left="720"/>
      </w:pPr>
    </w:p>
    <w:p w14:paraId="583D7EC2" w14:textId="77777777" w:rsidR="00A53223" w:rsidRDefault="00A53223" w:rsidP="00A53223">
      <w:pPr>
        <w:numPr>
          <w:ilvl w:val="0"/>
          <w:numId w:val="6"/>
        </w:numPr>
      </w:pPr>
      <w:r>
        <w:t>I hereby authorize SBF and/or SBU, at its option, and appoint SBF and/or SBU, as my attorney-in fact to act in my name, place and stead to, automatically receive, negotiate, endorse and apply the proceeds of any check I may receive which is specifically intended for payment of expenses incurred in connection with my education at SBU to satisfy any of my obligations hereunder; and my obligations under this Note are secured by such monies.  Any remaining amounts shall be remitted to me.  All or any of the actions described in this Section 3 may be initiated without further approval by me.</w:t>
      </w:r>
    </w:p>
    <w:p w14:paraId="4A34C187" w14:textId="77777777" w:rsidR="00A53223" w:rsidRDefault="00A53223" w:rsidP="00A53223"/>
    <w:p w14:paraId="64F124D8" w14:textId="77777777" w:rsidR="00A53223" w:rsidRDefault="00A53223" w:rsidP="00A53223">
      <w:pPr>
        <w:numPr>
          <w:ilvl w:val="0"/>
          <w:numId w:val="6"/>
        </w:numPr>
      </w:pPr>
      <w:r>
        <w:t xml:space="preserve">SBF may transfer or assign this Note in whole or in part.  </w:t>
      </w:r>
      <w:r w:rsidRPr="00592A4B">
        <w:t xml:space="preserve">This </w:t>
      </w:r>
      <w:r>
        <w:t xml:space="preserve">Note </w:t>
      </w:r>
      <w:r w:rsidRPr="00592A4B">
        <w:t>shall be governed by and construed in accordance with the domestic laws of the State of New York, without giving effect to any choice of law or conflict of law provision or rule (whether of the State of New York or any other jurisdiction) that would cause the application of the laws of any jurisdiction other than the State of New York.</w:t>
      </w:r>
      <w:r>
        <w:t xml:space="preserve">  In relation to any legal actions or proceedings arising out of this Note, I irrevocably agree to the jurisdiction of the state and federal courts of the State of </w:t>
      </w:r>
      <w:smartTag w:uri="urn:schemas-microsoft-com:office:smarttags" w:element="place">
        <w:smartTag w:uri="urn:schemas-microsoft-com:office:smarttags" w:element="State">
          <w:r>
            <w:t>New York</w:t>
          </w:r>
        </w:smartTag>
      </w:smartTag>
      <w:r>
        <w:t xml:space="preserve"> and waive any objection to any proceedings in such courts on the grounds that such proceedings have been brought in an inconvenient forum.  </w:t>
      </w:r>
    </w:p>
    <w:p w14:paraId="121F5347" w14:textId="77777777" w:rsidR="00A53223" w:rsidRDefault="00A53223" w:rsidP="00A53223"/>
    <w:p w14:paraId="56CA9858" w14:textId="77777777" w:rsidR="00A53223" w:rsidRDefault="00A53223" w:rsidP="00A53223">
      <w:pPr>
        <w:ind w:left="360"/>
      </w:pPr>
      <w:r>
        <w:t>IN WITNESS WHEREOF, I have caused this Note to be executed and delivered the date first written above.</w:t>
      </w:r>
    </w:p>
    <w:p w14:paraId="354341BC" w14:textId="77777777" w:rsidR="00A53223" w:rsidRDefault="00A53223" w:rsidP="00A53223">
      <w:pPr>
        <w:ind w:left="360"/>
      </w:pPr>
    </w:p>
    <w:p w14:paraId="703D93FF" w14:textId="77777777" w:rsidR="00A53223" w:rsidRDefault="00A53223" w:rsidP="00A53223">
      <w:pPr>
        <w:ind w:left="360"/>
      </w:pPr>
    </w:p>
    <w:p w14:paraId="0563A184" w14:textId="77777777" w:rsidR="00A53223" w:rsidRDefault="00A53223" w:rsidP="00A53223">
      <w:pPr>
        <w:ind w:left="360"/>
      </w:pPr>
    </w:p>
    <w:p w14:paraId="5A37EC70" w14:textId="77777777" w:rsidR="00A53223" w:rsidRDefault="00A53223" w:rsidP="00A53223">
      <w:pPr>
        <w:ind w:left="360"/>
      </w:pPr>
    </w:p>
    <w:p w14:paraId="2E767A54" w14:textId="77777777" w:rsidR="00A53223" w:rsidRDefault="00A53223" w:rsidP="00A53223">
      <w:pPr>
        <w:ind w:left="360"/>
      </w:pPr>
      <w:r>
        <w:tab/>
      </w:r>
      <w:r>
        <w:tab/>
      </w:r>
      <w:r>
        <w:tab/>
      </w:r>
      <w:r>
        <w:tab/>
      </w:r>
      <w:r>
        <w:tab/>
      </w:r>
      <w:r>
        <w:tab/>
      </w:r>
      <w:r>
        <w:tab/>
        <w:t>_____________________________</w:t>
      </w:r>
    </w:p>
    <w:p w14:paraId="123FA2BD" w14:textId="77777777" w:rsidR="00A53223" w:rsidRDefault="00A53223" w:rsidP="00A53223">
      <w:pPr>
        <w:ind w:left="360"/>
      </w:pPr>
      <w:r>
        <w:tab/>
      </w:r>
      <w:r>
        <w:tab/>
      </w:r>
      <w:r>
        <w:tab/>
      </w:r>
      <w:r>
        <w:tab/>
      </w:r>
      <w:r>
        <w:tab/>
      </w:r>
      <w:r>
        <w:tab/>
      </w:r>
      <w:r>
        <w:tab/>
        <w:t>Name:</w:t>
      </w:r>
    </w:p>
    <w:p w14:paraId="2E52E54F" w14:textId="77777777" w:rsidR="00A53223" w:rsidRDefault="00A53223" w:rsidP="00A53223">
      <w:pPr>
        <w:ind w:left="360"/>
      </w:pPr>
    </w:p>
    <w:p w14:paraId="3D33C777" w14:textId="77777777" w:rsidR="00A53223" w:rsidRDefault="00A53223" w:rsidP="00A53223">
      <w:pPr>
        <w:ind w:left="360"/>
      </w:pPr>
    </w:p>
    <w:p w14:paraId="0677E9D0" w14:textId="77777777" w:rsidR="00A53223" w:rsidRDefault="00A53223" w:rsidP="00A53223">
      <w:pPr>
        <w:ind w:left="360"/>
      </w:pPr>
    </w:p>
    <w:p w14:paraId="41519246" w14:textId="77777777" w:rsidR="00A53223" w:rsidRDefault="00A53223" w:rsidP="00A53223">
      <w:pPr>
        <w:ind w:left="360"/>
      </w:pPr>
      <w:r>
        <w:t xml:space="preserve">STATE OF </w:t>
      </w:r>
      <w:smartTag w:uri="urn:schemas-microsoft-com:office:smarttags" w:element="place">
        <w:smartTag w:uri="urn:schemas-microsoft-com:office:smarttags" w:element="State">
          <w:r>
            <w:t>NEW YORK</w:t>
          </w:r>
        </w:smartTag>
      </w:smartTag>
      <w:r>
        <w:tab/>
      </w:r>
      <w:r>
        <w:tab/>
        <w:t>)</w:t>
      </w:r>
    </w:p>
    <w:p w14:paraId="71656CBB" w14:textId="77777777" w:rsidR="00A53223" w:rsidRDefault="00A53223" w:rsidP="00A53223">
      <w:pPr>
        <w:ind w:left="360"/>
      </w:pPr>
      <w:r>
        <w:tab/>
      </w:r>
      <w:r>
        <w:tab/>
      </w:r>
      <w:r>
        <w:tab/>
      </w:r>
      <w:r>
        <w:tab/>
      </w:r>
      <w:r>
        <w:tab/>
        <w:t>) ss.:</w:t>
      </w:r>
    </w:p>
    <w:p w14:paraId="5B0931F3" w14:textId="77777777" w:rsidR="00A53223" w:rsidRDefault="00A53223" w:rsidP="00A53223">
      <w:pPr>
        <w:ind w:left="360"/>
      </w:pPr>
      <w:smartTag w:uri="urn:schemas-microsoft-com:office:smarttags" w:element="place">
        <w:smartTag w:uri="urn:schemas-microsoft-com:office:smarttags" w:element="PlaceType">
          <w:r>
            <w:t>COUNTY</w:t>
          </w:r>
        </w:smartTag>
        <w:r>
          <w:t xml:space="preserve"> OF </w:t>
        </w:r>
        <w:smartTag w:uri="urn:schemas-microsoft-com:office:smarttags" w:element="PlaceName">
          <w:r>
            <w:t>SUFFOLK</w:t>
          </w:r>
        </w:smartTag>
      </w:smartTag>
      <w:r>
        <w:tab/>
      </w:r>
      <w:r>
        <w:tab/>
        <w:t>)</w:t>
      </w:r>
    </w:p>
    <w:p w14:paraId="0ACE2666" w14:textId="77777777" w:rsidR="00A53223" w:rsidRDefault="00A53223" w:rsidP="00A53223">
      <w:pPr>
        <w:ind w:left="360"/>
      </w:pPr>
    </w:p>
    <w:p w14:paraId="21A3D8D8" w14:textId="77777777" w:rsidR="00A53223" w:rsidRDefault="00A53223" w:rsidP="00A53223">
      <w:pPr>
        <w:ind w:left="360"/>
      </w:pPr>
    </w:p>
    <w:p w14:paraId="25C29C61" w14:textId="77777777" w:rsidR="00A53223" w:rsidRDefault="00A53223" w:rsidP="00A53223">
      <w:pPr>
        <w:ind w:left="360" w:firstLine="360"/>
      </w:pPr>
      <w:r>
        <w:t>On the _____ day of _____________________,  before me came _____________ ____________________________________ to me known to be the individual described in and who executed the foregoing instrument and acknowledged that (s)he executed the same.</w:t>
      </w:r>
    </w:p>
    <w:p w14:paraId="35F5FAC6" w14:textId="77777777" w:rsidR="00A53223" w:rsidRDefault="00A53223" w:rsidP="00A53223">
      <w:pPr>
        <w:ind w:left="360" w:firstLine="360"/>
      </w:pPr>
    </w:p>
    <w:p w14:paraId="38A246FC" w14:textId="77777777" w:rsidR="00A53223" w:rsidRDefault="00A53223" w:rsidP="00A53223">
      <w:pPr>
        <w:ind w:left="360" w:firstLine="360"/>
      </w:pPr>
    </w:p>
    <w:p w14:paraId="448A0F35" w14:textId="77777777" w:rsidR="00A53223" w:rsidRDefault="00A53223" w:rsidP="00A53223">
      <w:pPr>
        <w:ind w:left="360" w:firstLine="360"/>
      </w:pPr>
    </w:p>
    <w:p w14:paraId="7F76400A" w14:textId="77777777" w:rsidR="00A53223" w:rsidRDefault="00A53223" w:rsidP="00A53223">
      <w:pPr>
        <w:ind w:left="360" w:firstLine="360"/>
      </w:pPr>
      <w:r>
        <w:tab/>
      </w:r>
      <w:r>
        <w:tab/>
      </w:r>
      <w:r>
        <w:tab/>
      </w:r>
      <w:r>
        <w:tab/>
      </w:r>
      <w:r>
        <w:tab/>
      </w:r>
      <w:r>
        <w:tab/>
        <w:t>______________________________</w:t>
      </w:r>
    </w:p>
    <w:p w14:paraId="7683AD06" w14:textId="77777777" w:rsidR="00A53223" w:rsidRDefault="00A53223" w:rsidP="00A53223">
      <w:pPr>
        <w:ind w:left="360" w:firstLine="360"/>
      </w:pPr>
      <w:r>
        <w:tab/>
      </w:r>
      <w:r>
        <w:tab/>
      </w:r>
      <w:r>
        <w:tab/>
      </w:r>
      <w:r>
        <w:tab/>
      </w:r>
      <w:r>
        <w:tab/>
      </w:r>
      <w:r>
        <w:tab/>
      </w:r>
      <w:r>
        <w:tab/>
        <w:t xml:space="preserve">      Notary Public</w:t>
      </w:r>
    </w:p>
    <w:p w14:paraId="16B26CE3" w14:textId="77777777" w:rsidR="00157821" w:rsidRDefault="00157821" w:rsidP="00A77400">
      <w:pPr>
        <w:ind w:left="-90"/>
      </w:pPr>
    </w:p>
    <w:sectPr w:rsidR="00157821" w:rsidSect="00007958">
      <w:footerReference w:type="first" r:id="rId9"/>
      <w:pgSz w:w="12240" w:h="15840" w:code="1"/>
      <w:pgMar w:top="1440" w:right="1728" w:bottom="1440" w:left="172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27722" w14:textId="77777777" w:rsidR="009073B1" w:rsidRDefault="009073B1">
      <w:r>
        <w:separator/>
      </w:r>
    </w:p>
  </w:endnote>
  <w:endnote w:type="continuationSeparator" w:id="0">
    <w:p w14:paraId="01D85E27" w14:textId="77777777" w:rsidR="009073B1" w:rsidRDefault="00907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0409" w14:textId="77777777" w:rsidR="00007958" w:rsidRDefault="00007958" w:rsidP="00157821">
    <w:pPr>
      <w:pStyle w:val="Footer"/>
      <w:rPr>
        <w:b/>
        <w:color w:val="808080"/>
        <w:sz w:val="14"/>
        <w:szCs w:val="14"/>
      </w:rPr>
    </w:pPr>
  </w:p>
  <w:p w14:paraId="397CC442" w14:textId="77777777" w:rsidR="00007958" w:rsidRDefault="00007958" w:rsidP="00157821">
    <w:pPr>
      <w:pStyle w:val="Footer"/>
      <w:rPr>
        <w:b/>
        <w:color w:val="808080"/>
        <w:sz w:val="14"/>
        <w:szCs w:val="14"/>
      </w:rPr>
    </w:pPr>
  </w:p>
  <w:p w14:paraId="0281DC8A" w14:textId="77777777" w:rsidR="00007958" w:rsidRDefault="00007958" w:rsidP="00157821">
    <w:pPr>
      <w:pStyle w:val="Footer"/>
      <w:rPr>
        <w:b/>
        <w:color w:val="808080"/>
        <w:sz w:val="14"/>
        <w:szCs w:val="14"/>
      </w:rPr>
    </w:pPr>
  </w:p>
  <w:p w14:paraId="4AF65553" w14:textId="77777777" w:rsidR="00007958" w:rsidRDefault="00007958" w:rsidP="00157821">
    <w:pPr>
      <w:pStyle w:val="Footer"/>
      <w:rPr>
        <w:b/>
        <w:color w:val="808080"/>
        <w:sz w:val="14"/>
        <w:szCs w:val="14"/>
      </w:rPr>
    </w:pPr>
  </w:p>
  <w:p w14:paraId="67343E06" w14:textId="77777777" w:rsidR="00007958" w:rsidRDefault="00007958" w:rsidP="00157821">
    <w:pPr>
      <w:pStyle w:val="Footer"/>
      <w:rPr>
        <w:b/>
        <w:color w:val="808080"/>
        <w:sz w:val="14"/>
        <w:szCs w:val="14"/>
      </w:rPr>
    </w:pPr>
  </w:p>
  <w:p w14:paraId="5A3C5A19" w14:textId="77777777" w:rsidR="00007958" w:rsidRDefault="00007958" w:rsidP="00157821">
    <w:pPr>
      <w:pStyle w:val="Footer"/>
      <w:rPr>
        <w:b/>
        <w:color w:val="808080"/>
        <w:sz w:val="14"/>
        <w:szCs w:val="14"/>
      </w:rPr>
    </w:pPr>
  </w:p>
  <w:p w14:paraId="58595CD4" w14:textId="77777777" w:rsidR="00007958" w:rsidRDefault="00007958" w:rsidP="00157821">
    <w:pPr>
      <w:pStyle w:val="Footer"/>
      <w:rPr>
        <w:b/>
        <w:color w:val="808080"/>
        <w:sz w:val="14"/>
        <w:szCs w:val="14"/>
      </w:rPr>
    </w:pPr>
  </w:p>
  <w:p w14:paraId="774B127F" w14:textId="77777777" w:rsidR="00170423" w:rsidRPr="00E347F5" w:rsidRDefault="00157821" w:rsidP="00157821">
    <w:pPr>
      <w:pStyle w:val="Footer"/>
      <w:rPr>
        <w:b/>
        <w:color w:val="808080"/>
        <w:sz w:val="14"/>
        <w:szCs w:val="14"/>
      </w:rPr>
    </w:pPr>
    <w:r w:rsidRPr="00E347F5">
      <w:rPr>
        <w:b/>
        <w:color w:val="808080"/>
        <w:sz w:val="14"/>
        <w:szCs w:val="14"/>
      </w:rPr>
      <w:t>The Stony Brook Foundation Inc. is a not-for-profit, tax exempt corporation and contributions are tax deductible to the extent permissible by law</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4F2C26" w14:textId="77777777" w:rsidR="009073B1" w:rsidRDefault="009073B1">
      <w:r>
        <w:separator/>
      </w:r>
    </w:p>
  </w:footnote>
  <w:footnote w:type="continuationSeparator" w:id="0">
    <w:p w14:paraId="675AF6F1" w14:textId="77777777" w:rsidR="009073B1" w:rsidRDefault="009073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27AE6"/>
    <w:multiLevelType w:val="hybridMultilevel"/>
    <w:tmpl w:val="3AE26A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E92D9A"/>
    <w:multiLevelType w:val="hybridMultilevel"/>
    <w:tmpl w:val="B0DA15A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46667799"/>
    <w:multiLevelType w:val="multilevel"/>
    <w:tmpl w:val="F4249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4D176D0"/>
    <w:multiLevelType w:val="hybridMultilevel"/>
    <w:tmpl w:val="9C3E6B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739E47DF"/>
    <w:multiLevelType w:val="hybridMultilevel"/>
    <w:tmpl w:val="09F694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F327776"/>
    <w:multiLevelType w:val="hybridMultilevel"/>
    <w:tmpl w:val="1DDE23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2506941">
    <w:abstractNumId w:val="2"/>
  </w:num>
  <w:num w:numId="2" w16cid:durableId="1844737608">
    <w:abstractNumId w:val="3"/>
  </w:num>
  <w:num w:numId="3" w16cid:durableId="1387995502">
    <w:abstractNumId w:val="0"/>
  </w:num>
  <w:num w:numId="4" w16cid:durableId="1494107099">
    <w:abstractNumId w:val="4"/>
  </w:num>
  <w:num w:numId="5" w16cid:durableId="366638264">
    <w:abstractNumId w:val="5"/>
  </w:num>
  <w:num w:numId="6" w16cid:durableId="19909381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560"/>
    <w:rsid w:val="00007958"/>
    <w:rsid w:val="00025380"/>
    <w:rsid w:val="00025E6A"/>
    <w:rsid w:val="00047ABA"/>
    <w:rsid w:val="00053CEC"/>
    <w:rsid w:val="00072E8D"/>
    <w:rsid w:val="00085001"/>
    <w:rsid w:val="00087CBF"/>
    <w:rsid w:val="00157821"/>
    <w:rsid w:val="00170423"/>
    <w:rsid w:val="001B451A"/>
    <w:rsid w:val="001E3934"/>
    <w:rsid w:val="0021635A"/>
    <w:rsid w:val="002602F4"/>
    <w:rsid w:val="00263AB4"/>
    <w:rsid w:val="00270786"/>
    <w:rsid w:val="002810CE"/>
    <w:rsid w:val="00296FC4"/>
    <w:rsid w:val="002B216A"/>
    <w:rsid w:val="002B756F"/>
    <w:rsid w:val="00310C42"/>
    <w:rsid w:val="00357023"/>
    <w:rsid w:val="003602C2"/>
    <w:rsid w:val="00375DCE"/>
    <w:rsid w:val="003909A1"/>
    <w:rsid w:val="003A4FAA"/>
    <w:rsid w:val="003A500C"/>
    <w:rsid w:val="003B0260"/>
    <w:rsid w:val="003F332E"/>
    <w:rsid w:val="00477061"/>
    <w:rsid w:val="004834E1"/>
    <w:rsid w:val="004A5885"/>
    <w:rsid w:val="004C32F3"/>
    <w:rsid w:val="004C40EB"/>
    <w:rsid w:val="004D1D97"/>
    <w:rsid w:val="004E63C7"/>
    <w:rsid w:val="00507BC4"/>
    <w:rsid w:val="00553856"/>
    <w:rsid w:val="005648A2"/>
    <w:rsid w:val="005A5F88"/>
    <w:rsid w:val="005C4EB6"/>
    <w:rsid w:val="005F70E3"/>
    <w:rsid w:val="00655388"/>
    <w:rsid w:val="00665D6E"/>
    <w:rsid w:val="0069487A"/>
    <w:rsid w:val="006A749C"/>
    <w:rsid w:val="006D36E9"/>
    <w:rsid w:val="006D6FF3"/>
    <w:rsid w:val="006E17BA"/>
    <w:rsid w:val="00705BE5"/>
    <w:rsid w:val="0071028C"/>
    <w:rsid w:val="0073152F"/>
    <w:rsid w:val="007520D6"/>
    <w:rsid w:val="00775A97"/>
    <w:rsid w:val="00783F24"/>
    <w:rsid w:val="007D5841"/>
    <w:rsid w:val="00801549"/>
    <w:rsid w:val="00834435"/>
    <w:rsid w:val="00836B6B"/>
    <w:rsid w:val="0086395B"/>
    <w:rsid w:val="008716E9"/>
    <w:rsid w:val="00887D2D"/>
    <w:rsid w:val="008B3415"/>
    <w:rsid w:val="008E4D66"/>
    <w:rsid w:val="009073B1"/>
    <w:rsid w:val="00922E17"/>
    <w:rsid w:val="009311EB"/>
    <w:rsid w:val="00952AAB"/>
    <w:rsid w:val="009B5E87"/>
    <w:rsid w:val="009C7341"/>
    <w:rsid w:val="009F557B"/>
    <w:rsid w:val="00A06560"/>
    <w:rsid w:val="00A07C17"/>
    <w:rsid w:val="00A149D7"/>
    <w:rsid w:val="00A51F17"/>
    <w:rsid w:val="00A53223"/>
    <w:rsid w:val="00A718E9"/>
    <w:rsid w:val="00A71FA3"/>
    <w:rsid w:val="00A73970"/>
    <w:rsid w:val="00A742A3"/>
    <w:rsid w:val="00A77400"/>
    <w:rsid w:val="00A8272F"/>
    <w:rsid w:val="00A95313"/>
    <w:rsid w:val="00AB6A2D"/>
    <w:rsid w:val="00B314FC"/>
    <w:rsid w:val="00B31CEF"/>
    <w:rsid w:val="00B361EE"/>
    <w:rsid w:val="00B74665"/>
    <w:rsid w:val="00B749BB"/>
    <w:rsid w:val="00B7565B"/>
    <w:rsid w:val="00B83F8A"/>
    <w:rsid w:val="00BF19A4"/>
    <w:rsid w:val="00BF3BD1"/>
    <w:rsid w:val="00C03070"/>
    <w:rsid w:val="00C3708A"/>
    <w:rsid w:val="00C63C6A"/>
    <w:rsid w:val="00C66BD6"/>
    <w:rsid w:val="00C85F94"/>
    <w:rsid w:val="00CA1D67"/>
    <w:rsid w:val="00CE0E21"/>
    <w:rsid w:val="00CE19EA"/>
    <w:rsid w:val="00D33C84"/>
    <w:rsid w:val="00D44E8C"/>
    <w:rsid w:val="00D613B6"/>
    <w:rsid w:val="00D70164"/>
    <w:rsid w:val="00D955F1"/>
    <w:rsid w:val="00DA7037"/>
    <w:rsid w:val="00DB638D"/>
    <w:rsid w:val="00E347F5"/>
    <w:rsid w:val="00E47D46"/>
    <w:rsid w:val="00E7353F"/>
    <w:rsid w:val="00E828E0"/>
    <w:rsid w:val="00E8362B"/>
    <w:rsid w:val="00EA34D1"/>
    <w:rsid w:val="00EB392D"/>
    <w:rsid w:val="00EC0080"/>
    <w:rsid w:val="00EC665A"/>
    <w:rsid w:val="00EE138A"/>
    <w:rsid w:val="00EF4F94"/>
    <w:rsid w:val="00EF6F67"/>
    <w:rsid w:val="00F3185E"/>
    <w:rsid w:val="00F47699"/>
    <w:rsid w:val="00F47EA3"/>
    <w:rsid w:val="00F678EF"/>
    <w:rsid w:val="00F92A34"/>
    <w:rsid w:val="00FB1843"/>
    <w:rsid w:val="00FE0D3B"/>
    <w:rsid w:val="00FE6161"/>
    <w:rsid w:val="00FE6E39"/>
    <w:rsid w:val="00FF30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2AEC1821"/>
  <w15:docId w15:val="{B83F60BE-650B-4DC7-8AD1-DA9CFCAE7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36B6B"/>
    <w:rPr>
      <w:rFonts w:ascii="Arial" w:hAnsi="Arial" w:cs="Arial" w:hint="default"/>
      <w:color w:val="004991"/>
      <w:sz w:val="18"/>
      <w:szCs w:val="18"/>
      <w:u w:val="single"/>
    </w:rPr>
  </w:style>
  <w:style w:type="paragraph" w:styleId="NormalWeb">
    <w:name w:val="Normal (Web)"/>
    <w:basedOn w:val="Normal"/>
    <w:rsid w:val="00836B6B"/>
    <w:pPr>
      <w:spacing w:before="100" w:beforeAutospacing="1" w:after="100" w:afterAutospacing="1" w:line="384" w:lineRule="auto"/>
    </w:pPr>
    <w:rPr>
      <w:color w:val="444444"/>
    </w:rPr>
  </w:style>
  <w:style w:type="character" w:styleId="HTMLAcronym">
    <w:name w:val="HTML Acronym"/>
    <w:basedOn w:val="DefaultParagraphFont"/>
    <w:rsid w:val="00836B6B"/>
  </w:style>
  <w:style w:type="paragraph" w:styleId="BalloonText">
    <w:name w:val="Balloon Text"/>
    <w:basedOn w:val="Normal"/>
    <w:semiHidden/>
    <w:rsid w:val="00CA1D67"/>
    <w:rPr>
      <w:rFonts w:ascii="Tahoma" w:hAnsi="Tahoma" w:cs="Tahoma"/>
      <w:sz w:val="16"/>
      <w:szCs w:val="16"/>
    </w:rPr>
  </w:style>
  <w:style w:type="paragraph" w:styleId="Header">
    <w:name w:val="header"/>
    <w:basedOn w:val="Normal"/>
    <w:link w:val="HeaderChar"/>
    <w:uiPriority w:val="99"/>
    <w:rsid w:val="00C66BD6"/>
    <w:pPr>
      <w:tabs>
        <w:tab w:val="center" w:pos="4320"/>
        <w:tab w:val="right" w:pos="8640"/>
      </w:tabs>
    </w:pPr>
    <w:rPr>
      <w:lang w:val="x-none" w:eastAsia="x-none"/>
    </w:rPr>
  </w:style>
  <w:style w:type="paragraph" w:styleId="Footer">
    <w:name w:val="footer"/>
    <w:basedOn w:val="Normal"/>
    <w:rsid w:val="00C66BD6"/>
    <w:pPr>
      <w:tabs>
        <w:tab w:val="center" w:pos="4320"/>
        <w:tab w:val="right" w:pos="8640"/>
      </w:tabs>
    </w:pPr>
  </w:style>
  <w:style w:type="character" w:customStyle="1" w:styleId="HeaderChar">
    <w:name w:val="Header Char"/>
    <w:link w:val="Header"/>
    <w:uiPriority w:val="99"/>
    <w:rsid w:val="00A8272F"/>
    <w:rPr>
      <w:sz w:val="24"/>
      <w:szCs w:val="24"/>
    </w:rPr>
  </w:style>
  <w:style w:type="paragraph" w:styleId="ListParagraph">
    <w:name w:val="List Paragraph"/>
    <w:basedOn w:val="Normal"/>
    <w:uiPriority w:val="34"/>
    <w:qFormat/>
    <w:rsid w:val="00477061"/>
    <w:pPr>
      <w:spacing w:after="200" w:line="276" w:lineRule="auto"/>
      <w:ind w:left="720"/>
      <w:contextualSpacing/>
    </w:pPr>
    <w:rPr>
      <w:rFonts w:ascii="Calibri" w:eastAsia="Calibri" w:hAnsi="Calibri"/>
      <w:sz w:val="22"/>
      <w:szCs w:val="22"/>
    </w:rPr>
  </w:style>
  <w:style w:type="character" w:styleId="Strong">
    <w:name w:val="Strong"/>
    <w:basedOn w:val="DefaultParagraphFont"/>
    <w:uiPriority w:val="22"/>
    <w:qFormat/>
    <w:rsid w:val="003909A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750852">
      <w:bodyDiv w:val="1"/>
      <w:marLeft w:val="0"/>
      <w:marRight w:val="0"/>
      <w:marTop w:val="0"/>
      <w:marBottom w:val="0"/>
      <w:divBdr>
        <w:top w:val="none" w:sz="0" w:space="0" w:color="auto"/>
        <w:left w:val="none" w:sz="0" w:space="0" w:color="auto"/>
        <w:bottom w:val="none" w:sz="0" w:space="0" w:color="auto"/>
        <w:right w:val="none" w:sz="0" w:space="0" w:color="auto"/>
      </w:divBdr>
    </w:div>
    <w:div w:id="1064832207">
      <w:bodyDiv w:val="1"/>
      <w:marLeft w:val="0"/>
      <w:marRight w:val="0"/>
      <w:marTop w:val="0"/>
      <w:marBottom w:val="0"/>
      <w:divBdr>
        <w:top w:val="none" w:sz="0" w:space="0" w:color="auto"/>
        <w:left w:val="none" w:sz="0" w:space="0" w:color="auto"/>
        <w:bottom w:val="none" w:sz="0" w:space="0" w:color="auto"/>
        <w:right w:val="none" w:sz="0" w:space="0" w:color="auto"/>
      </w:divBdr>
      <w:divsChild>
        <w:div w:id="1962110145">
          <w:marLeft w:val="0"/>
          <w:marRight w:val="0"/>
          <w:marTop w:val="0"/>
          <w:marBottom w:val="0"/>
          <w:divBdr>
            <w:top w:val="none" w:sz="0" w:space="0" w:color="auto"/>
            <w:left w:val="none" w:sz="0" w:space="0" w:color="auto"/>
            <w:bottom w:val="none" w:sz="0" w:space="0" w:color="auto"/>
            <w:right w:val="single" w:sz="6" w:space="0" w:color="C2C2C2"/>
          </w:divBdr>
          <w:divsChild>
            <w:div w:id="74323599">
              <w:marLeft w:val="75"/>
              <w:marRight w:val="0"/>
              <w:marTop w:val="0"/>
              <w:marBottom w:val="0"/>
              <w:divBdr>
                <w:top w:val="none" w:sz="0" w:space="0" w:color="auto"/>
                <w:left w:val="none" w:sz="0" w:space="0" w:color="auto"/>
                <w:bottom w:val="none" w:sz="0" w:space="0" w:color="auto"/>
                <w:right w:val="none" w:sz="0" w:space="0" w:color="auto"/>
              </w:divBdr>
              <w:divsChild>
                <w:div w:id="1041440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B3DFBA-613F-4C6D-9B0B-1831ACFCB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589</Words>
  <Characters>3361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To be printed on CEO stationary</vt:lpstr>
    </vt:vector>
  </TitlesOfParts>
  <Company>Stony Brook University</Company>
  <LinksUpToDate>false</LinksUpToDate>
  <CharactersWithSpaces>3943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 be printed on CEO stationary</dc:title>
  <dc:creator>cbhada</dc:creator>
  <cp:lastModifiedBy>Thomas A Schoenthaler</cp:lastModifiedBy>
  <cp:revision>2</cp:revision>
  <cp:lastPrinted>2012-04-17T15:36:00Z</cp:lastPrinted>
  <dcterms:created xsi:type="dcterms:W3CDTF">2023-08-09T14:16:00Z</dcterms:created>
  <dcterms:modified xsi:type="dcterms:W3CDTF">2023-08-09T14:16:00Z</dcterms:modified>
</cp:coreProperties>
</file>