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1542" w:rsidRPr="00A767CE" w:rsidRDefault="00A0618C">
      <w:pPr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16"/>
        </w:rPr>
        <w:drawing>
          <wp:anchor distT="0" distB="0" distL="114300" distR="114300" simplePos="0" relativeHeight="251659264" behindDoc="1" locked="0" layoutInCell="1" allowOverlap="1" wp14:anchorId="29D1EA88" wp14:editId="751F24E4">
            <wp:simplePos x="0" y="0"/>
            <wp:positionH relativeFrom="margin">
              <wp:posOffset>53340</wp:posOffset>
            </wp:positionH>
            <wp:positionV relativeFrom="paragraph">
              <wp:posOffset>0</wp:posOffset>
            </wp:positionV>
            <wp:extent cx="3324225" cy="533400"/>
            <wp:effectExtent l="0" t="0" r="9525" b="0"/>
            <wp:wrapTopAndBottom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A767CE" w:rsidRPr="00C42083" w:rsidRDefault="00A30DFA" w:rsidP="00D12AA1">
      <w:pPr>
        <w:jc w:val="center"/>
        <w:rPr>
          <w:b/>
          <w:color w:val="FF0000"/>
          <w:sz w:val="32"/>
          <w:szCs w:val="32"/>
        </w:rPr>
      </w:pPr>
      <w:r>
        <w:rPr>
          <w:b/>
          <w:sz w:val="32"/>
          <w:szCs w:val="32"/>
        </w:rPr>
        <w:t xml:space="preserve">New </w:t>
      </w:r>
      <w:r w:rsidR="00C56950">
        <w:rPr>
          <w:b/>
          <w:sz w:val="32"/>
          <w:szCs w:val="32"/>
        </w:rPr>
        <w:t>Fund Agreement</w:t>
      </w:r>
      <w:r w:rsidR="00141F4F">
        <w:rPr>
          <w:b/>
          <w:sz w:val="32"/>
          <w:szCs w:val="32"/>
        </w:rPr>
        <w:t>/Account</w:t>
      </w:r>
      <w:r w:rsidR="002D1038">
        <w:rPr>
          <w:b/>
          <w:sz w:val="32"/>
          <w:szCs w:val="32"/>
        </w:rPr>
        <w:t xml:space="preserve"> </w:t>
      </w:r>
      <w:r w:rsidR="005B0DC9" w:rsidRPr="00A0618C">
        <w:rPr>
          <w:b/>
          <w:sz w:val="32"/>
          <w:szCs w:val="32"/>
        </w:rPr>
        <w:t xml:space="preserve">Application </w:t>
      </w:r>
      <w:r w:rsidR="00197A4C">
        <w:rPr>
          <w:b/>
          <w:sz w:val="32"/>
          <w:szCs w:val="32"/>
        </w:rPr>
        <w:t xml:space="preserve">for Gift Agreement </w:t>
      </w:r>
      <w:r w:rsidR="005B0DC9" w:rsidRPr="00A0618C">
        <w:rPr>
          <w:b/>
          <w:sz w:val="32"/>
          <w:szCs w:val="32"/>
        </w:rPr>
        <w:t>Process</w:t>
      </w:r>
      <w:r w:rsidR="00C42083">
        <w:rPr>
          <w:b/>
          <w:sz w:val="32"/>
          <w:szCs w:val="32"/>
        </w:rPr>
        <w:t xml:space="preserve"> </w:t>
      </w:r>
      <w:r w:rsidR="00C42083" w:rsidRPr="00C760DE">
        <w:rPr>
          <w:b/>
          <w:color w:val="FF0000"/>
          <w:sz w:val="32"/>
          <w:szCs w:val="32"/>
        </w:rPr>
        <w:t>Updated</w:t>
      </w:r>
      <w:r w:rsidR="00C42083" w:rsidRPr="00C760DE">
        <w:rPr>
          <w:b/>
          <w:color w:val="FF0000"/>
          <w:sz w:val="28"/>
          <w:szCs w:val="28"/>
        </w:rPr>
        <w:t xml:space="preserve"> 8/</w:t>
      </w:r>
      <w:r w:rsidR="007B3362">
        <w:rPr>
          <w:b/>
          <w:color w:val="FF0000"/>
          <w:sz w:val="28"/>
          <w:szCs w:val="28"/>
        </w:rPr>
        <w:t>2</w:t>
      </w:r>
      <w:r w:rsidR="000B2D89">
        <w:rPr>
          <w:b/>
          <w:color w:val="FF0000"/>
          <w:sz w:val="28"/>
          <w:szCs w:val="28"/>
        </w:rPr>
        <w:t>5</w:t>
      </w:r>
      <w:r w:rsidR="007B3362">
        <w:rPr>
          <w:b/>
          <w:color w:val="FF0000"/>
          <w:sz w:val="28"/>
          <w:szCs w:val="28"/>
        </w:rPr>
        <w:t>/</w:t>
      </w:r>
      <w:r w:rsidR="00C42083" w:rsidRPr="00C760DE">
        <w:rPr>
          <w:b/>
          <w:color w:val="FF0000"/>
          <w:sz w:val="28"/>
          <w:szCs w:val="28"/>
        </w:rPr>
        <w:t>2021</w:t>
      </w:r>
    </w:p>
    <w:p w:rsidR="00C42083" w:rsidRPr="006D7B5D" w:rsidRDefault="00C42083" w:rsidP="00EE7FC2">
      <w:pPr>
        <w:spacing w:before="100" w:beforeAutospacing="1" w:after="100" w:afterAutospacing="1"/>
        <w:jc w:val="both"/>
        <w:rPr>
          <w:color w:val="000000" w:themeColor="text1"/>
          <w:sz w:val="26"/>
          <w:szCs w:val="26"/>
        </w:rPr>
      </w:pPr>
      <w:r w:rsidRPr="006D7B5D">
        <w:rPr>
          <w:b/>
          <w:color w:val="000000" w:themeColor="text1"/>
          <w:sz w:val="26"/>
          <w:szCs w:val="26"/>
        </w:rPr>
        <w:t>NOTE:</w:t>
      </w:r>
      <w:r w:rsidRPr="006D7B5D">
        <w:rPr>
          <w:color w:val="000000" w:themeColor="text1"/>
          <w:sz w:val="26"/>
          <w:szCs w:val="26"/>
        </w:rPr>
        <w:t xml:space="preserve"> Even though the campus has re-opened, SBF </w:t>
      </w:r>
      <w:r w:rsidRPr="006D7B5D">
        <w:rPr>
          <w:rStyle w:val="gmail-m-593588705658375940gmaildefault"/>
          <w:color w:val="000000" w:themeColor="text1"/>
          <w:sz w:val="26"/>
          <w:szCs w:val="26"/>
        </w:rPr>
        <w:t xml:space="preserve">will still </w:t>
      </w:r>
      <w:r w:rsidRPr="006D7B5D">
        <w:rPr>
          <w:color w:val="000000" w:themeColor="text1"/>
          <w:sz w:val="26"/>
          <w:szCs w:val="26"/>
        </w:rPr>
        <w:t xml:space="preserve">allow the submission </w:t>
      </w:r>
      <w:r w:rsidR="007B3362" w:rsidRPr="006D7B5D">
        <w:rPr>
          <w:color w:val="000000" w:themeColor="text1"/>
          <w:sz w:val="26"/>
          <w:szCs w:val="26"/>
        </w:rPr>
        <w:t xml:space="preserve">of signed </w:t>
      </w:r>
      <w:r w:rsidRPr="006D7B5D">
        <w:rPr>
          <w:color w:val="000000" w:themeColor="text1"/>
          <w:sz w:val="26"/>
          <w:szCs w:val="26"/>
        </w:rPr>
        <w:t>New Fund Agreements / Account Applications requests via email</w:t>
      </w:r>
      <w:r w:rsidR="000C1956" w:rsidRPr="006D7B5D">
        <w:rPr>
          <w:rStyle w:val="gmail-m-593588705658375940gmaildefault"/>
          <w:color w:val="000000" w:themeColor="text1"/>
          <w:sz w:val="26"/>
          <w:szCs w:val="26"/>
        </w:rPr>
        <w:t xml:space="preserve">. Based </w:t>
      </w:r>
      <w:r w:rsidR="00A83BA0" w:rsidRPr="006D7B5D">
        <w:rPr>
          <w:rStyle w:val="gmail-m-593588705658375940gmaildefault"/>
          <w:color w:val="000000" w:themeColor="text1"/>
          <w:sz w:val="26"/>
          <w:szCs w:val="26"/>
        </w:rPr>
        <w:t xml:space="preserve">upon advice from our </w:t>
      </w:r>
      <w:r w:rsidR="007B3362" w:rsidRPr="006D7B5D">
        <w:rPr>
          <w:rStyle w:val="gmail-m-593588705658375940gmaildefault"/>
          <w:color w:val="000000" w:themeColor="text1"/>
          <w:sz w:val="26"/>
          <w:szCs w:val="26"/>
        </w:rPr>
        <w:t>legal counsel</w:t>
      </w:r>
      <w:r w:rsidR="00A83BA0" w:rsidRPr="006D7B5D">
        <w:rPr>
          <w:rStyle w:val="gmail-m-593588705658375940gmaildefault"/>
          <w:color w:val="000000" w:themeColor="text1"/>
          <w:sz w:val="26"/>
          <w:szCs w:val="26"/>
        </w:rPr>
        <w:t xml:space="preserve">, we are offering the two options noted below. </w:t>
      </w:r>
      <w:r w:rsidRPr="006D7B5D">
        <w:rPr>
          <w:rStyle w:val="gmail-m-593588705658375940gmaildefault"/>
          <w:color w:val="000000" w:themeColor="text1"/>
          <w:sz w:val="26"/>
          <w:szCs w:val="26"/>
        </w:rPr>
        <w:t xml:space="preserve"> </w:t>
      </w:r>
    </w:p>
    <w:p w:rsidR="006D7B5D" w:rsidRPr="006D7B5D" w:rsidRDefault="005B0DC9" w:rsidP="00EE7FC2">
      <w:pPr>
        <w:jc w:val="both"/>
        <w:rPr>
          <w:b/>
          <w:sz w:val="26"/>
          <w:szCs w:val="26"/>
        </w:rPr>
      </w:pPr>
      <w:r w:rsidRPr="006D7B5D">
        <w:rPr>
          <w:b/>
          <w:sz w:val="26"/>
          <w:szCs w:val="26"/>
        </w:rPr>
        <w:t xml:space="preserve">OPTION A </w:t>
      </w:r>
      <w:r w:rsidRPr="006D7B5D">
        <w:rPr>
          <w:sz w:val="26"/>
          <w:szCs w:val="26"/>
        </w:rPr>
        <w:t xml:space="preserve">– </w:t>
      </w:r>
      <w:r w:rsidR="00D12AA1">
        <w:rPr>
          <w:sz w:val="26"/>
          <w:szCs w:val="26"/>
        </w:rPr>
        <w:t xml:space="preserve">As we </w:t>
      </w:r>
      <w:r w:rsidR="00EE7FC2">
        <w:rPr>
          <w:sz w:val="26"/>
          <w:szCs w:val="26"/>
        </w:rPr>
        <w:t xml:space="preserve">have </w:t>
      </w:r>
      <w:r w:rsidR="00D12AA1">
        <w:rPr>
          <w:sz w:val="26"/>
          <w:szCs w:val="26"/>
        </w:rPr>
        <w:t xml:space="preserve">now </w:t>
      </w:r>
      <w:r w:rsidR="00EE7FC2">
        <w:rPr>
          <w:sz w:val="26"/>
          <w:szCs w:val="26"/>
        </w:rPr>
        <w:t xml:space="preserve">emerged from the </w:t>
      </w:r>
      <w:r w:rsidR="00D12AA1">
        <w:rPr>
          <w:sz w:val="26"/>
          <w:szCs w:val="26"/>
        </w:rPr>
        <w:t xml:space="preserve">COVID </w:t>
      </w:r>
      <w:r w:rsidR="00EE7FC2">
        <w:rPr>
          <w:sz w:val="26"/>
          <w:szCs w:val="26"/>
        </w:rPr>
        <w:t xml:space="preserve">remote working environment, </w:t>
      </w:r>
      <w:r w:rsidR="00EE7FC2" w:rsidRPr="006D7B5D">
        <w:rPr>
          <w:sz w:val="26"/>
          <w:szCs w:val="26"/>
        </w:rPr>
        <w:t>the</w:t>
      </w:r>
      <w:r w:rsidR="00746882" w:rsidRPr="006D7B5D">
        <w:rPr>
          <w:sz w:val="26"/>
          <w:szCs w:val="26"/>
        </w:rPr>
        <w:t xml:space="preserve"> </w:t>
      </w:r>
      <w:r w:rsidR="00E620DD" w:rsidRPr="006D7B5D">
        <w:rPr>
          <w:sz w:val="26"/>
          <w:szCs w:val="26"/>
        </w:rPr>
        <w:t>Donor</w:t>
      </w:r>
      <w:r w:rsidR="00C56950" w:rsidRPr="006D7B5D">
        <w:rPr>
          <w:sz w:val="26"/>
          <w:szCs w:val="26"/>
        </w:rPr>
        <w:t xml:space="preserve">, </w:t>
      </w:r>
      <w:r w:rsidR="00746882" w:rsidRPr="006D7B5D">
        <w:rPr>
          <w:sz w:val="26"/>
          <w:szCs w:val="26"/>
        </w:rPr>
        <w:t>Account Manager and the a</w:t>
      </w:r>
      <w:r w:rsidR="000A5831" w:rsidRPr="006D7B5D">
        <w:rPr>
          <w:sz w:val="26"/>
          <w:szCs w:val="26"/>
        </w:rPr>
        <w:t xml:space="preserve">ppropriate Stony Brook supervisor </w:t>
      </w:r>
      <w:r w:rsidR="00EE7FC2">
        <w:rPr>
          <w:sz w:val="26"/>
          <w:szCs w:val="26"/>
        </w:rPr>
        <w:t xml:space="preserve">should provide </w:t>
      </w:r>
      <w:r w:rsidR="00EE7FC2" w:rsidRPr="006D7B5D">
        <w:rPr>
          <w:sz w:val="26"/>
          <w:szCs w:val="26"/>
        </w:rPr>
        <w:t>original</w:t>
      </w:r>
      <w:r w:rsidRPr="006D7B5D">
        <w:rPr>
          <w:sz w:val="26"/>
          <w:szCs w:val="26"/>
        </w:rPr>
        <w:t xml:space="preserve"> signatures on the </w:t>
      </w:r>
      <w:r w:rsidR="00463E58" w:rsidRPr="006D7B5D">
        <w:rPr>
          <w:sz w:val="26"/>
          <w:szCs w:val="26"/>
        </w:rPr>
        <w:t>Fund Agreement</w:t>
      </w:r>
      <w:r w:rsidR="00746882" w:rsidRPr="006D7B5D">
        <w:rPr>
          <w:sz w:val="26"/>
          <w:szCs w:val="26"/>
        </w:rPr>
        <w:t xml:space="preserve"> and </w:t>
      </w:r>
      <w:r w:rsidR="00980EC2" w:rsidRPr="006D7B5D">
        <w:rPr>
          <w:sz w:val="26"/>
          <w:szCs w:val="26"/>
        </w:rPr>
        <w:t xml:space="preserve">the </w:t>
      </w:r>
      <w:r w:rsidR="0055432C" w:rsidRPr="006D7B5D">
        <w:rPr>
          <w:sz w:val="26"/>
          <w:szCs w:val="26"/>
        </w:rPr>
        <w:t>Account Ap</w:t>
      </w:r>
      <w:r w:rsidRPr="006D7B5D">
        <w:rPr>
          <w:sz w:val="26"/>
          <w:szCs w:val="26"/>
        </w:rPr>
        <w:t>plication</w:t>
      </w:r>
      <w:r w:rsidR="00463E58" w:rsidRPr="006D7B5D">
        <w:rPr>
          <w:sz w:val="26"/>
          <w:szCs w:val="26"/>
        </w:rPr>
        <w:t xml:space="preserve"> for Gift Agreement</w:t>
      </w:r>
      <w:r w:rsidRPr="006D7B5D">
        <w:rPr>
          <w:sz w:val="26"/>
          <w:szCs w:val="26"/>
        </w:rPr>
        <w:t>. Once signed</w:t>
      </w:r>
      <w:r w:rsidR="0081364F" w:rsidRPr="006D7B5D">
        <w:rPr>
          <w:sz w:val="26"/>
          <w:szCs w:val="26"/>
        </w:rPr>
        <w:t xml:space="preserve"> by all</w:t>
      </w:r>
      <w:r w:rsidR="00F66AE4" w:rsidRPr="006D7B5D">
        <w:rPr>
          <w:sz w:val="26"/>
          <w:szCs w:val="26"/>
        </w:rPr>
        <w:t xml:space="preserve"> parties</w:t>
      </w:r>
      <w:r w:rsidRPr="006D7B5D">
        <w:rPr>
          <w:sz w:val="26"/>
          <w:szCs w:val="26"/>
        </w:rPr>
        <w:t>, the</w:t>
      </w:r>
      <w:r w:rsidR="00463E58" w:rsidRPr="006D7B5D">
        <w:rPr>
          <w:sz w:val="26"/>
          <w:szCs w:val="26"/>
        </w:rPr>
        <w:t xml:space="preserve"> Fund Agreement and Account Application for Gift Agreement </w:t>
      </w:r>
      <w:r w:rsidRPr="006D7B5D">
        <w:rPr>
          <w:sz w:val="26"/>
          <w:szCs w:val="26"/>
        </w:rPr>
        <w:t>can be</w:t>
      </w:r>
      <w:r w:rsidR="007B3362" w:rsidRPr="006D7B5D">
        <w:rPr>
          <w:sz w:val="26"/>
          <w:szCs w:val="26"/>
        </w:rPr>
        <w:t xml:space="preserve"> dropped off and/or mailed to the SBF administrative office </w:t>
      </w:r>
      <w:r w:rsidRPr="006D7B5D">
        <w:rPr>
          <w:sz w:val="26"/>
          <w:szCs w:val="26"/>
        </w:rPr>
        <w:t xml:space="preserve"> </w:t>
      </w:r>
    </w:p>
    <w:p w:rsidR="007B3362" w:rsidRPr="006D7B5D" w:rsidRDefault="00F66AE4" w:rsidP="00EE7FC2">
      <w:pPr>
        <w:jc w:val="both"/>
        <w:rPr>
          <w:b/>
          <w:sz w:val="26"/>
          <w:szCs w:val="26"/>
        </w:rPr>
      </w:pPr>
      <w:r w:rsidRPr="006D7B5D">
        <w:rPr>
          <w:b/>
          <w:sz w:val="26"/>
          <w:szCs w:val="26"/>
        </w:rPr>
        <w:t xml:space="preserve">OPTION B – </w:t>
      </w:r>
      <w:r w:rsidRPr="006D7B5D">
        <w:rPr>
          <w:sz w:val="26"/>
          <w:szCs w:val="26"/>
        </w:rPr>
        <w:t xml:space="preserve">If it is prohibitive </w:t>
      </w:r>
      <w:r w:rsidR="0081364F" w:rsidRPr="006D7B5D">
        <w:rPr>
          <w:sz w:val="26"/>
          <w:szCs w:val="26"/>
        </w:rPr>
        <w:t xml:space="preserve">to </w:t>
      </w:r>
      <w:r w:rsidR="007B3362" w:rsidRPr="006D7B5D">
        <w:rPr>
          <w:sz w:val="26"/>
          <w:szCs w:val="26"/>
        </w:rPr>
        <w:t>get the original documents to the SB</w:t>
      </w:r>
      <w:r w:rsidR="00D12AA1">
        <w:rPr>
          <w:sz w:val="26"/>
          <w:szCs w:val="26"/>
        </w:rPr>
        <w:t>F</w:t>
      </w:r>
      <w:r w:rsidR="007B3362" w:rsidRPr="006D7B5D">
        <w:rPr>
          <w:sz w:val="26"/>
          <w:szCs w:val="26"/>
        </w:rPr>
        <w:t xml:space="preserve"> administrative office, please </w:t>
      </w:r>
      <w:r w:rsidR="0081364F" w:rsidRPr="006D7B5D">
        <w:rPr>
          <w:sz w:val="26"/>
          <w:szCs w:val="26"/>
        </w:rPr>
        <w:t xml:space="preserve">obtain </w:t>
      </w:r>
      <w:r w:rsidR="00BC3584" w:rsidRPr="006D7B5D">
        <w:rPr>
          <w:sz w:val="26"/>
          <w:szCs w:val="26"/>
        </w:rPr>
        <w:t>original</w:t>
      </w:r>
      <w:r w:rsidR="00F32E32">
        <w:rPr>
          <w:sz w:val="26"/>
          <w:szCs w:val="26"/>
        </w:rPr>
        <w:t xml:space="preserve"> or scanned</w:t>
      </w:r>
      <w:r w:rsidR="0081364F" w:rsidRPr="006D7B5D">
        <w:rPr>
          <w:sz w:val="26"/>
          <w:szCs w:val="26"/>
        </w:rPr>
        <w:t xml:space="preserve"> sign</w:t>
      </w:r>
      <w:r w:rsidR="00C341A2" w:rsidRPr="006D7B5D">
        <w:rPr>
          <w:sz w:val="26"/>
          <w:szCs w:val="26"/>
        </w:rPr>
        <w:t xml:space="preserve">atures from the </w:t>
      </w:r>
      <w:r w:rsidR="00E620DD" w:rsidRPr="006D7B5D">
        <w:rPr>
          <w:sz w:val="26"/>
          <w:szCs w:val="26"/>
        </w:rPr>
        <w:t>Donor</w:t>
      </w:r>
      <w:r w:rsidR="00463E58" w:rsidRPr="006D7B5D">
        <w:rPr>
          <w:sz w:val="26"/>
          <w:szCs w:val="26"/>
        </w:rPr>
        <w:t xml:space="preserve">, </w:t>
      </w:r>
      <w:r w:rsidR="00C341A2" w:rsidRPr="006D7B5D">
        <w:rPr>
          <w:sz w:val="26"/>
          <w:szCs w:val="26"/>
        </w:rPr>
        <w:t>Account Manager and</w:t>
      </w:r>
      <w:r w:rsidR="005C037F" w:rsidRPr="006D7B5D">
        <w:rPr>
          <w:sz w:val="26"/>
          <w:szCs w:val="26"/>
        </w:rPr>
        <w:t xml:space="preserve"> </w:t>
      </w:r>
      <w:r w:rsidR="00C341A2" w:rsidRPr="006D7B5D">
        <w:rPr>
          <w:sz w:val="26"/>
          <w:szCs w:val="26"/>
        </w:rPr>
        <w:t xml:space="preserve">appropriate </w:t>
      </w:r>
      <w:r w:rsidR="00654A86" w:rsidRPr="006D7B5D">
        <w:rPr>
          <w:sz w:val="26"/>
          <w:szCs w:val="26"/>
        </w:rPr>
        <w:t>Stony Brook supervisor approvers</w:t>
      </w:r>
      <w:r w:rsidR="007B3362" w:rsidRPr="006D7B5D">
        <w:rPr>
          <w:sz w:val="26"/>
          <w:szCs w:val="26"/>
        </w:rPr>
        <w:t xml:space="preserve">. Once you have secured the approval by all parties, </w:t>
      </w:r>
      <w:r w:rsidR="00D12AA1" w:rsidRPr="006D7B5D">
        <w:rPr>
          <w:sz w:val="26"/>
          <w:szCs w:val="26"/>
        </w:rPr>
        <w:t xml:space="preserve">please </w:t>
      </w:r>
      <w:r w:rsidR="00F32E32">
        <w:rPr>
          <w:sz w:val="26"/>
          <w:szCs w:val="26"/>
        </w:rPr>
        <w:t>e-mail</w:t>
      </w:r>
      <w:r w:rsidR="007B3362" w:rsidRPr="006D7B5D">
        <w:rPr>
          <w:sz w:val="26"/>
          <w:szCs w:val="26"/>
        </w:rPr>
        <w:t xml:space="preserve"> the Fund Agreement and the Account Application to the SBF Foundation at </w:t>
      </w:r>
      <w:hyperlink r:id="rId8" w:history="1">
        <w:r w:rsidR="007B3362" w:rsidRPr="006D7B5D">
          <w:rPr>
            <w:rStyle w:val="Hyperlink"/>
            <w:sz w:val="26"/>
            <w:szCs w:val="26"/>
          </w:rPr>
          <w:t>angelique.alicea@stonybrookfoundation.org</w:t>
        </w:r>
      </w:hyperlink>
    </w:p>
    <w:p w:rsidR="00697AA0" w:rsidRPr="006D7B5D" w:rsidRDefault="00697AA0" w:rsidP="006D7B5D">
      <w:pPr>
        <w:rPr>
          <w:b/>
          <w:sz w:val="24"/>
          <w:szCs w:val="24"/>
        </w:rPr>
      </w:pPr>
    </w:p>
    <w:sectPr w:rsidR="00697AA0" w:rsidRPr="006D7B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3BA0" w:rsidRDefault="00A83BA0" w:rsidP="00A83BA0">
      <w:pPr>
        <w:spacing w:after="0" w:line="240" w:lineRule="auto"/>
      </w:pPr>
      <w:r>
        <w:separator/>
      </w:r>
    </w:p>
  </w:endnote>
  <w:endnote w:type="continuationSeparator" w:id="0">
    <w:p w:rsidR="00A83BA0" w:rsidRDefault="00A83BA0" w:rsidP="00A83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3BA0" w:rsidRDefault="00A83BA0" w:rsidP="00A83BA0">
      <w:pPr>
        <w:spacing w:after="0" w:line="240" w:lineRule="auto"/>
      </w:pPr>
      <w:r>
        <w:separator/>
      </w:r>
    </w:p>
  </w:footnote>
  <w:footnote w:type="continuationSeparator" w:id="0">
    <w:p w:rsidR="00A83BA0" w:rsidRDefault="00A83BA0" w:rsidP="00A83B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9A251B"/>
    <w:multiLevelType w:val="hybridMultilevel"/>
    <w:tmpl w:val="A3544D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3">
      <w:start w:val="1"/>
      <w:numFmt w:val="upperRoman"/>
      <w:lvlText w:val="%2."/>
      <w:lvlJc w:val="righ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E21932"/>
    <w:multiLevelType w:val="hybridMultilevel"/>
    <w:tmpl w:val="73F881C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7CE"/>
    <w:rsid w:val="00023EA9"/>
    <w:rsid w:val="00040C27"/>
    <w:rsid w:val="00074604"/>
    <w:rsid w:val="00095A88"/>
    <w:rsid w:val="000A5831"/>
    <w:rsid w:val="000B2D89"/>
    <w:rsid w:val="000C1956"/>
    <w:rsid w:val="00105432"/>
    <w:rsid w:val="00141F4F"/>
    <w:rsid w:val="00152EB4"/>
    <w:rsid w:val="001603DB"/>
    <w:rsid w:val="00197A4C"/>
    <w:rsid w:val="001D5097"/>
    <w:rsid w:val="002829CC"/>
    <w:rsid w:val="002D1038"/>
    <w:rsid w:val="002E4717"/>
    <w:rsid w:val="00463E58"/>
    <w:rsid w:val="005519A5"/>
    <w:rsid w:val="0055432C"/>
    <w:rsid w:val="005B0DC9"/>
    <w:rsid w:val="005C037F"/>
    <w:rsid w:val="006300A7"/>
    <w:rsid w:val="006403C6"/>
    <w:rsid w:val="00654840"/>
    <w:rsid w:val="00654A86"/>
    <w:rsid w:val="00656B6B"/>
    <w:rsid w:val="00697AA0"/>
    <w:rsid w:val="006A14D7"/>
    <w:rsid w:val="006B1999"/>
    <w:rsid w:val="006C18EC"/>
    <w:rsid w:val="006D7B5D"/>
    <w:rsid w:val="00746882"/>
    <w:rsid w:val="007B3362"/>
    <w:rsid w:val="007E6845"/>
    <w:rsid w:val="0081364F"/>
    <w:rsid w:val="00830BF2"/>
    <w:rsid w:val="00864FFD"/>
    <w:rsid w:val="008D68B8"/>
    <w:rsid w:val="00980EC2"/>
    <w:rsid w:val="009C0B4E"/>
    <w:rsid w:val="00A0618C"/>
    <w:rsid w:val="00A0641E"/>
    <w:rsid w:val="00A1061E"/>
    <w:rsid w:val="00A30DFA"/>
    <w:rsid w:val="00A767CE"/>
    <w:rsid w:val="00A83BA0"/>
    <w:rsid w:val="00B06861"/>
    <w:rsid w:val="00B96EB5"/>
    <w:rsid w:val="00BC3584"/>
    <w:rsid w:val="00BF01AA"/>
    <w:rsid w:val="00C341A2"/>
    <w:rsid w:val="00C42083"/>
    <w:rsid w:val="00C56950"/>
    <w:rsid w:val="00D12AA1"/>
    <w:rsid w:val="00D34169"/>
    <w:rsid w:val="00DA1058"/>
    <w:rsid w:val="00E01034"/>
    <w:rsid w:val="00E430CB"/>
    <w:rsid w:val="00E5681C"/>
    <w:rsid w:val="00E620DD"/>
    <w:rsid w:val="00EA4D52"/>
    <w:rsid w:val="00ED487B"/>
    <w:rsid w:val="00EE7FC2"/>
    <w:rsid w:val="00F32E32"/>
    <w:rsid w:val="00F66AE4"/>
    <w:rsid w:val="00FA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7DB1B69"/>
  <w15:chartTrackingRefBased/>
  <w15:docId w15:val="{3C29AB0A-C550-436F-852F-C49CD4A21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7C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D68B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0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0CB"/>
    <w:rPr>
      <w:rFonts w:ascii="Segoe UI" w:hAnsi="Segoe UI" w:cs="Segoe UI"/>
      <w:sz w:val="18"/>
      <w:szCs w:val="18"/>
    </w:rPr>
  </w:style>
  <w:style w:type="character" w:customStyle="1" w:styleId="gmail-m-593588705658375940gmaildefault">
    <w:name w:val="gmail-m_-593588705658375940gmaildefault"/>
    <w:basedOn w:val="DefaultParagraphFont"/>
    <w:rsid w:val="00C420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gelique.alicea@stonybrookfoundation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Perrichon</dc:creator>
  <cp:keywords/>
  <dc:description/>
  <cp:lastModifiedBy>Timothy P Murphy</cp:lastModifiedBy>
  <cp:revision>6</cp:revision>
  <cp:lastPrinted>2021-08-20T18:53:00Z</cp:lastPrinted>
  <dcterms:created xsi:type="dcterms:W3CDTF">2021-08-17T14:16:00Z</dcterms:created>
  <dcterms:modified xsi:type="dcterms:W3CDTF">2021-08-20T19:16:00Z</dcterms:modified>
</cp:coreProperties>
</file>