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0"/>
        <w:rPr>
          <w:u w:val="none"/>
        </w:rPr>
      </w:pPr>
      <w:r>
        <w:rPr>
          <w:color w:val="FF0000"/>
          <w:u w:val="none"/>
        </w:rPr>
        <w:t>SPRING</w:t>
      </w:r>
      <w:r>
        <w:rPr>
          <w:color w:val="FF0000"/>
          <w:spacing w:val="-2"/>
          <w:u w:val="none"/>
        </w:rPr>
        <w:t> </w:t>
      </w:r>
      <w:r>
        <w:rPr>
          <w:color w:val="FF0000"/>
          <w:spacing w:val="-4"/>
          <w:u w:val="none"/>
        </w:rPr>
        <w:t>2019</w:t>
      </w:r>
    </w:p>
    <w:p>
      <w:pPr>
        <w:spacing w:before="0"/>
        <w:ind w:left="0" w:right="0" w:firstLine="0"/>
        <w:jc w:val="center"/>
        <w:rPr>
          <w:b/>
          <w:sz w:val="36"/>
        </w:rPr>
      </w:pPr>
      <w:r>
        <w:rPr>
          <w:b/>
          <w:sz w:val="36"/>
          <w:u w:val="single"/>
        </w:rPr>
        <w:t>ESE</w:t>
      </w:r>
      <w:r>
        <w:rPr>
          <w:b/>
          <w:spacing w:val="-3"/>
          <w:sz w:val="36"/>
          <w:u w:val="single"/>
        </w:rPr>
        <w:t> </w:t>
      </w:r>
      <w:r>
        <w:rPr>
          <w:b/>
          <w:sz w:val="36"/>
          <w:u w:val="single"/>
        </w:rPr>
        <w:t>375: Digital</w:t>
      </w:r>
      <w:r>
        <w:rPr>
          <w:b/>
          <w:spacing w:val="-1"/>
          <w:sz w:val="36"/>
          <w:u w:val="single"/>
        </w:rPr>
        <w:t> </w:t>
      </w:r>
      <w:r>
        <w:rPr>
          <w:b/>
          <w:sz w:val="36"/>
          <w:u w:val="single"/>
        </w:rPr>
        <w:t>Signal Processing </w:t>
      </w:r>
      <w:r>
        <w:rPr>
          <w:b/>
          <w:spacing w:val="-2"/>
          <w:sz w:val="36"/>
          <w:u w:val="single"/>
        </w:rPr>
        <w:t>Architecture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06"/>
        <w:ind w:left="0"/>
        <w:rPr>
          <w:b/>
        </w:rPr>
      </w:pPr>
    </w:p>
    <w:p>
      <w:pPr>
        <w:pStyle w:val="BodyText"/>
        <w:ind w:left="3031" w:right="2883" w:firstLine="433"/>
      </w:pPr>
      <w:r>
        <w:rPr/>
        <w:t>Instructor:</w:t>
      </w:r>
      <w:r>
        <w:rPr>
          <w:color w:val="898300"/>
          <w:u w:val="single" w:color="898300"/>
        </w:rPr>
        <w:t> Prof. Sangjin Hong</w:t>
      </w:r>
      <w:r>
        <w:rPr>
          <w:color w:val="898300"/>
          <w:u w:val="none"/>
        </w:rPr>
        <w:t> </w:t>
      </w:r>
      <w:r>
        <w:rPr>
          <w:u w:val="none"/>
        </w:rPr>
        <w:t>Office:</w:t>
      </w:r>
      <w:r>
        <w:rPr>
          <w:spacing w:val="-10"/>
          <w:u w:val="none"/>
        </w:rPr>
        <w:t> </w:t>
      </w:r>
      <w:r>
        <w:rPr>
          <w:u w:val="none"/>
        </w:rPr>
        <w:t>201</w:t>
      </w:r>
      <w:r>
        <w:rPr>
          <w:spacing w:val="-10"/>
          <w:u w:val="none"/>
        </w:rPr>
        <w:t> </w:t>
      </w:r>
      <w:r>
        <w:rPr>
          <w:u w:val="none"/>
        </w:rPr>
        <w:t>Light</w:t>
      </w:r>
      <w:r>
        <w:rPr>
          <w:spacing w:val="-10"/>
          <w:u w:val="none"/>
        </w:rPr>
        <w:t> </w:t>
      </w:r>
      <w:r>
        <w:rPr>
          <w:u w:val="none"/>
        </w:rPr>
        <w:t>Engineering</w:t>
      </w:r>
      <w:r>
        <w:rPr>
          <w:spacing w:val="-10"/>
          <w:u w:val="none"/>
        </w:rPr>
        <w:t> </w:t>
      </w:r>
      <w:r>
        <w:rPr>
          <w:u w:val="none"/>
        </w:rPr>
        <w:t>Building</w:t>
      </w:r>
    </w:p>
    <w:p>
      <w:pPr>
        <w:pStyle w:val="BodyText"/>
        <w:ind w:left="3010" w:right="2883" w:hanging="125"/>
      </w:pPr>
      <w:r>
        <w:rPr/>
        <w:t>Office</w:t>
      </w:r>
      <w:r>
        <w:rPr>
          <w:spacing w:val="-6"/>
        </w:rPr>
        <w:t> </w:t>
      </w:r>
      <w:r>
        <w:rPr/>
        <w:t>Hours:</w:t>
      </w:r>
      <w:r>
        <w:rPr>
          <w:spacing w:val="-6"/>
        </w:rPr>
        <w:t> </w:t>
      </w:r>
      <w:r>
        <w:rPr/>
        <w:t>TuTh</w:t>
      </w:r>
      <w:r>
        <w:rPr>
          <w:spacing w:val="-6"/>
        </w:rPr>
        <w:t> </w:t>
      </w:r>
      <w:r>
        <w:rPr/>
        <w:t>1:30</w:t>
      </w:r>
      <w:r>
        <w:rPr>
          <w:spacing w:val="-6"/>
        </w:rPr>
        <w:t> </w:t>
      </w:r>
      <w:r>
        <w:rPr/>
        <w:t>p.m.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3:30</w:t>
      </w:r>
      <w:r>
        <w:rPr>
          <w:spacing w:val="-6"/>
        </w:rPr>
        <w:t> </w:t>
      </w:r>
      <w:r>
        <w:rPr/>
        <w:t>p.m. E-mail: </w:t>
      </w:r>
      <w:hyperlink r:id="rId5">
        <w:r>
          <w:rPr/>
          <w:t>sangjin.hong@stonybrook.edu</w:t>
        </w:r>
      </w:hyperlink>
    </w:p>
    <w:p>
      <w:pPr>
        <w:pStyle w:val="Heading2"/>
        <w:rPr>
          <w:u w:val="none"/>
        </w:rPr>
      </w:pPr>
      <w:r>
        <w:rPr>
          <w:u w:val="thick"/>
        </w:rPr>
        <w:t>Lecture</w:t>
      </w:r>
      <w:r>
        <w:rPr>
          <w:spacing w:val="-1"/>
          <w:u w:val="thick"/>
        </w:rPr>
        <w:t> </w:t>
      </w:r>
      <w:r>
        <w:rPr>
          <w:u w:val="thick"/>
        </w:rPr>
        <w:t>Time</w:t>
      </w:r>
      <w:r>
        <w:rPr>
          <w:spacing w:val="-1"/>
          <w:u w:val="thick"/>
        </w:rPr>
        <w:t> </w:t>
      </w:r>
      <w:r>
        <w:rPr>
          <w:u w:val="thick"/>
        </w:rPr>
        <w:t>and </w:t>
      </w:r>
      <w:r>
        <w:rPr>
          <w:spacing w:val="-2"/>
          <w:u w:val="thick"/>
        </w:rPr>
        <w:t>Place</w:t>
      </w:r>
    </w:p>
    <w:p>
      <w:pPr>
        <w:pStyle w:val="BodyText"/>
        <w:spacing w:before="236"/>
      </w:pPr>
      <w:r>
        <w:rPr/>
        <w:t>TuTh</w:t>
      </w:r>
      <w:r>
        <w:rPr>
          <w:spacing w:val="-3"/>
        </w:rPr>
        <w:t> </w:t>
      </w:r>
      <w:r>
        <w:rPr/>
        <w:t>3:00p.m.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5:20p.m. in</w:t>
      </w:r>
      <w:r>
        <w:rPr>
          <w:spacing w:val="-1"/>
        </w:rPr>
        <w:t> </w:t>
      </w:r>
      <w:r>
        <w:rPr/>
        <w:t>Room</w:t>
      </w:r>
      <w:r>
        <w:rPr>
          <w:spacing w:val="-1"/>
        </w:rPr>
        <w:t> </w:t>
      </w:r>
      <w:r>
        <w:rPr/>
        <w:t>123</w:t>
      </w:r>
      <w:r>
        <w:rPr>
          <w:spacing w:val="-1"/>
        </w:rPr>
        <w:t> </w:t>
      </w:r>
      <w:r>
        <w:rPr/>
        <w:t>Chemistry </w:t>
      </w:r>
      <w:r>
        <w:rPr>
          <w:spacing w:val="-2"/>
        </w:rPr>
        <w:t>Building</w:t>
      </w:r>
    </w:p>
    <w:p>
      <w:pPr>
        <w:pStyle w:val="Heading2"/>
        <w:rPr>
          <w:u w:val="none"/>
        </w:rPr>
      </w:pPr>
      <w:r>
        <w:rPr>
          <w:spacing w:val="-2"/>
          <w:u w:val="thick"/>
        </w:rPr>
        <w:t>Prerequisite</w:t>
      </w:r>
    </w:p>
    <w:p>
      <w:pPr>
        <w:pStyle w:val="BodyText"/>
        <w:spacing w:before="236"/>
      </w:pPr>
      <w:r>
        <w:rPr/>
        <w:t>ESE 305 and ESE 380. Students are expected to know the logic design, digital circuits, signals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systems,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some</w:t>
      </w:r>
      <w:r>
        <w:rPr>
          <w:spacing w:val="-4"/>
        </w:rPr>
        <w:t> </w:t>
      </w:r>
      <w:r>
        <w:rPr/>
        <w:t>programming.</w:t>
      </w:r>
      <w:r>
        <w:rPr>
          <w:spacing w:val="-4"/>
        </w:rPr>
        <w:t> </w:t>
      </w:r>
      <w:r>
        <w:rPr/>
        <w:t>Some</w:t>
      </w:r>
      <w:r>
        <w:rPr>
          <w:spacing w:val="-4"/>
        </w:rPr>
        <w:t> </w:t>
      </w:r>
      <w:r>
        <w:rPr/>
        <w:t>background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computer</w:t>
      </w:r>
      <w:r>
        <w:rPr>
          <w:spacing w:val="-4"/>
        </w:rPr>
        <w:t> </w:t>
      </w:r>
      <w:r>
        <w:rPr/>
        <w:t>architecture</w:t>
      </w:r>
      <w:r>
        <w:rPr>
          <w:spacing w:val="-4"/>
        </w:rPr>
        <w:t> </w:t>
      </w:r>
      <w:r>
        <w:rPr/>
        <w:t>is helpful but not required.</w:t>
      </w:r>
    </w:p>
    <w:p>
      <w:pPr>
        <w:pStyle w:val="Heading2"/>
        <w:rPr>
          <w:u w:val="none"/>
        </w:rPr>
      </w:pPr>
      <w:r>
        <w:rPr>
          <w:spacing w:val="-2"/>
          <w:u w:val="thick"/>
        </w:rPr>
        <w:t>Textbook</w:t>
      </w:r>
    </w:p>
    <w:p>
      <w:pPr>
        <w:pStyle w:val="BodyText"/>
        <w:spacing w:before="236"/>
      </w:pPr>
      <w:r>
        <w:rPr/>
        <w:t>VLSI</w:t>
      </w:r>
      <w:r>
        <w:rPr>
          <w:spacing w:val="-4"/>
        </w:rPr>
        <w:t> </w:t>
      </w:r>
      <w:r>
        <w:rPr/>
        <w:t>Digital</w:t>
      </w:r>
      <w:r>
        <w:rPr>
          <w:spacing w:val="-4"/>
        </w:rPr>
        <w:t> </w:t>
      </w:r>
      <w:r>
        <w:rPr/>
        <w:t>Signal</w:t>
      </w:r>
      <w:r>
        <w:rPr>
          <w:spacing w:val="-4"/>
        </w:rPr>
        <w:t> </w:t>
      </w:r>
      <w:r>
        <w:rPr/>
        <w:t>Processing</w:t>
      </w:r>
      <w:r>
        <w:rPr>
          <w:spacing w:val="-4"/>
        </w:rPr>
        <w:t> </w:t>
      </w:r>
      <w:r>
        <w:rPr/>
        <w:t>Systems:</w:t>
      </w:r>
      <w:r>
        <w:rPr>
          <w:spacing w:val="-4"/>
        </w:rPr>
        <w:t> </w:t>
      </w:r>
      <w:r>
        <w:rPr/>
        <w:t>Design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Implementation,</w:t>
      </w:r>
      <w:r>
        <w:rPr>
          <w:spacing w:val="-4"/>
        </w:rPr>
        <w:t> </w:t>
      </w:r>
      <w:r>
        <w:rPr/>
        <w:t>K.</w:t>
      </w:r>
      <w:r>
        <w:rPr>
          <w:spacing w:val="-4"/>
        </w:rPr>
        <w:t> </w:t>
      </w:r>
      <w:r>
        <w:rPr/>
        <w:t>K.</w:t>
      </w:r>
      <w:r>
        <w:rPr>
          <w:spacing w:val="-4"/>
        </w:rPr>
        <w:t> </w:t>
      </w:r>
      <w:r>
        <w:rPr/>
        <w:t>Parhi.</w:t>
      </w:r>
      <w:r>
        <w:rPr>
          <w:spacing w:val="-4"/>
        </w:rPr>
        <w:t> </w:t>
      </w:r>
      <w:r>
        <w:rPr/>
        <w:t>Wiley</w:t>
      </w:r>
      <w:r>
        <w:rPr>
          <w:spacing w:val="-4"/>
        </w:rPr>
        <w:t> </w:t>
      </w:r>
      <w:r>
        <w:rPr/>
        <w:t>and Sons, 1999</w:t>
      </w:r>
    </w:p>
    <w:p>
      <w:pPr>
        <w:pStyle w:val="Heading2"/>
        <w:rPr>
          <w:u w:val="none"/>
        </w:rPr>
      </w:pPr>
      <w:r>
        <w:rPr>
          <w:u w:val="thick"/>
        </w:rPr>
        <w:t>Course</w:t>
      </w:r>
      <w:r>
        <w:rPr>
          <w:spacing w:val="-3"/>
          <w:u w:val="thick"/>
        </w:rPr>
        <w:t> </w:t>
      </w:r>
      <w:r>
        <w:rPr>
          <w:spacing w:val="-2"/>
          <w:u w:val="thick"/>
        </w:rPr>
        <w:t>Goals</w:t>
      </w:r>
    </w:p>
    <w:p>
      <w:pPr>
        <w:pStyle w:val="BodyText"/>
        <w:spacing w:before="236"/>
        <w:ind w:right="168"/>
      </w:pPr>
      <w:r>
        <w:rPr/>
        <w:t>This course covers various aspects of architectures in digital signal processing and multimedia data processing. The topics include iteration bound analysis, retiming the circuits,</w:t>
      </w:r>
      <w:r>
        <w:rPr>
          <w:spacing w:val="-4"/>
        </w:rPr>
        <w:t> </w:t>
      </w:r>
      <w:r>
        <w:rPr/>
        <w:t>unfolding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folding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architectures,</w:t>
      </w:r>
      <w:r>
        <w:rPr>
          <w:spacing w:val="-4"/>
        </w:rPr>
        <w:t> </w:t>
      </w:r>
      <w:r>
        <w:rPr/>
        <w:t>algorithmic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numerical</w:t>
      </w:r>
      <w:r>
        <w:rPr>
          <w:spacing w:val="-4"/>
        </w:rPr>
        <w:t> </w:t>
      </w:r>
      <w:r>
        <w:rPr/>
        <w:t>strength</w:t>
      </w:r>
      <w:r>
        <w:rPr>
          <w:spacing w:val="-4"/>
        </w:rPr>
        <w:t> </w:t>
      </w:r>
      <w:r>
        <w:rPr/>
        <w:t>reduction for low power and low complexity design, introduction to array processor architectures and CORDIC implementation.</w:t>
      </w:r>
    </w:p>
    <w:p>
      <w:pPr>
        <w:pStyle w:val="Heading2"/>
        <w:spacing w:before="245"/>
        <w:rPr>
          <w:u w:val="none"/>
        </w:rPr>
      </w:pPr>
      <w:r>
        <w:rPr>
          <w:spacing w:val="-2"/>
          <w:u w:val="thick"/>
        </w:rPr>
        <w:t>Project</w:t>
      </w:r>
    </w:p>
    <w:p>
      <w:pPr>
        <w:pStyle w:val="BodyText"/>
        <w:spacing w:before="236"/>
      </w:pPr>
      <w:r>
        <w:rPr/>
        <w:t>This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project-oriented</w:t>
      </w:r>
      <w:r>
        <w:rPr>
          <w:spacing w:val="-3"/>
        </w:rPr>
        <w:t> </w:t>
      </w:r>
      <w:r>
        <w:rPr/>
        <w:t>course.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specific</w:t>
      </w:r>
      <w:r>
        <w:rPr>
          <w:spacing w:val="-3"/>
        </w:rPr>
        <w:t> </w:t>
      </w:r>
      <w:r>
        <w:rPr/>
        <w:t>lab</w:t>
      </w:r>
      <w:r>
        <w:rPr>
          <w:spacing w:val="-3"/>
        </w:rPr>
        <w:t> </w:t>
      </w:r>
      <w:r>
        <w:rPr/>
        <w:t>times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scheduled,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work</w:t>
      </w:r>
      <w:r>
        <w:rPr>
          <w:spacing w:val="-3"/>
        </w:rPr>
        <w:t> </w:t>
      </w:r>
      <w:r>
        <w:rPr/>
        <w:t>at your convenience.</w:t>
      </w:r>
    </w:p>
    <w:p>
      <w:pPr>
        <w:pStyle w:val="Heading2"/>
        <w:rPr>
          <w:u w:val="none"/>
        </w:rPr>
      </w:pPr>
      <w:r>
        <w:rPr>
          <w:u w:val="thick"/>
        </w:rPr>
        <w:t>Course</w:t>
      </w:r>
      <w:r>
        <w:rPr>
          <w:spacing w:val="-5"/>
          <w:u w:val="thick"/>
        </w:rPr>
        <w:t> </w:t>
      </w:r>
      <w:r>
        <w:rPr>
          <w:spacing w:val="-2"/>
          <w:u w:val="thick"/>
        </w:rPr>
        <w:t>Contents</w:t>
      </w:r>
    </w:p>
    <w:p>
      <w:pPr>
        <w:pStyle w:val="BodyText"/>
        <w:spacing w:before="236"/>
        <w:ind w:right="4233"/>
      </w:pPr>
      <w:r>
        <w:rPr/>
        <w:t>Week</w:t>
      </w:r>
      <w:r>
        <w:rPr>
          <w:spacing w:val="-7"/>
        </w:rPr>
        <w:t> </w:t>
      </w:r>
      <w:r>
        <w:rPr/>
        <w:t>1:</w:t>
      </w:r>
      <w:r>
        <w:rPr>
          <w:spacing w:val="-7"/>
        </w:rPr>
        <w:t> </w:t>
      </w:r>
      <w:r>
        <w:rPr/>
        <w:t>Course</w:t>
      </w:r>
      <w:r>
        <w:rPr>
          <w:spacing w:val="-7"/>
        </w:rPr>
        <w:t> </w:t>
      </w:r>
      <w:r>
        <w:rPr/>
        <w:t>Overview,</w:t>
      </w:r>
      <w:r>
        <w:rPr>
          <w:spacing w:val="-7"/>
        </w:rPr>
        <w:t> </w:t>
      </w:r>
      <w:r>
        <w:rPr/>
        <w:t>Circuits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Systems Week 2: Algorithm Representation</w:t>
      </w:r>
    </w:p>
    <w:p>
      <w:pPr>
        <w:pStyle w:val="BodyText"/>
        <w:ind w:right="5379"/>
      </w:pPr>
      <w:r>
        <w:rPr/>
        <w:t>Week</w:t>
      </w:r>
      <w:r>
        <w:rPr>
          <w:spacing w:val="-3"/>
        </w:rPr>
        <w:t> </w:t>
      </w:r>
      <w:r>
        <w:rPr/>
        <w:t>3:</w:t>
      </w:r>
      <w:r>
        <w:rPr>
          <w:spacing w:val="-3"/>
        </w:rPr>
        <w:t> </w:t>
      </w:r>
      <w:r>
        <w:rPr/>
        <w:t>Iteration</w:t>
      </w:r>
      <w:r>
        <w:rPr>
          <w:spacing w:val="-3"/>
        </w:rPr>
        <w:t> </w:t>
      </w:r>
      <w:r>
        <w:rPr/>
        <w:t>Bound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Analysis Week</w:t>
      </w:r>
      <w:r>
        <w:rPr>
          <w:spacing w:val="-2"/>
        </w:rPr>
        <w:t> </w:t>
      </w:r>
      <w:r>
        <w:rPr/>
        <w:t>4:</w:t>
      </w:r>
      <w:r>
        <w:rPr>
          <w:spacing w:val="-1"/>
        </w:rPr>
        <w:t> </w:t>
      </w:r>
      <w:r>
        <w:rPr/>
        <w:t>Retiming,</w:t>
      </w:r>
      <w:r>
        <w:rPr>
          <w:spacing w:val="-2"/>
        </w:rPr>
        <w:t> </w:t>
      </w:r>
      <w:r>
        <w:rPr/>
        <w:t>Clock</w:t>
      </w:r>
      <w:r>
        <w:rPr>
          <w:spacing w:val="-1"/>
        </w:rPr>
        <w:t> </w:t>
      </w:r>
      <w:r>
        <w:rPr>
          <w:spacing w:val="-2"/>
        </w:rPr>
        <w:t>Minimization</w:t>
      </w:r>
    </w:p>
    <w:p>
      <w:pPr>
        <w:pStyle w:val="BodyText"/>
        <w:ind w:right="4233"/>
      </w:pPr>
      <w:r>
        <w:rPr/>
        <w:t>Week</w:t>
      </w:r>
      <w:r>
        <w:rPr>
          <w:spacing w:val="-8"/>
        </w:rPr>
        <w:t> </w:t>
      </w:r>
      <w:r>
        <w:rPr/>
        <w:t>5:</w:t>
      </w:r>
      <w:r>
        <w:rPr>
          <w:spacing w:val="-8"/>
        </w:rPr>
        <w:t> </w:t>
      </w:r>
      <w:r>
        <w:rPr/>
        <w:t>Register</w:t>
      </w:r>
      <w:r>
        <w:rPr>
          <w:spacing w:val="-8"/>
        </w:rPr>
        <w:t> </w:t>
      </w:r>
      <w:r>
        <w:rPr/>
        <w:t>Minimization,</w:t>
      </w:r>
      <w:r>
        <w:rPr>
          <w:spacing w:val="-8"/>
        </w:rPr>
        <w:t> </w:t>
      </w:r>
      <w:r>
        <w:rPr/>
        <w:t>Complexity</w:t>
      </w:r>
      <w:r>
        <w:rPr>
          <w:spacing w:val="-8"/>
        </w:rPr>
        <w:t> </w:t>
      </w:r>
      <w:r>
        <w:rPr/>
        <w:t>Reduction Week 6: Unfolding, Parallelization</w:t>
      </w:r>
    </w:p>
    <w:p>
      <w:pPr>
        <w:pStyle w:val="BodyText"/>
      </w:pPr>
      <w:r>
        <w:rPr/>
        <w:t>Week</w:t>
      </w:r>
      <w:r>
        <w:rPr>
          <w:spacing w:val="-2"/>
        </w:rPr>
        <w:t> </w:t>
      </w:r>
      <w:r>
        <w:rPr/>
        <w:t>7:</w:t>
      </w:r>
      <w:r>
        <w:rPr>
          <w:spacing w:val="-2"/>
        </w:rPr>
        <w:t> </w:t>
      </w:r>
      <w:r>
        <w:rPr/>
        <w:t>Folding,</w:t>
      </w:r>
      <w:r>
        <w:rPr>
          <w:spacing w:val="-1"/>
        </w:rPr>
        <w:t> </w:t>
      </w:r>
      <w:r>
        <w:rPr/>
        <w:t>Bit</w:t>
      </w:r>
      <w:r>
        <w:rPr>
          <w:spacing w:val="-2"/>
        </w:rPr>
        <w:t> </w:t>
      </w:r>
      <w:r>
        <w:rPr/>
        <w:t>Serial</w:t>
      </w:r>
      <w:r>
        <w:rPr>
          <w:spacing w:val="-1"/>
        </w:rPr>
        <w:t> </w:t>
      </w:r>
      <w:r>
        <w:rPr>
          <w:spacing w:val="-2"/>
        </w:rPr>
        <w:t>Architecture</w:t>
      </w:r>
    </w:p>
    <w:p>
      <w:pPr>
        <w:pStyle w:val="BodyText"/>
        <w:spacing w:after="0"/>
        <w:sectPr>
          <w:type w:val="continuous"/>
          <w:pgSz w:w="12240" w:h="15840"/>
          <w:pgMar w:top="1640" w:bottom="280" w:left="1080" w:right="1080"/>
        </w:sectPr>
      </w:pPr>
    </w:p>
    <w:p>
      <w:pPr>
        <w:pStyle w:val="BodyText"/>
        <w:spacing w:before="76"/>
        <w:ind w:right="5164"/>
      </w:pPr>
      <w:r>
        <w:rPr/>
        <w:t>Week 8: Folding, Complexity Reduction Week</w:t>
      </w:r>
      <w:r>
        <w:rPr>
          <w:spacing w:val="-8"/>
        </w:rPr>
        <w:t> </w:t>
      </w:r>
      <w:r>
        <w:rPr/>
        <w:t>9:</w:t>
      </w:r>
      <w:r>
        <w:rPr>
          <w:spacing w:val="-8"/>
        </w:rPr>
        <w:t> </w:t>
      </w:r>
      <w:r>
        <w:rPr/>
        <w:t>Numerical</w:t>
      </w:r>
      <w:r>
        <w:rPr>
          <w:spacing w:val="-8"/>
        </w:rPr>
        <w:t> </w:t>
      </w:r>
      <w:r>
        <w:rPr/>
        <w:t>Strength</w:t>
      </w:r>
      <w:r>
        <w:rPr>
          <w:spacing w:val="-8"/>
        </w:rPr>
        <w:t> </w:t>
      </w:r>
      <w:r>
        <w:rPr/>
        <w:t>Reduction,</w:t>
      </w:r>
      <w:r>
        <w:rPr>
          <w:spacing w:val="-8"/>
        </w:rPr>
        <w:t> </w:t>
      </w:r>
      <w:r>
        <w:rPr/>
        <w:t>CSD</w:t>
      </w:r>
    </w:p>
    <w:p>
      <w:pPr>
        <w:pStyle w:val="BodyText"/>
        <w:ind w:right="4298"/>
      </w:pPr>
      <w:r>
        <w:rPr/>
        <w:t>Week</w:t>
      </w:r>
      <w:r>
        <w:rPr>
          <w:spacing w:val="-8"/>
        </w:rPr>
        <w:t> </w:t>
      </w:r>
      <w:r>
        <w:rPr/>
        <w:t>10:</w:t>
      </w:r>
      <w:r>
        <w:rPr>
          <w:spacing w:val="-8"/>
        </w:rPr>
        <w:t> </w:t>
      </w:r>
      <w:r>
        <w:rPr/>
        <w:t>Array</w:t>
      </w:r>
      <w:r>
        <w:rPr>
          <w:spacing w:val="-8"/>
        </w:rPr>
        <w:t> </w:t>
      </w:r>
      <w:r>
        <w:rPr/>
        <w:t>Processor,</w:t>
      </w:r>
      <w:r>
        <w:rPr>
          <w:spacing w:val="-8"/>
        </w:rPr>
        <w:t> </w:t>
      </w:r>
      <w:r>
        <w:rPr/>
        <w:t>Systolic</w:t>
      </w:r>
      <w:r>
        <w:rPr>
          <w:spacing w:val="-8"/>
        </w:rPr>
        <w:t> </w:t>
      </w:r>
      <w:r>
        <w:rPr/>
        <w:t>Architecture Week 11: 3-D Systolic Architecture</w:t>
      </w:r>
    </w:p>
    <w:p>
      <w:pPr>
        <w:pStyle w:val="BodyText"/>
        <w:ind w:right="5741"/>
        <w:jc w:val="both"/>
      </w:pPr>
      <w:r>
        <w:rPr/>
        <w:t>Week</w:t>
      </w:r>
      <w:r>
        <w:rPr>
          <w:spacing w:val="-10"/>
        </w:rPr>
        <w:t> </w:t>
      </w:r>
      <w:r>
        <w:rPr/>
        <w:t>12:</w:t>
      </w:r>
      <w:r>
        <w:rPr>
          <w:spacing w:val="-10"/>
        </w:rPr>
        <w:t> </w:t>
      </w:r>
      <w:r>
        <w:rPr/>
        <w:t>Algorithm</w:t>
      </w:r>
      <w:r>
        <w:rPr>
          <w:spacing w:val="-10"/>
        </w:rPr>
        <w:t> </w:t>
      </w:r>
      <w:r>
        <w:rPr/>
        <w:t>Strength</w:t>
      </w:r>
      <w:r>
        <w:rPr>
          <w:spacing w:val="-10"/>
        </w:rPr>
        <w:t> </w:t>
      </w:r>
      <w:r>
        <w:rPr/>
        <w:t>Reduction Week</w:t>
      </w:r>
      <w:r>
        <w:rPr>
          <w:spacing w:val="-3"/>
        </w:rPr>
        <w:t> </w:t>
      </w:r>
      <w:r>
        <w:rPr/>
        <w:t>13:</w:t>
      </w:r>
      <w:r>
        <w:rPr>
          <w:spacing w:val="-3"/>
        </w:rPr>
        <w:t> </w:t>
      </w:r>
      <w:r>
        <w:rPr/>
        <w:t>Scaling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Round-Off</w:t>
      </w:r>
      <w:r>
        <w:rPr>
          <w:spacing w:val="-3"/>
        </w:rPr>
        <w:t> </w:t>
      </w:r>
      <w:r>
        <w:rPr/>
        <w:t>Noise Week 14: Advanced Topics</w:t>
      </w:r>
    </w:p>
    <w:p>
      <w:pPr>
        <w:pStyle w:val="Heading2"/>
        <w:rPr>
          <w:u w:val="none"/>
        </w:rPr>
      </w:pPr>
      <w:r>
        <w:rPr>
          <w:spacing w:val="-2"/>
          <w:u w:val="thick"/>
        </w:rPr>
        <w:t>Grading</w:t>
      </w:r>
    </w:p>
    <w:p>
      <w:pPr>
        <w:pStyle w:val="BodyText"/>
        <w:spacing w:before="236"/>
      </w:pPr>
      <w:r>
        <w:rPr/>
        <w:t>The</w:t>
      </w:r>
      <w:r>
        <w:rPr>
          <w:spacing w:val="-1"/>
        </w:rPr>
        <w:t> </w:t>
      </w:r>
      <w:r>
        <w:rPr/>
        <w:t>grading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based</w:t>
      </w:r>
      <w:r>
        <w:rPr>
          <w:spacing w:val="-1"/>
        </w:rPr>
        <w:t> </w:t>
      </w:r>
      <w:r>
        <w:rPr>
          <w:spacing w:val="-2"/>
        </w:rPr>
        <w:t>upon:</w:t>
      </w:r>
    </w:p>
    <w:p>
      <w:pPr>
        <w:pStyle w:val="ListParagraph"/>
        <w:numPr>
          <w:ilvl w:val="0"/>
          <w:numId w:val="1"/>
        </w:numPr>
        <w:tabs>
          <w:tab w:pos="747" w:val="left" w:leader="none"/>
        </w:tabs>
        <w:spacing w:line="240" w:lineRule="auto" w:before="0" w:after="0"/>
        <w:ind w:left="747" w:right="0" w:hanging="360"/>
        <w:jc w:val="left"/>
        <w:rPr>
          <w:sz w:val="24"/>
        </w:rPr>
      </w:pPr>
      <w:r>
        <w:rPr>
          <w:sz w:val="24"/>
        </w:rPr>
        <w:t>6</w:t>
      </w:r>
      <w:r>
        <w:rPr>
          <w:spacing w:val="-2"/>
          <w:sz w:val="24"/>
        </w:rPr>
        <w:t> </w:t>
      </w:r>
      <w:r>
        <w:rPr>
          <w:sz w:val="24"/>
        </w:rPr>
        <w:t>Homework</w:t>
      </w:r>
      <w:r>
        <w:rPr>
          <w:spacing w:val="-1"/>
          <w:sz w:val="24"/>
        </w:rPr>
        <w:t> </w:t>
      </w:r>
      <w:r>
        <w:rPr>
          <w:sz w:val="24"/>
        </w:rPr>
        <w:t>Assignments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(20%)</w:t>
      </w:r>
    </w:p>
    <w:p>
      <w:pPr>
        <w:pStyle w:val="ListParagraph"/>
        <w:numPr>
          <w:ilvl w:val="0"/>
          <w:numId w:val="1"/>
        </w:numPr>
        <w:tabs>
          <w:tab w:pos="747" w:val="left" w:leader="none"/>
        </w:tabs>
        <w:spacing w:line="240" w:lineRule="auto" w:before="0" w:after="0"/>
        <w:ind w:left="747" w:right="0" w:hanging="360"/>
        <w:jc w:val="left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z w:val="24"/>
        </w:rPr>
        <w:t>Project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(30%)</w:t>
      </w:r>
    </w:p>
    <w:p>
      <w:pPr>
        <w:pStyle w:val="ListParagraph"/>
        <w:numPr>
          <w:ilvl w:val="0"/>
          <w:numId w:val="1"/>
        </w:numPr>
        <w:tabs>
          <w:tab w:pos="747" w:val="left" w:leader="none"/>
        </w:tabs>
        <w:spacing w:line="240" w:lineRule="auto" w:before="0" w:after="0"/>
        <w:ind w:left="747" w:right="0" w:hanging="360"/>
        <w:jc w:val="left"/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> </w:t>
      </w:r>
      <w:r>
        <w:rPr>
          <w:sz w:val="24"/>
        </w:rPr>
        <w:t>Midterm</w:t>
      </w:r>
      <w:r>
        <w:rPr>
          <w:spacing w:val="-1"/>
          <w:sz w:val="24"/>
        </w:rPr>
        <w:t> </w:t>
      </w:r>
      <w:r>
        <w:rPr>
          <w:sz w:val="24"/>
        </w:rPr>
        <w:t>Exams </w:t>
      </w:r>
      <w:r>
        <w:rPr>
          <w:spacing w:val="-2"/>
          <w:sz w:val="24"/>
        </w:rPr>
        <w:t>(50%)</w:t>
      </w:r>
    </w:p>
    <w:p>
      <w:pPr>
        <w:pStyle w:val="Heading2"/>
        <w:rPr>
          <w:u w:val="none"/>
        </w:rPr>
      </w:pPr>
      <w:r>
        <w:rPr>
          <w:spacing w:val="-2"/>
          <w:u w:val="thick"/>
        </w:rPr>
        <w:t>Blackboard</w:t>
      </w:r>
    </w:p>
    <w:p>
      <w:pPr>
        <w:pStyle w:val="BodyText"/>
        <w:spacing w:before="236"/>
        <w:ind w:right="1430"/>
      </w:pPr>
      <w:r>
        <w:rPr/>
        <w:t>You</w:t>
      </w:r>
      <w:r>
        <w:rPr>
          <w:spacing w:val="-6"/>
        </w:rPr>
        <w:t> </w:t>
      </w:r>
      <w:r>
        <w:rPr/>
        <w:t>can</w:t>
      </w:r>
      <w:r>
        <w:rPr>
          <w:spacing w:val="-6"/>
        </w:rPr>
        <w:t> </w:t>
      </w:r>
      <w:r>
        <w:rPr/>
        <w:t>access</w:t>
      </w:r>
      <w:r>
        <w:rPr>
          <w:spacing w:val="-6"/>
        </w:rPr>
        <w:t> </w:t>
      </w:r>
      <w:r>
        <w:rPr/>
        <w:t>class</w:t>
      </w:r>
      <w:r>
        <w:rPr>
          <w:spacing w:val="-6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on-line</w:t>
      </w:r>
      <w:r>
        <w:rPr>
          <w:spacing w:val="-6"/>
        </w:rPr>
        <w:t> </w:t>
      </w:r>
      <w:r>
        <w:rPr/>
        <w:t>at:</w:t>
      </w:r>
      <w:r>
        <w:rPr>
          <w:spacing w:val="-6"/>
        </w:rPr>
        <w:t> </w:t>
      </w:r>
      <w:hyperlink r:id="rId6">
        <w:r>
          <w:rPr/>
          <w:t>http://blackboard.stonybrook.edu</w:t>
        </w:r>
      </w:hyperlink>
      <w:r>
        <w:rPr/>
        <w:t> For help see: </w:t>
      </w:r>
      <w:hyperlink r:id="rId7">
        <w:r>
          <w:rPr/>
          <w:t>http://it.stonybrook.edu/services/blackboard</w:t>
        </w:r>
      </w:hyperlink>
    </w:p>
    <w:p>
      <w:pPr>
        <w:pStyle w:val="BodyText"/>
      </w:pPr>
      <w:r>
        <w:rPr/>
        <w:t>For</w:t>
      </w:r>
      <w:r>
        <w:rPr>
          <w:spacing w:val="-3"/>
        </w:rPr>
        <w:t> </w:t>
      </w:r>
      <w:r>
        <w:rPr/>
        <w:t>problems</w:t>
      </w:r>
      <w:r>
        <w:rPr>
          <w:spacing w:val="-3"/>
        </w:rPr>
        <w:t> </w:t>
      </w:r>
      <w:r>
        <w:rPr/>
        <w:t>logging</w:t>
      </w:r>
      <w:r>
        <w:rPr>
          <w:spacing w:val="-3"/>
        </w:rPr>
        <w:t> </w:t>
      </w:r>
      <w:r>
        <w:rPr/>
        <w:t>in,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helpdesk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Main</w:t>
      </w:r>
      <w:r>
        <w:rPr>
          <w:spacing w:val="-3"/>
        </w:rPr>
        <w:t> </w:t>
      </w:r>
      <w:r>
        <w:rPr/>
        <w:t>Library</w:t>
      </w:r>
      <w:r>
        <w:rPr>
          <w:spacing w:val="-3"/>
        </w:rPr>
        <w:t> </w:t>
      </w:r>
      <w:r>
        <w:rPr/>
        <w:t>SINC</w:t>
      </w:r>
      <w:r>
        <w:rPr>
          <w:spacing w:val="-3"/>
        </w:rPr>
        <w:t> </w:t>
      </w:r>
      <w:r>
        <w:rPr/>
        <w:t>Site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Union</w:t>
      </w:r>
      <w:r>
        <w:rPr>
          <w:spacing w:val="-3"/>
        </w:rPr>
        <w:t> </w:t>
      </w:r>
      <w:r>
        <w:rPr/>
        <w:t>SINC Site; you can also call: 631-632-9602 or e-mail: </w:t>
      </w:r>
      <w:hyperlink r:id="rId8">
        <w:r>
          <w:rPr/>
          <w:t>helpme@stonybrook.edu</w:t>
        </w:r>
      </w:hyperlink>
    </w:p>
    <w:p>
      <w:pPr>
        <w:pStyle w:val="BodyText"/>
        <w:spacing w:before="11"/>
        <w:ind w:left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3167062</wp:posOffset>
                </wp:positionH>
                <wp:positionV relativeFrom="paragraph">
                  <wp:posOffset>160967</wp:posOffset>
                </wp:positionV>
                <wp:extent cx="1438275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4382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8275" h="9525">
                              <a:moveTo>
                                <a:pt x="0" y="0"/>
                              </a:moveTo>
                              <a:lnTo>
                                <a:pt x="1438275" y="0"/>
                              </a:lnTo>
                              <a:lnTo>
                                <a:pt x="143827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9.375pt;margin-top:12.674609pt;width:113.25pt;height:.75pt;mso-position-horizontal-relative:page;mso-position-vertical-relative:paragraph;z-index:-15728640;mso-wrap-distance-left:0;mso-wrap-distance-right:0" id="docshape1" filled="false" stroked="true" strokeweight=".75pt" strokecolor="#0000cc">
                <v:stroke dashstyle="solid"/>
                <w10:wrap type="topAndBottom"/>
              </v:rect>
            </w:pict>
          </mc:Fallback>
        </mc:AlternateContent>
      </w:r>
    </w:p>
    <w:p>
      <w:pPr>
        <w:spacing w:before="234"/>
        <w:ind w:left="0" w:right="0" w:firstLine="0"/>
        <w:jc w:val="center"/>
        <w:rPr>
          <w:sz w:val="24"/>
        </w:rPr>
      </w:pPr>
      <w:r>
        <w:rPr>
          <w:i/>
          <w:color w:val="0000FF"/>
          <w:sz w:val="24"/>
        </w:rPr>
        <w:t>Last</w:t>
      </w:r>
      <w:r>
        <w:rPr>
          <w:i/>
          <w:color w:val="0000FF"/>
          <w:spacing w:val="-1"/>
          <w:sz w:val="24"/>
        </w:rPr>
        <w:t> </w:t>
      </w:r>
      <w:r>
        <w:rPr>
          <w:i/>
          <w:color w:val="0000FF"/>
          <w:sz w:val="24"/>
        </w:rPr>
        <w:t>updated</w:t>
      </w:r>
      <w:r>
        <w:rPr>
          <w:i/>
          <w:color w:val="0000FF"/>
          <w:spacing w:val="-1"/>
          <w:sz w:val="24"/>
        </w:rPr>
        <w:t> </w:t>
      </w:r>
      <w:r>
        <w:rPr>
          <w:i/>
          <w:color w:val="0000FF"/>
          <w:sz w:val="24"/>
        </w:rPr>
        <w:t>on:</w:t>
      </w:r>
      <w:r>
        <w:rPr>
          <w:i/>
          <w:color w:val="0000FF"/>
          <w:spacing w:val="-1"/>
          <w:sz w:val="24"/>
        </w:rPr>
        <w:t> </w:t>
      </w:r>
      <w:r>
        <w:rPr>
          <w:sz w:val="24"/>
        </w:rPr>
        <w:t>April, </w:t>
      </w:r>
      <w:r>
        <w:rPr>
          <w:spacing w:val="-4"/>
          <w:sz w:val="24"/>
        </w:rPr>
        <w:t>2018</w:t>
      </w:r>
    </w:p>
    <w:sectPr>
      <w:pgSz w:w="12240" w:h="15840"/>
      <w:pgMar w:top="10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(%1)"/>
      <w:lvlJc w:val="left"/>
      <w:pPr>
        <w:ind w:left="747" w:hanging="36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1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4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12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20"/>
    </w:pPr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Arial" w:hAnsi="Arial" w:eastAsia="Arial" w:cs="Arial"/>
      <w:b/>
      <w:bCs/>
      <w:sz w:val="36"/>
      <w:szCs w:val="36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44"/>
      <w:ind w:left="120"/>
      <w:outlineLvl w:val="2"/>
    </w:pPr>
    <w:rPr>
      <w:rFonts w:ascii="Verdana" w:hAnsi="Verdana" w:eastAsia="Verdana" w:cs="Verdana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47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angjin.hong@stonybrook.edu" TargetMode="External"/><Relationship Id="rId6" Type="http://schemas.openxmlformats.org/officeDocument/2006/relationships/hyperlink" Target="http://blackboard.stonybrook.edu/" TargetMode="External"/><Relationship Id="rId7" Type="http://schemas.openxmlformats.org/officeDocument/2006/relationships/hyperlink" Target="http://it.stonybrook.edu/services/blackboard" TargetMode="External"/><Relationship Id="rId8" Type="http://schemas.openxmlformats.org/officeDocument/2006/relationships/hyperlink" Target="mailto:helpme@stonybrook.edu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Sangjin Hong</dc:creator>
  <dc:title>ESE 375 Home Page</dc:title>
  <dcterms:created xsi:type="dcterms:W3CDTF">2025-11-06T19:19:38Z</dcterms:created>
  <dcterms:modified xsi:type="dcterms:W3CDTF">2025-11-06T19:19:38Z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2019-02-05T00:00:00Z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Microsoft: Print To PDF</vt:lpwstr>
  </property>
</Properties>
</file>