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CC442" w14:textId="60C87B86" w:rsidR="00FF14EC" w:rsidRPr="001F2C95" w:rsidRDefault="00FF14EC" w:rsidP="00FF14EC">
      <w:pPr>
        <w:rPr>
          <w:b/>
          <w:sz w:val="28"/>
          <w:szCs w:val="28"/>
        </w:rPr>
      </w:pPr>
      <w:r w:rsidRPr="00490EC6">
        <w:rPr>
          <w:b/>
          <w:sz w:val="28"/>
          <w:szCs w:val="28"/>
        </w:rPr>
        <w:t xml:space="preserve">4.  </w:t>
      </w:r>
      <w:r w:rsidRPr="001F2C95">
        <w:rPr>
          <w:b/>
          <w:sz w:val="28"/>
          <w:szCs w:val="28"/>
        </w:rPr>
        <w:t>P</w:t>
      </w:r>
      <w:r>
        <w:rPr>
          <w:b/>
          <w:sz w:val="28"/>
          <w:szCs w:val="28"/>
        </w:rPr>
        <w:t xml:space="preserve">rincipal Investigator </w:t>
      </w:r>
      <w:r w:rsidRPr="001F2C95">
        <w:rPr>
          <w:b/>
          <w:sz w:val="28"/>
          <w:szCs w:val="28"/>
        </w:rPr>
        <w:t>Laboratory Operation Plan</w:t>
      </w:r>
    </w:p>
    <w:p w14:paraId="5C91E081" w14:textId="77777777" w:rsidR="00FF14EC" w:rsidRDefault="00FF14EC" w:rsidP="00FF14EC">
      <w:pPr>
        <w:spacing w:before="240" w:after="240" w:line="276" w:lineRule="auto"/>
        <w:rPr>
          <w:b/>
          <w:color w:val="333333"/>
          <w:sz w:val="24"/>
          <w:szCs w:val="24"/>
        </w:rPr>
      </w:pPr>
      <w:r>
        <w:rPr>
          <w:b/>
          <w:color w:val="333333"/>
          <w:sz w:val="24"/>
          <w:szCs w:val="24"/>
        </w:rPr>
        <w:t>Guidance to PIs</w:t>
      </w:r>
      <w:r w:rsidRPr="00490EC6">
        <w:rPr>
          <w:b/>
          <w:color w:val="333333"/>
          <w:sz w:val="24"/>
          <w:szCs w:val="24"/>
        </w:rPr>
        <w:t>: Use this template to c</w:t>
      </w:r>
      <w:r>
        <w:rPr>
          <w:b/>
          <w:color w:val="333333"/>
          <w:sz w:val="24"/>
          <w:szCs w:val="24"/>
        </w:rPr>
        <w:t xml:space="preserve">reate a plan for your research </w:t>
      </w:r>
      <w:r w:rsidRPr="00490EC6">
        <w:rPr>
          <w:b/>
          <w:color w:val="333333"/>
          <w:sz w:val="24"/>
          <w:szCs w:val="24"/>
        </w:rPr>
        <w:t xml:space="preserve">activities that accounts for the requirements set out in the </w:t>
      </w:r>
      <w:r w:rsidRPr="00490EC6">
        <w:rPr>
          <w:b/>
          <w:i/>
        </w:rPr>
        <w:t xml:space="preserve">Plan for Restarting </w:t>
      </w:r>
      <w:r>
        <w:rPr>
          <w:b/>
          <w:i/>
        </w:rPr>
        <w:t xml:space="preserve">Research </w:t>
      </w:r>
      <w:r w:rsidRPr="00FB0391">
        <w:rPr>
          <w:b/>
          <w:i/>
        </w:rPr>
        <w:t>Lab, Field, and Studio Activities</w:t>
      </w:r>
      <w:r w:rsidRPr="00490EC6">
        <w:rPr>
          <w:b/>
          <w:color w:val="333333"/>
          <w:sz w:val="24"/>
          <w:szCs w:val="24"/>
        </w:rPr>
        <w:t xml:space="preserve"> document.  This template is also required for core facilities, studios, rehearsal rooms, computer labs, field (off-site), shipboard, or other research activities. </w:t>
      </w:r>
      <w:r>
        <w:rPr>
          <w:b/>
          <w:color w:val="333333"/>
          <w:sz w:val="24"/>
          <w:szCs w:val="24"/>
        </w:rPr>
        <w:t xml:space="preserve">PIs in shared/open lab spaces will need to coordinate with each other and describe the coordination in the template.  </w:t>
      </w:r>
      <w:r w:rsidRPr="00490EC6">
        <w:rPr>
          <w:b/>
          <w:color w:val="333333"/>
          <w:sz w:val="24"/>
          <w:szCs w:val="24"/>
        </w:rPr>
        <w:t>Once completed, submit this plan to your Department Chair</w:t>
      </w:r>
      <w:r>
        <w:rPr>
          <w:b/>
          <w:color w:val="333333"/>
          <w:sz w:val="24"/>
          <w:szCs w:val="24"/>
        </w:rPr>
        <w:t>,</w:t>
      </w:r>
      <w:r w:rsidRPr="00490EC6">
        <w:rPr>
          <w:b/>
          <w:color w:val="333333"/>
          <w:sz w:val="24"/>
          <w:szCs w:val="24"/>
        </w:rPr>
        <w:t xml:space="preserve"> unit Director</w:t>
      </w:r>
      <w:r>
        <w:rPr>
          <w:b/>
          <w:color w:val="333333"/>
          <w:sz w:val="24"/>
          <w:szCs w:val="24"/>
        </w:rPr>
        <w:t>, or corresponding reporting authority</w:t>
      </w:r>
      <w:r w:rsidRPr="00490EC6">
        <w:rPr>
          <w:b/>
          <w:color w:val="333333"/>
          <w:sz w:val="24"/>
          <w:szCs w:val="24"/>
        </w:rPr>
        <w:t xml:space="preserve"> for review and approval. </w:t>
      </w:r>
    </w:p>
    <w:tbl>
      <w:tblPr>
        <w:tblStyle w:val="TableGrid"/>
        <w:tblW w:w="0" w:type="auto"/>
        <w:tblLook w:val="04A0" w:firstRow="1" w:lastRow="0" w:firstColumn="1" w:lastColumn="0" w:noHBand="0" w:noVBand="1"/>
      </w:tblPr>
      <w:tblGrid>
        <w:gridCol w:w="1536"/>
        <w:gridCol w:w="4049"/>
        <w:gridCol w:w="3410"/>
        <w:gridCol w:w="3955"/>
      </w:tblGrid>
      <w:tr w:rsidR="00FF14EC" w14:paraId="56D5F01B" w14:textId="77777777" w:rsidTr="00142C88">
        <w:tc>
          <w:tcPr>
            <w:tcW w:w="1536" w:type="dxa"/>
            <w:tcBorders>
              <w:top w:val="nil"/>
              <w:left w:val="nil"/>
              <w:bottom w:val="nil"/>
              <w:right w:val="nil"/>
            </w:tcBorders>
          </w:tcPr>
          <w:p w14:paraId="635EAE78" w14:textId="77777777" w:rsidR="00FF14EC" w:rsidRDefault="00FF14EC" w:rsidP="00142C88">
            <w:pPr>
              <w:spacing w:before="240" w:after="240" w:line="276" w:lineRule="auto"/>
              <w:rPr>
                <w:b/>
                <w:color w:val="333333"/>
                <w:sz w:val="24"/>
                <w:szCs w:val="24"/>
              </w:rPr>
            </w:pPr>
            <w:r w:rsidRPr="00490EC6">
              <w:rPr>
                <w:b/>
                <w:color w:val="333333"/>
                <w:sz w:val="24"/>
                <w:szCs w:val="24"/>
              </w:rPr>
              <w:t>Name:</w:t>
            </w:r>
          </w:p>
        </w:tc>
        <w:tc>
          <w:tcPr>
            <w:tcW w:w="4049" w:type="dxa"/>
            <w:tcBorders>
              <w:top w:val="nil"/>
              <w:left w:val="nil"/>
              <w:bottom w:val="nil"/>
              <w:right w:val="nil"/>
            </w:tcBorders>
          </w:tcPr>
          <w:p w14:paraId="42582A3A" w14:textId="77777777" w:rsidR="00FF14EC" w:rsidRDefault="00FF14EC" w:rsidP="00142C88">
            <w:pPr>
              <w:spacing w:before="240" w:after="240" w:line="276" w:lineRule="auto"/>
              <w:rPr>
                <w:b/>
                <w:color w:val="333333"/>
                <w:sz w:val="24"/>
                <w:szCs w:val="24"/>
              </w:rPr>
            </w:pPr>
            <w:r w:rsidRPr="00490EC6">
              <w:rPr>
                <w:b/>
                <w:color w:val="333333"/>
                <w:sz w:val="24"/>
                <w:szCs w:val="24"/>
              </w:rPr>
              <w:t>_______________________________</w:t>
            </w:r>
          </w:p>
        </w:tc>
        <w:tc>
          <w:tcPr>
            <w:tcW w:w="3410" w:type="dxa"/>
            <w:tcBorders>
              <w:top w:val="nil"/>
              <w:left w:val="nil"/>
              <w:bottom w:val="nil"/>
              <w:right w:val="nil"/>
            </w:tcBorders>
          </w:tcPr>
          <w:p w14:paraId="4B58DDD8" w14:textId="77777777" w:rsidR="00FF14EC" w:rsidRDefault="00FF14EC" w:rsidP="00142C88">
            <w:pPr>
              <w:spacing w:before="240" w:after="240" w:line="276" w:lineRule="auto"/>
              <w:rPr>
                <w:b/>
                <w:color w:val="333333"/>
                <w:sz w:val="24"/>
                <w:szCs w:val="24"/>
              </w:rPr>
            </w:pPr>
            <w:r>
              <w:rPr>
                <w:b/>
                <w:color w:val="333333"/>
                <w:sz w:val="24"/>
                <w:szCs w:val="24"/>
              </w:rPr>
              <w:t>Mobile Number</w:t>
            </w:r>
            <w:r w:rsidRPr="00490EC6">
              <w:rPr>
                <w:b/>
                <w:color w:val="333333"/>
                <w:sz w:val="24"/>
                <w:szCs w:val="24"/>
              </w:rPr>
              <w:t>:</w:t>
            </w:r>
          </w:p>
        </w:tc>
        <w:tc>
          <w:tcPr>
            <w:tcW w:w="3955" w:type="dxa"/>
            <w:tcBorders>
              <w:top w:val="nil"/>
              <w:left w:val="nil"/>
              <w:bottom w:val="nil"/>
              <w:right w:val="nil"/>
            </w:tcBorders>
          </w:tcPr>
          <w:p w14:paraId="2B437B17" w14:textId="77777777" w:rsidR="00FF14EC" w:rsidRDefault="00FF14EC" w:rsidP="00142C88">
            <w:pPr>
              <w:spacing w:before="240" w:after="240" w:line="276" w:lineRule="auto"/>
              <w:rPr>
                <w:b/>
                <w:color w:val="333333"/>
                <w:sz w:val="24"/>
                <w:szCs w:val="24"/>
              </w:rPr>
            </w:pPr>
            <w:r w:rsidRPr="00490EC6">
              <w:rPr>
                <w:b/>
                <w:color w:val="333333"/>
                <w:sz w:val="24"/>
                <w:szCs w:val="24"/>
              </w:rPr>
              <w:t>_______________________________</w:t>
            </w:r>
          </w:p>
        </w:tc>
      </w:tr>
      <w:tr w:rsidR="00FF14EC" w14:paraId="78CB8C23" w14:textId="77777777" w:rsidTr="00142C88">
        <w:tc>
          <w:tcPr>
            <w:tcW w:w="1536" w:type="dxa"/>
            <w:tcBorders>
              <w:top w:val="nil"/>
              <w:left w:val="nil"/>
              <w:bottom w:val="nil"/>
              <w:right w:val="nil"/>
            </w:tcBorders>
          </w:tcPr>
          <w:p w14:paraId="686911F9" w14:textId="77777777" w:rsidR="00FF14EC" w:rsidRDefault="00FF14EC" w:rsidP="00142C88">
            <w:pPr>
              <w:spacing w:before="240" w:after="240" w:line="276" w:lineRule="auto"/>
              <w:rPr>
                <w:b/>
                <w:color w:val="333333"/>
                <w:sz w:val="24"/>
                <w:szCs w:val="24"/>
              </w:rPr>
            </w:pPr>
            <w:r w:rsidRPr="00490EC6">
              <w:rPr>
                <w:b/>
                <w:color w:val="333333"/>
                <w:sz w:val="24"/>
                <w:szCs w:val="24"/>
              </w:rPr>
              <w:t>Title:</w:t>
            </w:r>
          </w:p>
        </w:tc>
        <w:tc>
          <w:tcPr>
            <w:tcW w:w="4049" w:type="dxa"/>
            <w:tcBorders>
              <w:top w:val="nil"/>
              <w:left w:val="nil"/>
              <w:bottom w:val="nil"/>
              <w:right w:val="nil"/>
            </w:tcBorders>
          </w:tcPr>
          <w:p w14:paraId="21E37951" w14:textId="77777777" w:rsidR="00FF14EC" w:rsidRDefault="00FF14EC" w:rsidP="00142C88">
            <w:pPr>
              <w:spacing w:before="240" w:after="240" w:line="276" w:lineRule="auto"/>
              <w:rPr>
                <w:b/>
                <w:color w:val="333333"/>
                <w:sz w:val="24"/>
                <w:szCs w:val="24"/>
              </w:rPr>
            </w:pPr>
            <w:r w:rsidRPr="00490EC6">
              <w:rPr>
                <w:b/>
                <w:color w:val="333333"/>
                <w:sz w:val="24"/>
                <w:szCs w:val="24"/>
              </w:rPr>
              <w:t>_______________________________</w:t>
            </w:r>
          </w:p>
        </w:tc>
        <w:tc>
          <w:tcPr>
            <w:tcW w:w="3410" w:type="dxa"/>
            <w:tcBorders>
              <w:top w:val="nil"/>
              <w:left w:val="nil"/>
              <w:bottom w:val="nil"/>
              <w:right w:val="nil"/>
            </w:tcBorders>
          </w:tcPr>
          <w:p w14:paraId="2EB1D592" w14:textId="77777777" w:rsidR="00FF14EC" w:rsidRDefault="00FF14EC" w:rsidP="00142C88">
            <w:pPr>
              <w:spacing w:before="240" w:after="240" w:line="276" w:lineRule="auto"/>
              <w:rPr>
                <w:b/>
                <w:color w:val="333333"/>
                <w:sz w:val="24"/>
                <w:szCs w:val="24"/>
              </w:rPr>
            </w:pPr>
            <w:r>
              <w:rPr>
                <w:b/>
                <w:color w:val="333333"/>
                <w:sz w:val="24"/>
                <w:szCs w:val="24"/>
              </w:rPr>
              <w:t xml:space="preserve">Name/No. of </w:t>
            </w:r>
            <w:r w:rsidRPr="00490EC6">
              <w:rPr>
                <w:b/>
                <w:color w:val="333333"/>
                <w:sz w:val="24"/>
                <w:szCs w:val="24"/>
              </w:rPr>
              <w:t>Alternate Contact</w:t>
            </w:r>
          </w:p>
        </w:tc>
        <w:tc>
          <w:tcPr>
            <w:tcW w:w="3955" w:type="dxa"/>
            <w:tcBorders>
              <w:top w:val="nil"/>
              <w:left w:val="nil"/>
              <w:bottom w:val="nil"/>
              <w:right w:val="nil"/>
            </w:tcBorders>
          </w:tcPr>
          <w:p w14:paraId="775AFDE7" w14:textId="77777777" w:rsidR="00FF14EC" w:rsidRDefault="00FF14EC" w:rsidP="00142C88">
            <w:pPr>
              <w:spacing w:before="240" w:after="240" w:line="276" w:lineRule="auto"/>
              <w:rPr>
                <w:b/>
                <w:color w:val="333333"/>
                <w:sz w:val="24"/>
                <w:szCs w:val="24"/>
              </w:rPr>
            </w:pPr>
            <w:r w:rsidRPr="00490EC6">
              <w:rPr>
                <w:b/>
                <w:color w:val="333333"/>
                <w:sz w:val="24"/>
                <w:szCs w:val="24"/>
              </w:rPr>
              <w:t>_______________________________</w:t>
            </w:r>
          </w:p>
        </w:tc>
      </w:tr>
      <w:tr w:rsidR="00FF14EC" w14:paraId="62665260" w14:textId="77777777" w:rsidTr="00142C88">
        <w:tc>
          <w:tcPr>
            <w:tcW w:w="1536" w:type="dxa"/>
            <w:tcBorders>
              <w:top w:val="nil"/>
              <w:left w:val="nil"/>
              <w:bottom w:val="nil"/>
              <w:right w:val="nil"/>
            </w:tcBorders>
          </w:tcPr>
          <w:p w14:paraId="33CC196B" w14:textId="77777777" w:rsidR="00FF14EC" w:rsidRDefault="00FF14EC" w:rsidP="00142C88">
            <w:pPr>
              <w:spacing w:before="240" w:after="240" w:line="276" w:lineRule="auto"/>
              <w:rPr>
                <w:b/>
                <w:color w:val="333333"/>
                <w:sz w:val="24"/>
                <w:szCs w:val="24"/>
              </w:rPr>
            </w:pPr>
            <w:r w:rsidRPr="00490EC6">
              <w:rPr>
                <w:b/>
                <w:color w:val="333333"/>
                <w:sz w:val="24"/>
                <w:szCs w:val="24"/>
              </w:rPr>
              <w:t>Department</w:t>
            </w:r>
            <w:r>
              <w:rPr>
                <w:b/>
                <w:color w:val="333333"/>
                <w:sz w:val="24"/>
                <w:szCs w:val="24"/>
              </w:rPr>
              <w:t>:</w:t>
            </w:r>
          </w:p>
        </w:tc>
        <w:tc>
          <w:tcPr>
            <w:tcW w:w="4049" w:type="dxa"/>
            <w:tcBorders>
              <w:top w:val="nil"/>
              <w:left w:val="nil"/>
              <w:bottom w:val="nil"/>
              <w:right w:val="nil"/>
            </w:tcBorders>
          </w:tcPr>
          <w:p w14:paraId="37F7FDB5" w14:textId="77777777" w:rsidR="00FF14EC" w:rsidRDefault="00FF14EC" w:rsidP="00142C88">
            <w:pPr>
              <w:spacing w:before="240" w:after="240" w:line="276" w:lineRule="auto"/>
              <w:rPr>
                <w:b/>
                <w:color w:val="333333"/>
                <w:sz w:val="24"/>
                <w:szCs w:val="24"/>
              </w:rPr>
            </w:pPr>
            <w:r w:rsidRPr="00490EC6">
              <w:rPr>
                <w:b/>
                <w:color w:val="333333"/>
                <w:sz w:val="24"/>
                <w:szCs w:val="24"/>
              </w:rPr>
              <w:t>_______________________________</w:t>
            </w:r>
          </w:p>
        </w:tc>
        <w:tc>
          <w:tcPr>
            <w:tcW w:w="3410" w:type="dxa"/>
            <w:tcBorders>
              <w:top w:val="nil"/>
              <w:left w:val="nil"/>
              <w:bottom w:val="nil"/>
              <w:right w:val="nil"/>
            </w:tcBorders>
          </w:tcPr>
          <w:p w14:paraId="3FCCC871" w14:textId="77777777" w:rsidR="00FF14EC" w:rsidRDefault="00FF14EC" w:rsidP="00142C88">
            <w:pPr>
              <w:spacing w:before="240" w:after="240" w:line="276" w:lineRule="auto"/>
              <w:rPr>
                <w:b/>
                <w:color w:val="333333"/>
                <w:sz w:val="24"/>
                <w:szCs w:val="24"/>
              </w:rPr>
            </w:pPr>
            <w:r w:rsidRPr="00490EC6">
              <w:rPr>
                <w:b/>
                <w:color w:val="333333"/>
                <w:sz w:val="24"/>
                <w:szCs w:val="24"/>
              </w:rPr>
              <w:t>College/School:</w:t>
            </w:r>
          </w:p>
        </w:tc>
        <w:tc>
          <w:tcPr>
            <w:tcW w:w="3955" w:type="dxa"/>
            <w:tcBorders>
              <w:top w:val="nil"/>
              <w:left w:val="nil"/>
              <w:bottom w:val="nil"/>
              <w:right w:val="nil"/>
            </w:tcBorders>
          </w:tcPr>
          <w:p w14:paraId="2E328007" w14:textId="77777777" w:rsidR="00FF14EC" w:rsidRDefault="00FF14EC" w:rsidP="00142C88">
            <w:pPr>
              <w:spacing w:before="240" w:after="240" w:line="276" w:lineRule="auto"/>
              <w:rPr>
                <w:b/>
                <w:color w:val="333333"/>
                <w:sz w:val="24"/>
                <w:szCs w:val="24"/>
              </w:rPr>
            </w:pPr>
            <w:r w:rsidRPr="00490EC6">
              <w:rPr>
                <w:b/>
                <w:color w:val="333333"/>
                <w:sz w:val="24"/>
                <w:szCs w:val="24"/>
              </w:rPr>
              <w:t>_______________________________</w:t>
            </w:r>
          </w:p>
        </w:tc>
      </w:tr>
      <w:tr w:rsidR="00FF14EC" w14:paraId="6C9EB342" w14:textId="77777777" w:rsidTr="00142C88">
        <w:tc>
          <w:tcPr>
            <w:tcW w:w="5585" w:type="dxa"/>
            <w:gridSpan w:val="2"/>
            <w:tcBorders>
              <w:top w:val="nil"/>
              <w:left w:val="nil"/>
              <w:bottom w:val="nil"/>
              <w:right w:val="nil"/>
            </w:tcBorders>
          </w:tcPr>
          <w:p w14:paraId="0A7311CF" w14:textId="77777777" w:rsidR="00FF14EC" w:rsidRDefault="00FF14EC" w:rsidP="00142C88">
            <w:pPr>
              <w:spacing w:before="240" w:after="240" w:line="276" w:lineRule="auto"/>
              <w:rPr>
                <w:b/>
                <w:color w:val="333333"/>
                <w:sz w:val="24"/>
                <w:szCs w:val="24"/>
              </w:rPr>
            </w:pPr>
            <w:r w:rsidRPr="00490EC6">
              <w:rPr>
                <w:b/>
                <w:color w:val="333333"/>
                <w:sz w:val="24"/>
                <w:szCs w:val="24"/>
              </w:rPr>
              <w:t>This plan covers operation for Return Phase:</w:t>
            </w:r>
          </w:p>
        </w:tc>
        <w:tc>
          <w:tcPr>
            <w:tcW w:w="3410" w:type="dxa"/>
            <w:tcBorders>
              <w:top w:val="nil"/>
              <w:left w:val="nil"/>
              <w:bottom w:val="nil"/>
              <w:right w:val="nil"/>
            </w:tcBorders>
          </w:tcPr>
          <w:p w14:paraId="7B7ED902" w14:textId="77777777" w:rsidR="00FF14EC" w:rsidRDefault="00FF14EC" w:rsidP="00142C88">
            <w:pPr>
              <w:spacing w:before="240" w:after="240" w:line="276" w:lineRule="auto"/>
              <w:rPr>
                <w:b/>
                <w:color w:val="333333"/>
                <w:sz w:val="24"/>
                <w:szCs w:val="24"/>
              </w:rPr>
            </w:pPr>
            <w:r w:rsidRPr="00490EC6">
              <w:rPr>
                <w:b/>
                <w:color w:val="333333"/>
                <w:sz w:val="24"/>
                <w:szCs w:val="24"/>
              </w:rPr>
              <w:t>__________ (e.g.</w:t>
            </w:r>
            <w:r>
              <w:rPr>
                <w:b/>
                <w:color w:val="333333"/>
                <w:sz w:val="24"/>
                <w:szCs w:val="24"/>
              </w:rPr>
              <w:t>,</w:t>
            </w:r>
            <w:r w:rsidRPr="00490EC6">
              <w:rPr>
                <w:b/>
                <w:color w:val="333333"/>
                <w:sz w:val="24"/>
                <w:szCs w:val="24"/>
              </w:rPr>
              <w:t xml:space="preserve"> 2, 3, 4)</w:t>
            </w:r>
          </w:p>
        </w:tc>
        <w:tc>
          <w:tcPr>
            <w:tcW w:w="3955" w:type="dxa"/>
            <w:tcBorders>
              <w:top w:val="nil"/>
              <w:left w:val="nil"/>
              <w:bottom w:val="nil"/>
              <w:right w:val="nil"/>
            </w:tcBorders>
          </w:tcPr>
          <w:p w14:paraId="4C582560" w14:textId="77777777" w:rsidR="00FF14EC" w:rsidRDefault="00FF14EC" w:rsidP="00142C88">
            <w:pPr>
              <w:spacing w:before="240" w:after="240" w:line="276" w:lineRule="auto"/>
              <w:rPr>
                <w:b/>
                <w:color w:val="333333"/>
                <w:sz w:val="24"/>
                <w:szCs w:val="24"/>
              </w:rPr>
            </w:pPr>
            <w:r>
              <w:rPr>
                <w:b/>
                <w:color w:val="333333"/>
                <w:sz w:val="24"/>
                <w:szCs w:val="24"/>
              </w:rPr>
              <w:t>[</w:t>
            </w:r>
            <w:r w:rsidRPr="00490EC6">
              <w:rPr>
                <w:b/>
                <w:color w:val="333333"/>
                <w:sz w:val="24"/>
                <w:szCs w:val="24"/>
              </w:rPr>
              <w:t>u</w:t>
            </w:r>
            <w:r>
              <w:rPr>
                <w:b/>
                <w:color w:val="333333"/>
                <w:sz w:val="24"/>
                <w:szCs w:val="24"/>
              </w:rPr>
              <w:t>p</w:t>
            </w:r>
            <w:r w:rsidRPr="00490EC6">
              <w:rPr>
                <w:b/>
                <w:color w:val="333333"/>
                <w:sz w:val="24"/>
                <w:szCs w:val="24"/>
              </w:rPr>
              <w:t>date th</w:t>
            </w:r>
            <w:r>
              <w:rPr>
                <w:b/>
                <w:color w:val="333333"/>
                <w:sz w:val="24"/>
                <w:szCs w:val="24"/>
              </w:rPr>
              <w:t>is</w:t>
            </w:r>
            <w:r w:rsidRPr="00490EC6">
              <w:rPr>
                <w:b/>
                <w:color w:val="333333"/>
                <w:sz w:val="24"/>
                <w:szCs w:val="24"/>
              </w:rPr>
              <w:t xml:space="preserve"> plan for next phase</w:t>
            </w:r>
            <w:r>
              <w:rPr>
                <w:b/>
                <w:color w:val="333333"/>
                <w:sz w:val="24"/>
                <w:szCs w:val="24"/>
              </w:rPr>
              <w:t>]</w:t>
            </w:r>
          </w:p>
        </w:tc>
      </w:tr>
    </w:tbl>
    <w:p w14:paraId="1F4FCD96" w14:textId="77777777" w:rsidR="00FF14EC" w:rsidRPr="00490EC6" w:rsidRDefault="00FF14EC" w:rsidP="00FF14EC">
      <w:pPr>
        <w:spacing w:before="240" w:after="240" w:line="276" w:lineRule="auto"/>
        <w:jc w:val="both"/>
        <w:rPr>
          <w:b/>
          <w:color w:val="333333"/>
          <w:sz w:val="28"/>
          <w:szCs w:val="28"/>
          <w:u w:val="single"/>
        </w:rPr>
      </w:pPr>
      <w:r w:rsidRPr="00490EC6">
        <w:rPr>
          <w:b/>
          <w:color w:val="333333"/>
          <w:sz w:val="28"/>
          <w:szCs w:val="28"/>
          <w:u w:val="single"/>
        </w:rPr>
        <w:t>Lab or Studio Space (adapt as needed for work off-site)</w:t>
      </w:r>
    </w:p>
    <w:tbl>
      <w:tblPr>
        <w:tblW w:w="128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90"/>
        <w:gridCol w:w="1620"/>
        <w:gridCol w:w="3060"/>
        <w:gridCol w:w="2880"/>
        <w:gridCol w:w="3510"/>
      </w:tblGrid>
      <w:tr w:rsidR="00FF14EC" w:rsidRPr="00490EC6" w14:paraId="1797E2CE" w14:textId="77777777" w:rsidTr="00142C88">
        <w:trPr>
          <w:trHeight w:val="519"/>
        </w:trPr>
        <w:tc>
          <w:tcPr>
            <w:tcW w:w="179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538EA877" w14:textId="77777777" w:rsidR="00FF14EC" w:rsidRPr="00490EC6" w:rsidRDefault="00FF14EC" w:rsidP="00142C88">
            <w:pPr>
              <w:spacing w:after="0" w:line="276" w:lineRule="auto"/>
              <w:rPr>
                <w:rFonts w:eastAsia="Arial"/>
                <w:b/>
                <w:color w:val="333333"/>
                <w:sz w:val="20"/>
                <w:szCs w:val="20"/>
                <w:u w:val="single"/>
              </w:rPr>
            </w:pPr>
            <w:r w:rsidRPr="00490EC6">
              <w:rPr>
                <w:rFonts w:eastAsia="Arial"/>
                <w:b/>
                <w:color w:val="333333"/>
                <w:sz w:val="20"/>
                <w:szCs w:val="20"/>
                <w:u w:val="single"/>
              </w:rPr>
              <w:t>Building and Room Number</w:t>
            </w:r>
          </w:p>
        </w:tc>
        <w:tc>
          <w:tcPr>
            <w:tcW w:w="1620" w:type="dxa"/>
            <w:tcBorders>
              <w:top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22E1C72E" w14:textId="77777777" w:rsidR="00FF14EC" w:rsidRPr="00490EC6" w:rsidRDefault="00FF14EC" w:rsidP="00142C88">
            <w:pPr>
              <w:spacing w:after="0" w:line="276" w:lineRule="auto"/>
              <w:rPr>
                <w:rFonts w:eastAsia="Arial"/>
                <w:b/>
                <w:color w:val="333333"/>
                <w:sz w:val="20"/>
                <w:szCs w:val="20"/>
                <w:u w:val="single"/>
              </w:rPr>
            </w:pPr>
            <w:r w:rsidRPr="00490EC6">
              <w:rPr>
                <w:rFonts w:eastAsia="Arial"/>
                <w:b/>
                <w:color w:val="333333"/>
                <w:sz w:val="20"/>
                <w:szCs w:val="20"/>
                <w:u w:val="single"/>
              </w:rPr>
              <w:t>Square Footage</w:t>
            </w:r>
          </w:p>
        </w:tc>
        <w:tc>
          <w:tcPr>
            <w:tcW w:w="3060" w:type="dxa"/>
            <w:tcBorders>
              <w:top w:val="single" w:sz="8" w:space="0" w:color="000000"/>
              <w:bottom w:val="single" w:sz="8" w:space="0" w:color="000000"/>
            </w:tcBorders>
            <w:shd w:val="clear" w:color="auto" w:fill="D9E2F3" w:themeFill="accent1" w:themeFillTint="33"/>
          </w:tcPr>
          <w:p w14:paraId="4AA30368" w14:textId="77777777" w:rsidR="00FF14EC" w:rsidRPr="00490EC6" w:rsidRDefault="00FF14EC" w:rsidP="00142C88">
            <w:pPr>
              <w:spacing w:after="0" w:line="276" w:lineRule="auto"/>
              <w:rPr>
                <w:rFonts w:eastAsia="Arial"/>
                <w:b/>
                <w:color w:val="333333"/>
                <w:sz w:val="20"/>
                <w:szCs w:val="20"/>
                <w:u w:val="single"/>
              </w:rPr>
            </w:pPr>
            <w:r>
              <w:rPr>
                <w:rFonts w:eastAsia="Arial"/>
                <w:b/>
                <w:color w:val="333333"/>
                <w:sz w:val="20"/>
                <w:szCs w:val="20"/>
                <w:u w:val="single"/>
              </w:rPr>
              <w:t>Is your lab within a shared or open lab space? If yes, provide total square footage and names of other PIs.</w:t>
            </w:r>
          </w:p>
        </w:tc>
        <w:tc>
          <w:tcPr>
            <w:tcW w:w="2880" w:type="dxa"/>
            <w:tcBorders>
              <w:top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6AC6827F" w14:textId="77777777" w:rsidR="00FF14EC" w:rsidRPr="00490EC6" w:rsidRDefault="00FF14EC" w:rsidP="00142C88">
            <w:pPr>
              <w:spacing w:after="0" w:line="276" w:lineRule="auto"/>
              <w:rPr>
                <w:rFonts w:eastAsia="Arial"/>
                <w:b/>
                <w:color w:val="333333"/>
                <w:sz w:val="20"/>
                <w:szCs w:val="20"/>
                <w:u w:val="single"/>
              </w:rPr>
            </w:pPr>
            <w:r w:rsidRPr="00490EC6">
              <w:rPr>
                <w:rFonts w:eastAsia="Arial"/>
                <w:b/>
                <w:color w:val="333333"/>
                <w:sz w:val="20"/>
                <w:szCs w:val="20"/>
                <w:u w:val="single"/>
              </w:rPr>
              <w:t>Max # of simultaneous personnel permitted</w:t>
            </w:r>
            <w:r>
              <w:rPr>
                <w:rFonts w:eastAsia="Arial"/>
                <w:b/>
                <w:color w:val="333333"/>
                <w:sz w:val="20"/>
                <w:szCs w:val="20"/>
                <w:u w:val="single"/>
              </w:rPr>
              <w:t>.  If shared space, also include max # permitted in total space.</w:t>
            </w:r>
          </w:p>
        </w:tc>
        <w:tc>
          <w:tcPr>
            <w:tcW w:w="3510" w:type="dxa"/>
            <w:tcBorders>
              <w:top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5C893A8C" w14:textId="77777777" w:rsidR="00FF14EC" w:rsidRPr="00490EC6" w:rsidRDefault="00FF14EC" w:rsidP="00142C88">
            <w:pPr>
              <w:spacing w:after="0" w:line="276" w:lineRule="auto"/>
              <w:rPr>
                <w:rFonts w:eastAsia="Arial"/>
                <w:b/>
                <w:color w:val="333333"/>
                <w:sz w:val="20"/>
                <w:szCs w:val="20"/>
                <w:u w:val="single"/>
              </w:rPr>
            </w:pPr>
            <w:r w:rsidRPr="00490EC6">
              <w:rPr>
                <w:rFonts w:eastAsia="Arial"/>
                <w:b/>
                <w:color w:val="333333"/>
                <w:sz w:val="20"/>
                <w:szCs w:val="20"/>
                <w:u w:val="single"/>
              </w:rPr>
              <w:t>Other Considerations</w:t>
            </w:r>
          </w:p>
        </w:tc>
      </w:tr>
      <w:tr w:rsidR="00FF14EC" w:rsidRPr="00490EC6" w14:paraId="63E1F7B1" w14:textId="77777777" w:rsidTr="00142C88">
        <w:trPr>
          <w:trHeight w:val="560"/>
        </w:trPr>
        <w:tc>
          <w:tcPr>
            <w:tcW w:w="17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E4B96D" w14:textId="77777777" w:rsidR="00FF14EC" w:rsidRPr="008D1058" w:rsidRDefault="00FF14EC" w:rsidP="00142C88">
            <w:pPr>
              <w:spacing w:after="0" w:line="276" w:lineRule="auto"/>
              <w:rPr>
                <w:rFonts w:eastAsia="Arial"/>
                <w:bCs/>
                <w:i/>
                <w:color w:val="333333"/>
                <w:sz w:val="20"/>
                <w:szCs w:val="20"/>
                <w:u w:val="single"/>
              </w:rPr>
            </w:pPr>
            <w:r w:rsidRPr="008D1058">
              <w:rPr>
                <w:rFonts w:eastAsia="Arial"/>
                <w:bCs/>
                <w:i/>
                <w:color w:val="333333"/>
                <w:sz w:val="20"/>
                <w:szCs w:val="20"/>
                <w:u w:val="single"/>
              </w:rPr>
              <w:t>Ex. Chemistry 452</w:t>
            </w:r>
          </w:p>
        </w:tc>
        <w:tc>
          <w:tcPr>
            <w:tcW w:w="1620" w:type="dxa"/>
            <w:tcBorders>
              <w:bottom w:val="single" w:sz="8" w:space="0" w:color="000000"/>
              <w:right w:val="single" w:sz="8" w:space="0" w:color="000000"/>
            </w:tcBorders>
            <w:tcMar>
              <w:top w:w="100" w:type="dxa"/>
              <w:left w:w="100" w:type="dxa"/>
              <w:bottom w:w="100" w:type="dxa"/>
              <w:right w:w="100" w:type="dxa"/>
            </w:tcMar>
          </w:tcPr>
          <w:p w14:paraId="39AA541A" w14:textId="77777777" w:rsidR="00FF14EC" w:rsidRPr="008D1058" w:rsidRDefault="00FF14EC" w:rsidP="00142C88">
            <w:pPr>
              <w:spacing w:after="0" w:line="276" w:lineRule="auto"/>
              <w:rPr>
                <w:rFonts w:eastAsia="Arial"/>
                <w:bCs/>
                <w:i/>
                <w:color w:val="333333"/>
                <w:sz w:val="20"/>
                <w:szCs w:val="20"/>
                <w:u w:val="single"/>
              </w:rPr>
            </w:pPr>
            <w:r w:rsidRPr="008D1058">
              <w:rPr>
                <w:rFonts w:eastAsia="Arial"/>
                <w:bCs/>
                <w:i/>
                <w:color w:val="333333"/>
                <w:sz w:val="20"/>
                <w:szCs w:val="20"/>
                <w:u w:val="single"/>
              </w:rPr>
              <w:t>Ex. 400</w:t>
            </w:r>
          </w:p>
        </w:tc>
        <w:tc>
          <w:tcPr>
            <w:tcW w:w="3060" w:type="dxa"/>
            <w:tcBorders>
              <w:bottom w:val="single" w:sz="8" w:space="0" w:color="000000"/>
            </w:tcBorders>
          </w:tcPr>
          <w:p w14:paraId="56694A8D" w14:textId="77777777" w:rsidR="00FF14EC" w:rsidRPr="008D1058" w:rsidRDefault="00FF14EC" w:rsidP="00142C88">
            <w:pPr>
              <w:spacing w:after="0" w:line="276" w:lineRule="auto"/>
              <w:rPr>
                <w:rFonts w:eastAsia="Arial"/>
                <w:bCs/>
                <w:i/>
                <w:color w:val="333333"/>
                <w:sz w:val="20"/>
                <w:szCs w:val="20"/>
                <w:u w:val="single"/>
              </w:rPr>
            </w:pPr>
            <w:r w:rsidRPr="008D1058">
              <w:rPr>
                <w:rFonts w:eastAsia="Arial"/>
                <w:bCs/>
                <w:i/>
                <w:color w:val="333333"/>
                <w:sz w:val="20"/>
                <w:szCs w:val="20"/>
                <w:u w:val="single"/>
              </w:rPr>
              <w:t xml:space="preserve">Ex. 2000 </w:t>
            </w:r>
            <w:proofErr w:type="spellStart"/>
            <w:r w:rsidRPr="008D1058">
              <w:rPr>
                <w:rFonts w:eastAsia="Arial"/>
                <w:bCs/>
                <w:i/>
                <w:color w:val="333333"/>
                <w:sz w:val="20"/>
                <w:szCs w:val="20"/>
                <w:u w:val="single"/>
              </w:rPr>
              <w:t>sq.ft</w:t>
            </w:r>
            <w:proofErr w:type="spellEnd"/>
            <w:r w:rsidRPr="008D1058">
              <w:rPr>
                <w:rFonts w:eastAsia="Arial"/>
                <w:bCs/>
                <w:i/>
                <w:color w:val="333333"/>
                <w:sz w:val="20"/>
                <w:szCs w:val="20"/>
                <w:u w:val="single"/>
              </w:rPr>
              <w:t>. Share with Johnson, Rodriguez</w:t>
            </w:r>
          </w:p>
        </w:tc>
        <w:tc>
          <w:tcPr>
            <w:tcW w:w="2880" w:type="dxa"/>
            <w:tcBorders>
              <w:bottom w:val="single" w:sz="8" w:space="0" w:color="000000"/>
              <w:right w:val="single" w:sz="8" w:space="0" w:color="000000"/>
            </w:tcBorders>
            <w:tcMar>
              <w:top w:w="100" w:type="dxa"/>
              <w:left w:w="100" w:type="dxa"/>
              <w:bottom w:w="100" w:type="dxa"/>
              <w:right w:w="100" w:type="dxa"/>
            </w:tcMar>
          </w:tcPr>
          <w:p w14:paraId="205DECA6" w14:textId="77777777" w:rsidR="00FF14EC" w:rsidRPr="008D1058" w:rsidRDefault="00FF14EC" w:rsidP="00142C88">
            <w:pPr>
              <w:spacing w:after="0" w:line="276" w:lineRule="auto"/>
              <w:rPr>
                <w:rFonts w:eastAsia="Arial"/>
                <w:bCs/>
                <w:i/>
                <w:color w:val="333333"/>
                <w:sz w:val="20"/>
                <w:szCs w:val="20"/>
                <w:u w:val="single"/>
              </w:rPr>
            </w:pPr>
            <w:r w:rsidRPr="008D1058">
              <w:rPr>
                <w:rFonts w:eastAsia="Arial"/>
                <w:bCs/>
                <w:i/>
                <w:color w:val="333333"/>
                <w:sz w:val="20"/>
                <w:szCs w:val="20"/>
                <w:u w:val="single"/>
              </w:rPr>
              <w:t>Ex. 2  (8 in total space)</w:t>
            </w:r>
          </w:p>
        </w:tc>
        <w:tc>
          <w:tcPr>
            <w:tcW w:w="3510" w:type="dxa"/>
            <w:tcBorders>
              <w:bottom w:val="single" w:sz="8" w:space="0" w:color="000000"/>
              <w:right w:val="single" w:sz="8" w:space="0" w:color="000000"/>
            </w:tcBorders>
            <w:tcMar>
              <w:top w:w="100" w:type="dxa"/>
              <w:left w:w="100" w:type="dxa"/>
              <w:bottom w:w="100" w:type="dxa"/>
              <w:right w:w="100" w:type="dxa"/>
            </w:tcMar>
          </w:tcPr>
          <w:p w14:paraId="4E4C6596" w14:textId="77777777" w:rsidR="00FF14EC" w:rsidRPr="008D1058" w:rsidRDefault="00FF14EC" w:rsidP="00142C88">
            <w:pPr>
              <w:spacing w:after="0" w:line="276" w:lineRule="auto"/>
              <w:rPr>
                <w:rFonts w:eastAsia="Arial"/>
                <w:bCs/>
                <w:i/>
                <w:color w:val="333333"/>
                <w:sz w:val="20"/>
                <w:szCs w:val="20"/>
                <w:u w:val="single"/>
              </w:rPr>
            </w:pPr>
            <w:r w:rsidRPr="008D1058">
              <w:rPr>
                <w:rFonts w:eastAsia="Arial"/>
                <w:bCs/>
                <w:i/>
                <w:color w:val="333333"/>
                <w:sz w:val="20"/>
                <w:szCs w:val="20"/>
                <w:u w:val="single"/>
              </w:rPr>
              <w:t>Ex. Max 2 researchers per bench, 1 per hood</w:t>
            </w:r>
          </w:p>
        </w:tc>
      </w:tr>
      <w:tr w:rsidR="00FF14EC" w:rsidRPr="00490EC6" w14:paraId="14EF51A4" w14:textId="77777777" w:rsidTr="00142C88">
        <w:trPr>
          <w:trHeight w:val="101"/>
        </w:trPr>
        <w:tc>
          <w:tcPr>
            <w:tcW w:w="17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E83716" w14:textId="77777777" w:rsidR="00FF14EC" w:rsidRPr="00490EC6" w:rsidRDefault="00FF14EC" w:rsidP="00142C88">
            <w:pPr>
              <w:spacing w:after="0" w:line="276" w:lineRule="auto"/>
              <w:jc w:val="both"/>
              <w:rPr>
                <w:rFonts w:eastAsia="Arial"/>
                <w:b/>
                <w:color w:val="333333"/>
                <w:sz w:val="20"/>
                <w:szCs w:val="20"/>
                <w:u w:val="single"/>
              </w:rPr>
            </w:pPr>
            <w:r w:rsidRPr="00490EC6">
              <w:rPr>
                <w:rFonts w:eastAsia="Arial"/>
                <w:b/>
                <w:color w:val="333333"/>
                <w:sz w:val="20"/>
                <w:szCs w:val="20"/>
                <w:u w:val="single"/>
              </w:rPr>
              <w:t xml:space="preserve"> </w:t>
            </w:r>
          </w:p>
        </w:tc>
        <w:tc>
          <w:tcPr>
            <w:tcW w:w="1620" w:type="dxa"/>
            <w:tcBorders>
              <w:bottom w:val="single" w:sz="8" w:space="0" w:color="000000"/>
              <w:right w:val="single" w:sz="8" w:space="0" w:color="000000"/>
            </w:tcBorders>
            <w:tcMar>
              <w:top w:w="100" w:type="dxa"/>
              <w:left w:w="100" w:type="dxa"/>
              <w:bottom w:w="100" w:type="dxa"/>
              <w:right w:w="100" w:type="dxa"/>
            </w:tcMar>
          </w:tcPr>
          <w:p w14:paraId="5D963583" w14:textId="77777777" w:rsidR="00FF14EC" w:rsidRPr="00490EC6" w:rsidRDefault="00FF14EC" w:rsidP="00142C88">
            <w:pPr>
              <w:spacing w:after="0" w:line="276" w:lineRule="auto"/>
              <w:jc w:val="both"/>
              <w:rPr>
                <w:rFonts w:eastAsia="Arial"/>
                <w:b/>
                <w:color w:val="333333"/>
                <w:sz w:val="20"/>
                <w:szCs w:val="20"/>
                <w:u w:val="single"/>
              </w:rPr>
            </w:pPr>
            <w:r w:rsidRPr="00490EC6">
              <w:rPr>
                <w:rFonts w:eastAsia="Arial"/>
                <w:b/>
                <w:color w:val="333333"/>
                <w:sz w:val="20"/>
                <w:szCs w:val="20"/>
                <w:u w:val="single"/>
              </w:rPr>
              <w:t xml:space="preserve"> </w:t>
            </w:r>
          </w:p>
        </w:tc>
        <w:tc>
          <w:tcPr>
            <w:tcW w:w="3060" w:type="dxa"/>
            <w:tcBorders>
              <w:bottom w:val="single" w:sz="8" w:space="0" w:color="000000"/>
            </w:tcBorders>
          </w:tcPr>
          <w:p w14:paraId="668FB96E" w14:textId="77777777" w:rsidR="00FF14EC" w:rsidRPr="00490EC6" w:rsidRDefault="00FF14EC" w:rsidP="00142C88">
            <w:pPr>
              <w:spacing w:after="0" w:line="276" w:lineRule="auto"/>
              <w:jc w:val="both"/>
              <w:rPr>
                <w:rFonts w:eastAsia="Arial"/>
                <w:b/>
                <w:color w:val="333333"/>
                <w:sz w:val="20"/>
                <w:szCs w:val="20"/>
                <w:u w:val="single"/>
              </w:rPr>
            </w:pPr>
          </w:p>
        </w:tc>
        <w:tc>
          <w:tcPr>
            <w:tcW w:w="2880" w:type="dxa"/>
            <w:tcBorders>
              <w:bottom w:val="single" w:sz="8" w:space="0" w:color="000000"/>
              <w:right w:val="single" w:sz="8" w:space="0" w:color="000000"/>
            </w:tcBorders>
            <w:tcMar>
              <w:top w:w="100" w:type="dxa"/>
              <w:left w:w="100" w:type="dxa"/>
              <w:bottom w:w="100" w:type="dxa"/>
              <w:right w:w="100" w:type="dxa"/>
            </w:tcMar>
          </w:tcPr>
          <w:p w14:paraId="32C99ECF" w14:textId="77777777" w:rsidR="00FF14EC" w:rsidRPr="00490EC6" w:rsidRDefault="00FF14EC" w:rsidP="00142C88">
            <w:pPr>
              <w:spacing w:after="0" w:line="276" w:lineRule="auto"/>
              <w:jc w:val="both"/>
              <w:rPr>
                <w:rFonts w:eastAsia="Arial"/>
                <w:b/>
                <w:color w:val="333333"/>
                <w:sz w:val="20"/>
                <w:szCs w:val="20"/>
                <w:u w:val="single"/>
              </w:rPr>
            </w:pPr>
            <w:r w:rsidRPr="00490EC6">
              <w:rPr>
                <w:rFonts w:eastAsia="Arial"/>
                <w:b/>
                <w:color w:val="333333"/>
                <w:sz w:val="20"/>
                <w:szCs w:val="20"/>
                <w:u w:val="single"/>
              </w:rPr>
              <w:t xml:space="preserve"> </w:t>
            </w:r>
          </w:p>
        </w:tc>
        <w:tc>
          <w:tcPr>
            <w:tcW w:w="3510" w:type="dxa"/>
            <w:tcBorders>
              <w:bottom w:val="single" w:sz="8" w:space="0" w:color="000000"/>
              <w:right w:val="single" w:sz="8" w:space="0" w:color="000000"/>
            </w:tcBorders>
            <w:tcMar>
              <w:top w:w="100" w:type="dxa"/>
              <w:left w:w="100" w:type="dxa"/>
              <w:bottom w:w="100" w:type="dxa"/>
              <w:right w:w="100" w:type="dxa"/>
            </w:tcMar>
          </w:tcPr>
          <w:p w14:paraId="7BDE299C" w14:textId="77777777" w:rsidR="00FF14EC" w:rsidRPr="00490EC6" w:rsidRDefault="00FF14EC" w:rsidP="00142C88">
            <w:pPr>
              <w:spacing w:after="0" w:line="276" w:lineRule="auto"/>
              <w:jc w:val="both"/>
              <w:rPr>
                <w:rFonts w:eastAsia="Arial"/>
                <w:b/>
                <w:color w:val="333333"/>
                <w:sz w:val="20"/>
                <w:szCs w:val="20"/>
                <w:u w:val="single"/>
              </w:rPr>
            </w:pPr>
            <w:r w:rsidRPr="00490EC6">
              <w:rPr>
                <w:rFonts w:eastAsia="Arial"/>
                <w:b/>
                <w:color w:val="333333"/>
                <w:sz w:val="20"/>
                <w:szCs w:val="20"/>
                <w:u w:val="single"/>
              </w:rPr>
              <w:t xml:space="preserve"> </w:t>
            </w:r>
          </w:p>
        </w:tc>
      </w:tr>
    </w:tbl>
    <w:p w14:paraId="3C1BBFBE" w14:textId="77777777" w:rsidR="00FF14EC" w:rsidRPr="00490EC6" w:rsidRDefault="00FF14EC" w:rsidP="00FF14EC">
      <w:pPr>
        <w:spacing w:before="240" w:after="240" w:line="276" w:lineRule="auto"/>
        <w:jc w:val="both"/>
        <w:rPr>
          <w:b/>
          <w:color w:val="333333"/>
          <w:sz w:val="28"/>
          <w:szCs w:val="28"/>
          <w:u w:val="single"/>
        </w:rPr>
      </w:pPr>
      <w:r w:rsidRPr="00490EC6">
        <w:rPr>
          <w:b/>
          <w:color w:val="333333"/>
          <w:sz w:val="28"/>
          <w:szCs w:val="28"/>
          <w:u w:val="single"/>
        </w:rPr>
        <w:lastRenderedPageBreak/>
        <w:t>Exposure Controls</w:t>
      </w:r>
    </w:p>
    <w:tbl>
      <w:tblPr>
        <w:tblW w:w="129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0"/>
        <w:gridCol w:w="7290"/>
      </w:tblGrid>
      <w:tr w:rsidR="00FF14EC" w:rsidRPr="00490EC6" w14:paraId="396D8F82" w14:textId="77777777" w:rsidTr="00142C88">
        <w:trPr>
          <w:trHeight w:val="78"/>
        </w:trPr>
        <w:tc>
          <w:tcPr>
            <w:tcW w:w="566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0F97BA96" w14:textId="77777777" w:rsidR="00FF14EC" w:rsidRPr="00490EC6" w:rsidRDefault="00FF14EC" w:rsidP="00142C88">
            <w:pPr>
              <w:spacing w:after="0" w:line="276" w:lineRule="auto"/>
              <w:jc w:val="both"/>
              <w:rPr>
                <w:rFonts w:eastAsia="Arial"/>
                <w:b/>
                <w:color w:val="333333"/>
                <w:sz w:val="20"/>
                <w:szCs w:val="20"/>
                <w:u w:val="single"/>
              </w:rPr>
            </w:pPr>
            <w:r w:rsidRPr="00490EC6">
              <w:rPr>
                <w:rFonts w:eastAsia="Arial"/>
                <w:b/>
                <w:color w:val="333333"/>
                <w:sz w:val="20"/>
                <w:szCs w:val="20"/>
                <w:u w:val="single"/>
              </w:rPr>
              <w:t>Controls</w:t>
            </w:r>
          </w:p>
        </w:tc>
        <w:tc>
          <w:tcPr>
            <w:tcW w:w="7290" w:type="dxa"/>
            <w:tcBorders>
              <w:top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4ADDC8CF" w14:textId="77777777" w:rsidR="00FF14EC" w:rsidRPr="00490EC6" w:rsidRDefault="00FF14EC" w:rsidP="00142C88">
            <w:pPr>
              <w:spacing w:after="0" w:line="276" w:lineRule="auto"/>
              <w:jc w:val="both"/>
              <w:rPr>
                <w:rFonts w:eastAsia="Arial"/>
                <w:b/>
                <w:color w:val="333333"/>
                <w:sz w:val="20"/>
                <w:szCs w:val="20"/>
                <w:u w:val="single"/>
              </w:rPr>
            </w:pPr>
            <w:r w:rsidRPr="00490EC6">
              <w:rPr>
                <w:rFonts w:eastAsia="Arial"/>
                <w:b/>
                <w:color w:val="333333"/>
                <w:sz w:val="20"/>
                <w:szCs w:val="20"/>
                <w:u w:val="single"/>
              </w:rPr>
              <w:t>Description</w:t>
            </w:r>
          </w:p>
        </w:tc>
      </w:tr>
      <w:tr w:rsidR="00FF14EC" w:rsidRPr="00490EC6" w14:paraId="40BE15B5" w14:textId="77777777" w:rsidTr="000910E3">
        <w:trPr>
          <w:trHeight w:val="5186"/>
        </w:trPr>
        <w:tc>
          <w:tcPr>
            <w:tcW w:w="56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272DB1" w14:textId="77777777" w:rsidR="00FF14EC" w:rsidRPr="008F23C6" w:rsidRDefault="00FF14EC" w:rsidP="00142C88">
            <w:pPr>
              <w:spacing w:before="20" w:after="20" w:line="276" w:lineRule="auto"/>
              <w:rPr>
                <w:b/>
                <w:sz w:val="20"/>
                <w:szCs w:val="20"/>
              </w:rPr>
            </w:pPr>
            <w:r w:rsidRPr="008F23C6">
              <w:rPr>
                <w:b/>
                <w:sz w:val="20"/>
                <w:szCs w:val="20"/>
              </w:rPr>
              <w:t xml:space="preserve">Describe engineering measures and administrative measures for ensuring social distancing </w:t>
            </w:r>
            <w:sdt>
              <w:sdtPr>
                <w:rPr>
                  <w:sz w:val="20"/>
                  <w:szCs w:val="20"/>
                </w:rPr>
                <w:tag w:val="goog_rdk_7"/>
                <w:id w:val="-1304769183"/>
              </w:sdtPr>
              <w:sdtEndPr/>
              <w:sdtContent>
                <w:r w:rsidRPr="008F23C6">
                  <w:rPr>
                    <w:b/>
                    <w:sz w:val="20"/>
                    <w:szCs w:val="20"/>
                  </w:rPr>
                  <w:t xml:space="preserve">and health screening </w:t>
                </w:r>
              </w:sdtContent>
            </w:sdt>
            <w:r w:rsidRPr="008F23C6">
              <w:rPr>
                <w:b/>
                <w:sz w:val="20"/>
                <w:szCs w:val="20"/>
              </w:rPr>
              <w:t xml:space="preserve">among lab members: </w:t>
            </w:r>
          </w:p>
        </w:tc>
        <w:tc>
          <w:tcPr>
            <w:tcW w:w="7290" w:type="dxa"/>
            <w:tcBorders>
              <w:bottom w:val="single" w:sz="8" w:space="0" w:color="000000"/>
              <w:right w:val="single" w:sz="8" w:space="0" w:color="000000"/>
            </w:tcBorders>
            <w:tcMar>
              <w:top w:w="100" w:type="dxa"/>
              <w:left w:w="100" w:type="dxa"/>
              <w:bottom w:w="100" w:type="dxa"/>
              <w:right w:w="100" w:type="dxa"/>
            </w:tcMar>
          </w:tcPr>
          <w:p w14:paraId="467B0E5B" w14:textId="407876BD" w:rsidR="000910E3" w:rsidRPr="00500E59" w:rsidRDefault="00500E59" w:rsidP="00500E59">
            <w:pPr>
              <w:autoSpaceDE w:val="0"/>
              <w:autoSpaceDN w:val="0"/>
              <w:adjustRightInd w:val="0"/>
              <w:spacing w:after="0" w:line="240" w:lineRule="auto"/>
              <w:rPr>
                <w:rFonts w:ascii="TimesNewRomanPSMT" w:eastAsiaTheme="minorHAnsi" w:hAnsi="TimesNewRomanPSMT" w:cs="TimesNewRomanPSMT"/>
                <w:sz w:val="20"/>
                <w:szCs w:val="20"/>
              </w:rPr>
            </w:pPr>
            <w:r w:rsidRPr="00500E59">
              <w:rPr>
                <w:rFonts w:ascii="TimesNewRomanPSMT" w:eastAsiaTheme="minorHAnsi" w:hAnsi="TimesNewRomanPSMT" w:cs="TimesNewRomanPSMT"/>
                <w:sz w:val="20"/>
                <w:szCs w:val="20"/>
              </w:rPr>
              <w:t>D</w:t>
            </w:r>
            <w:r w:rsidR="000910E3" w:rsidRPr="00500E59">
              <w:rPr>
                <w:rFonts w:ascii="TimesNewRomanPSMT" w:eastAsiaTheme="minorHAnsi" w:hAnsi="TimesNewRomanPSMT" w:cs="TimesNewRomanPSMT"/>
                <w:sz w:val="20"/>
                <w:szCs w:val="20"/>
              </w:rPr>
              <w:t xml:space="preserve">escribe your </w:t>
            </w:r>
            <w:r w:rsidR="00970BBA" w:rsidRPr="00500E59">
              <w:rPr>
                <w:rFonts w:ascii="TimesNewRomanPSMT" w:eastAsiaTheme="minorHAnsi" w:hAnsi="TimesNewRomanPSMT" w:cs="TimesNewRomanPSMT"/>
                <w:sz w:val="20"/>
                <w:szCs w:val="20"/>
              </w:rPr>
              <w:t xml:space="preserve">proposed </w:t>
            </w:r>
            <w:r w:rsidR="000910E3" w:rsidRPr="00500E59">
              <w:rPr>
                <w:rFonts w:ascii="TimesNewRomanPSMT" w:eastAsiaTheme="minorHAnsi" w:hAnsi="TimesNewRomanPSMT" w:cs="TimesNewRomanPSMT"/>
                <w:sz w:val="20"/>
                <w:szCs w:val="20"/>
              </w:rPr>
              <w:t xml:space="preserve">work schedule in </w:t>
            </w:r>
            <w:r w:rsidR="00970BBA" w:rsidRPr="00500E59">
              <w:rPr>
                <w:rFonts w:ascii="TimesNewRomanPSMT" w:eastAsiaTheme="minorHAnsi" w:hAnsi="TimesNewRomanPSMT" w:cs="TimesNewRomanPSMT"/>
                <w:sz w:val="20"/>
                <w:szCs w:val="20"/>
              </w:rPr>
              <w:t>general terms – details required below</w:t>
            </w:r>
          </w:p>
          <w:p w14:paraId="0825376C" w14:textId="1010362C" w:rsidR="00A9733B" w:rsidRPr="00A9733B" w:rsidRDefault="00A9733B" w:rsidP="00A9733B">
            <w:pPr>
              <w:pStyle w:val="ListParagraph"/>
              <w:numPr>
                <w:ilvl w:val="0"/>
                <w:numId w:val="6"/>
              </w:numPr>
              <w:autoSpaceDE w:val="0"/>
              <w:autoSpaceDN w:val="0"/>
              <w:adjustRightInd w:val="0"/>
              <w:spacing w:after="0" w:line="240" w:lineRule="auto"/>
              <w:rPr>
                <w:rFonts w:ascii="TimesNewRomanPSMT" w:eastAsiaTheme="minorHAnsi" w:hAnsi="TimesNewRomanPSMT" w:cs="TimesNewRomanPSMT"/>
                <w:sz w:val="20"/>
                <w:szCs w:val="20"/>
              </w:rPr>
            </w:pPr>
            <w:r>
              <w:rPr>
                <w:rFonts w:ascii="TimesNewRomanPSMT" w:eastAsiaTheme="minorHAnsi" w:hAnsi="TimesNewRomanPSMT" w:cs="TimesNewRomanPSMT"/>
                <w:sz w:val="20"/>
                <w:szCs w:val="20"/>
              </w:rPr>
              <w:t>Should include method of how you will ensure work schedule is being followed, e.g., electronic calendar</w:t>
            </w:r>
          </w:p>
          <w:p w14:paraId="32D0B1AC" w14:textId="7BFD3C68" w:rsidR="00C25C01" w:rsidRDefault="000910E3" w:rsidP="00C25C01">
            <w:pPr>
              <w:autoSpaceDE w:val="0"/>
              <w:autoSpaceDN w:val="0"/>
              <w:adjustRightInd w:val="0"/>
              <w:spacing w:after="0" w:line="240" w:lineRule="auto"/>
              <w:rPr>
                <w:rFonts w:ascii="TimesNewRomanPSMT" w:eastAsiaTheme="minorHAnsi" w:hAnsi="TimesNewRomanPSMT" w:cs="TimesNewRomanPSMT"/>
                <w:sz w:val="20"/>
                <w:szCs w:val="20"/>
              </w:rPr>
            </w:pPr>
            <w:r>
              <w:rPr>
                <w:rFonts w:ascii="TimesNewRomanPSMT" w:eastAsiaTheme="minorHAnsi" w:hAnsi="TimesNewRomanPSMT" w:cs="TimesNewRomanPSMT"/>
                <w:sz w:val="20"/>
                <w:szCs w:val="20"/>
              </w:rPr>
              <w:t xml:space="preserve">Include statements like: </w:t>
            </w:r>
          </w:p>
          <w:p w14:paraId="4B6390B2" w14:textId="2973884F" w:rsidR="000910E3" w:rsidRDefault="000910E3" w:rsidP="000910E3">
            <w:pPr>
              <w:pStyle w:val="ListParagraph"/>
              <w:numPr>
                <w:ilvl w:val="0"/>
                <w:numId w:val="2"/>
              </w:numPr>
              <w:autoSpaceDE w:val="0"/>
              <w:autoSpaceDN w:val="0"/>
              <w:adjustRightInd w:val="0"/>
              <w:spacing w:after="0" w:line="240" w:lineRule="auto"/>
              <w:rPr>
                <w:rFonts w:ascii="TimesNewRomanPSMT" w:eastAsiaTheme="minorHAnsi" w:hAnsi="TimesNewRomanPSMT" w:cs="TimesNewRomanPSMT"/>
                <w:sz w:val="20"/>
                <w:szCs w:val="20"/>
              </w:rPr>
            </w:pPr>
            <w:r w:rsidRPr="000910E3">
              <w:rPr>
                <w:rFonts w:ascii="TimesNewRomanPSMT" w:eastAsiaTheme="minorHAnsi" w:hAnsi="TimesNewRomanPSMT" w:cs="TimesNewRomanPSMT"/>
                <w:sz w:val="20"/>
                <w:szCs w:val="20"/>
              </w:rPr>
              <w:t xml:space="preserve">Workers </w:t>
            </w:r>
            <w:r w:rsidRPr="000910E3">
              <w:rPr>
                <w:rFonts w:ascii="TimesNewRomanPSMT" w:eastAsiaTheme="minorHAnsi" w:hAnsi="TimesNewRomanPSMT" w:cs="TimesNewRomanPSMT"/>
                <w:sz w:val="20"/>
                <w:szCs w:val="20"/>
              </w:rPr>
              <w:t xml:space="preserve">are required to maintain a minimum of </w:t>
            </w:r>
            <w:r w:rsidRPr="000910E3">
              <w:rPr>
                <w:rFonts w:ascii="TimesNewRomanPSMT" w:eastAsiaTheme="minorHAnsi" w:hAnsi="TimesNewRomanPSMT" w:cs="TimesNewRomanPSMT"/>
                <w:sz w:val="20"/>
                <w:szCs w:val="20"/>
              </w:rPr>
              <w:t>6</w:t>
            </w:r>
            <w:r w:rsidRPr="000910E3">
              <w:rPr>
                <w:rFonts w:ascii="TimesNewRomanPSMT" w:eastAsiaTheme="minorHAnsi" w:hAnsi="TimesNewRomanPSMT" w:cs="TimesNewRomanPSMT"/>
                <w:sz w:val="20"/>
                <w:szCs w:val="20"/>
              </w:rPr>
              <w:t xml:space="preserve"> ft distance between </w:t>
            </w:r>
            <w:r>
              <w:rPr>
                <w:rFonts w:ascii="TimesNewRomanPSMT" w:eastAsiaTheme="minorHAnsi" w:hAnsi="TimesNewRomanPSMT" w:cs="TimesNewRomanPSMT"/>
                <w:sz w:val="20"/>
                <w:szCs w:val="20"/>
              </w:rPr>
              <w:t>themselves</w:t>
            </w:r>
            <w:r w:rsidRPr="000910E3">
              <w:rPr>
                <w:rFonts w:ascii="TimesNewRomanPSMT" w:eastAsiaTheme="minorHAnsi" w:hAnsi="TimesNewRomanPSMT" w:cs="TimesNewRomanPSMT"/>
                <w:sz w:val="20"/>
                <w:szCs w:val="20"/>
              </w:rPr>
              <w:t xml:space="preserve"> </w:t>
            </w:r>
            <w:r w:rsidRPr="000910E3">
              <w:rPr>
                <w:rFonts w:ascii="TimesNewRomanPSMT" w:eastAsiaTheme="minorHAnsi" w:hAnsi="TimesNewRomanPSMT" w:cs="TimesNewRomanPSMT"/>
                <w:sz w:val="20"/>
                <w:szCs w:val="20"/>
              </w:rPr>
              <w:t xml:space="preserve">for short periods </w:t>
            </w:r>
            <w:r>
              <w:rPr>
                <w:rFonts w:ascii="TimesNewRomanPSMT" w:eastAsiaTheme="minorHAnsi" w:hAnsi="TimesNewRomanPSMT" w:cs="TimesNewRomanPSMT"/>
                <w:sz w:val="20"/>
                <w:szCs w:val="20"/>
              </w:rPr>
              <w:t>and</w:t>
            </w:r>
            <w:r w:rsidRPr="000910E3">
              <w:rPr>
                <w:rFonts w:ascii="TimesNewRomanPSMT" w:eastAsiaTheme="minorHAnsi" w:hAnsi="TimesNewRomanPSMT" w:cs="TimesNewRomanPSMT"/>
                <w:sz w:val="20"/>
                <w:szCs w:val="20"/>
              </w:rPr>
              <w:t xml:space="preserve"> 10 ft </w:t>
            </w:r>
            <w:r>
              <w:rPr>
                <w:rFonts w:ascii="TimesNewRomanPSMT" w:eastAsiaTheme="minorHAnsi" w:hAnsi="TimesNewRomanPSMT" w:cs="TimesNewRomanPSMT"/>
                <w:sz w:val="20"/>
                <w:szCs w:val="20"/>
              </w:rPr>
              <w:t xml:space="preserve">for </w:t>
            </w:r>
            <w:r w:rsidRPr="000910E3">
              <w:rPr>
                <w:rFonts w:ascii="TimesNewRomanPSMT" w:eastAsiaTheme="minorHAnsi" w:hAnsi="TimesNewRomanPSMT" w:cs="TimesNewRomanPSMT"/>
                <w:sz w:val="20"/>
                <w:szCs w:val="20"/>
              </w:rPr>
              <w:t xml:space="preserve">prolonged co-occupancy </w:t>
            </w:r>
            <w:r>
              <w:rPr>
                <w:rFonts w:ascii="TimesNewRomanPSMT" w:eastAsiaTheme="minorHAnsi" w:hAnsi="TimesNewRomanPSMT" w:cs="TimesNewRomanPSMT"/>
                <w:sz w:val="20"/>
                <w:szCs w:val="20"/>
              </w:rPr>
              <w:t xml:space="preserve">of offices or labs </w:t>
            </w:r>
          </w:p>
          <w:p w14:paraId="3B99916F" w14:textId="6226F426" w:rsidR="000910E3" w:rsidRDefault="000910E3" w:rsidP="000910E3">
            <w:pPr>
              <w:pStyle w:val="ListParagraph"/>
              <w:numPr>
                <w:ilvl w:val="0"/>
                <w:numId w:val="2"/>
              </w:numPr>
              <w:autoSpaceDE w:val="0"/>
              <w:autoSpaceDN w:val="0"/>
              <w:adjustRightInd w:val="0"/>
              <w:spacing w:after="0" w:line="240" w:lineRule="auto"/>
              <w:rPr>
                <w:rFonts w:ascii="TimesNewRomanPSMT" w:eastAsiaTheme="minorHAnsi" w:hAnsi="TimesNewRomanPSMT" w:cs="TimesNewRomanPSMT"/>
                <w:sz w:val="20"/>
                <w:szCs w:val="20"/>
              </w:rPr>
            </w:pPr>
            <w:r w:rsidRPr="000910E3">
              <w:rPr>
                <w:rFonts w:ascii="TimesNewRomanPSMT" w:eastAsiaTheme="minorHAnsi" w:hAnsi="TimesNewRomanPSMT" w:cs="TimesNewRomanPSMT"/>
                <w:sz w:val="20"/>
                <w:szCs w:val="20"/>
              </w:rPr>
              <w:t>M</w:t>
            </w:r>
            <w:r w:rsidRPr="000910E3">
              <w:rPr>
                <w:rFonts w:ascii="TimesNewRomanPSMT" w:eastAsiaTheme="minorHAnsi" w:hAnsi="TimesNewRomanPSMT" w:cs="TimesNewRomanPSMT"/>
                <w:sz w:val="20"/>
                <w:szCs w:val="20"/>
              </w:rPr>
              <w:t xml:space="preserve">aximum occupancy </w:t>
            </w:r>
            <w:r w:rsidR="00A9733B">
              <w:rPr>
                <w:rFonts w:ascii="TimesNewRomanPSMT" w:eastAsiaTheme="minorHAnsi" w:hAnsi="TimesNewRomanPSMT" w:cs="TimesNewRomanPSMT"/>
                <w:sz w:val="20"/>
                <w:szCs w:val="20"/>
              </w:rPr>
              <w:t xml:space="preserve">is limited to one person in </w:t>
            </w:r>
            <w:r w:rsidRPr="000910E3">
              <w:rPr>
                <w:rFonts w:ascii="TimesNewRomanPSMT" w:eastAsiaTheme="minorHAnsi" w:hAnsi="TimesNewRomanPSMT" w:cs="TimesNewRomanPSMT"/>
                <w:sz w:val="20"/>
                <w:szCs w:val="20"/>
              </w:rPr>
              <w:t>small labs and small office</w:t>
            </w:r>
            <w:r>
              <w:rPr>
                <w:rFonts w:ascii="TimesNewRomanPSMT" w:eastAsiaTheme="minorHAnsi" w:hAnsi="TimesNewRomanPSMT" w:cs="TimesNewRomanPSMT"/>
                <w:sz w:val="20"/>
                <w:szCs w:val="20"/>
              </w:rPr>
              <w:t xml:space="preserve">, </w:t>
            </w:r>
            <w:r w:rsidRPr="000910E3">
              <w:rPr>
                <w:rFonts w:ascii="TimesNewRomanPSMT" w:eastAsiaTheme="minorHAnsi" w:hAnsi="TimesNewRomanPSMT" w:cs="TimesNewRomanPSMT"/>
                <w:sz w:val="20"/>
                <w:szCs w:val="20"/>
              </w:rPr>
              <w:t xml:space="preserve">two persons in large offices and three persons in a large </w:t>
            </w:r>
            <w:r>
              <w:rPr>
                <w:rFonts w:ascii="TimesNewRomanPSMT" w:eastAsiaTheme="minorHAnsi" w:hAnsi="TimesNewRomanPSMT" w:cs="TimesNewRomanPSMT"/>
                <w:sz w:val="20"/>
                <w:szCs w:val="20"/>
              </w:rPr>
              <w:t xml:space="preserve">lab </w:t>
            </w:r>
          </w:p>
          <w:p w14:paraId="2B9FB561" w14:textId="77777777" w:rsidR="000910E3" w:rsidRDefault="00C25C01" w:rsidP="000910E3">
            <w:pPr>
              <w:pStyle w:val="ListParagraph"/>
              <w:numPr>
                <w:ilvl w:val="0"/>
                <w:numId w:val="2"/>
              </w:numPr>
              <w:autoSpaceDE w:val="0"/>
              <w:autoSpaceDN w:val="0"/>
              <w:adjustRightInd w:val="0"/>
              <w:spacing w:after="0" w:line="240" w:lineRule="auto"/>
              <w:rPr>
                <w:rFonts w:ascii="TimesNewRomanPSMT" w:eastAsiaTheme="minorHAnsi" w:hAnsi="TimesNewRomanPSMT" w:cs="TimesNewRomanPSMT"/>
                <w:sz w:val="20"/>
                <w:szCs w:val="20"/>
              </w:rPr>
            </w:pPr>
            <w:r w:rsidRPr="000910E3">
              <w:rPr>
                <w:rFonts w:ascii="TimesNewRomanPSMT" w:eastAsiaTheme="minorHAnsi" w:hAnsi="TimesNewRomanPSMT" w:cs="TimesNewRomanPSMT"/>
                <w:sz w:val="20"/>
                <w:szCs w:val="20"/>
              </w:rPr>
              <w:t>Each lab member is required to check their body temperature befor</w:t>
            </w:r>
            <w:r w:rsidR="000910E3" w:rsidRPr="000910E3">
              <w:rPr>
                <w:rFonts w:ascii="TimesNewRomanPSMT" w:eastAsiaTheme="minorHAnsi" w:hAnsi="TimesNewRomanPSMT" w:cs="TimesNewRomanPSMT"/>
                <w:sz w:val="20"/>
                <w:szCs w:val="20"/>
              </w:rPr>
              <w:t xml:space="preserve">e </w:t>
            </w:r>
            <w:r w:rsidRPr="000910E3">
              <w:rPr>
                <w:rFonts w:ascii="TimesNewRomanPSMT" w:eastAsiaTheme="minorHAnsi" w:hAnsi="TimesNewRomanPSMT" w:cs="TimesNewRomanPSMT"/>
                <w:sz w:val="20"/>
                <w:szCs w:val="20"/>
              </w:rPr>
              <w:t>they come to the lab.</w:t>
            </w:r>
          </w:p>
          <w:p w14:paraId="7E40F693" w14:textId="148F88DF" w:rsidR="00C25C01" w:rsidRPr="00A9733B" w:rsidRDefault="00C25C01" w:rsidP="00A9733B">
            <w:pPr>
              <w:pStyle w:val="ListParagraph"/>
              <w:numPr>
                <w:ilvl w:val="1"/>
                <w:numId w:val="2"/>
              </w:numPr>
              <w:autoSpaceDE w:val="0"/>
              <w:autoSpaceDN w:val="0"/>
              <w:adjustRightInd w:val="0"/>
              <w:spacing w:after="0" w:line="240" w:lineRule="auto"/>
              <w:rPr>
                <w:rFonts w:ascii="TimesNewRomanPSMT" w:eastAsiaTheme="minorHAnsi" w:hAnsi="TimesNewRomanPSMT" w:cs="TimesNewRomanPSMT"/>
                <w:sz w:val="20"/>
                <w:szCs w:val="20"/>
              </w:rPr>
            </w:pPr>
            <w:r w:rsidRPr="00A9733B">
              <w:rPr>
                <w:rFonts w:ascii="TimesNewRomanPSMT" w:eastAsiaTheme="minorHAnsi" w:hAnsi="TimesNewRomanPSMT" w:cs="TimesNewRomanPSMT"/>
                <w:sz w:val="20"/>
                <w:szCs w:val="20"/>
              </w:rPr>
              <w:t>If anyone shows any symptoms of COVID-19 (fever, cough, respiratory</w:t>
            </w:r>
            <w:r w:rsidR="000910E3" w:rsidRPr="00A9733B">
              <w:rPr>
                <w:rFonts w:ascii="TimesNewRomanPSMT" w:eastAsiaTheme="minorHAnsi" w:hAnsi="TimesNewRomanPSMT" w:cs="TimesNewRomanPSMT"/>
                <w:sz w:val="20"/>
                <w:szCs w:val="20"/>
              </w:rPr>
              <w:t xml:space="preserve"> </w:t>
            </w:r>
            <w:r w:rsidRPr="00A9733B">
              <w:rPr>
                <w:rFonts w:ascii="TimesNewRomanPSMT" w:eastAsiaTheme="minorHAnsi" w:hAnsi="TimesNewRomanPSMT" w:cs="TimesNewRomanPSMT"/>
                <w:sz w:val="20"/>
                <w:szCs w:val="20"/>
              </w:rPr>
              <w:t>distress, etc.), s/he is required to stay home, get a COVID-19 test, and</w:t>
            </w:r>
            <w:r w:rsidR="000910E3" w:rsidRPr="00A9733B">
              <w:rPr>
                <w:rFonts w:ascii="TimesNewRomanPSMT" w:eastAsiaTheme="minorHAnsi" w:hAnsi="TimesNewRomanPSMT" w:cs="TimesNewRomanPSMT"/>
                <w:sz w:val="20"/>
                <w:szCs w:val="20"/>
              </w:rPr>
              <w:t xml:space="preserve"> </w:t>
            </w:r>
            <w:r w:rsidRPr="00A9733B">
              <w:rPr>
                <w:rFonts w:ascii="TimesNewRomanPSMT" w:eastAsiaTheme="minorHAnsi" w:hAnsi="TimesNewRomanPSMT" w:cs="TimesNewRomanPSMT"/>
                <w:sz w:val="20"/>
                <w:szCs w:val="20"/>
              </w:rPr>
              <w:t>inform the PI.</w:t>
            </w:r>
          </w:p>
          <w:p w14:paraId="694E6848" w14:textId="08CB1203" w:rsidR="00C25C01" w:rsidRPr="00A9733B" w:rsidRDefault="00C25C01" w:rsidP="00A9733B">
            <w:pPr>
              <w:pStyle w:val="ListParagraph"/>
              <w:numPr>
                <w:ilvl w:val="1"/>
                <w:numId w:val="2"/>
              </w:numPr>
              <w:autoSpaceDE w:val="0"/>
              <w:autoSpaceDN w:val="0"/>
              <w:adjustRightInd w:val="0"/>
              <w:spacing w:after="0" w:line="240" w:lineRule="auto"/>
              <w:rPr>
                <w:rFonts w:ascii="TimesNewRomanPSMT" w:eastAsiaTheme="minorHAnsi" w:hAnsi="TimesNewRomanPSMT" w:cs="TimesNewRomanPSMT"/>
                <w:sz w:val="20"/>
                <w:szCs w:val="20"/>
              </w:rPr>
            </w:pPr>
            <w:r w:rsidRPr="000910E3">
              <w:rPr>
                <w:rFonts w:ascii="TimesNewRomanPSMT" w:eastAsiaTheme="minorHAnsi" w:hAnsi="TimesNewRomanPSMT" w:cs="TimesNewRomanPSMT"/>
                <w:sz w:val="20"/>
                <w:szCs w:val="20"/>
              </w:rPr>
              <w:t>If an individual is tested positive for COVID-19, every person who has</w:t>
            </w:r>
            <w:r w:rsidR="00A9733B">
              <w:rPr>
                <w:rFonts w:ascii="TimesNewRomanPSMT" w:eastAsiaTheme="minorHAnsi" w:hAnsi="TimesNewRomanPSMT" w:cs="TimesNewRomanPSMT"/>
                <w:sz w:val="20"/>
                <w:szCs w:val="20"/>
              </w:rPr>
              <w:t xml:space="preserve"> </w:t>
            </w:r>
            <w:r w:rsidRPr="00A9733B">
              <w:rPr>
                <w:rFonts w:ascii="TimesNewRomanPSMT" w:eastAsiaTheme="minorHAnsi" w:hAnsi="TimesNewRomanPSMT" w:cs="TimesNewRomanPSMT"/>
                <w:sz w:val="20"/>
                <w:szCs w:val="20"/>
              </w:rPr>
              <w:t>shared the same space at the same shift will be required to get a COVID-19</w:t>
            </w:r>
            <w:r w:rsidR="00A9733B">
              <w:rPr>
                <w:rFonts w:ascii="TimesNewRomanPSMT" w:eastAsiaTheme="minorHAnsi" w:hAnsi="TimesNewRomanPSMT" w:cs="TimesNewRomanPSMT"/>
                <w:sz w:val="20"/>
                <w:szCs w:val="20"/>
              </w:rPr>
              <w:t xml:space="preserve"> </w:t>
            </w:r>
            <w:r w:rsidRPr="00A9733B">
              <w:rPr>
                <w:rFonts w:ascii="TimesNewRomanPSMT" w:eastAsiaTheme="minorHAnsi" w:hAnsi="TimesNewRomanPSMT" w:cs="TimesNewRomanPSMT"/>
                <w:sz w:val="20"/>
                <w:szCs w:val="20"/>
              </w:rPr>
              <w:t>test and self-quarantine for up to 14 days.</w:t>
            </w:r>
          </w:p>
          <w:p w14:paraId="755016C8" w14:textId="7E847B9E" w:rsidR="00C25C01" w:rsidRPr="000910E3" w:rsidRDefault="000910E3" w:rsidP="000910E3">
            <w:pPr>
              <w:pStyle w:val="ListParagraph"/>
              <w:numPr>
                <w:ilvl w:val="0"/>
                <w:numId w:val="2"/>
              </w:numPr>
              <w:autoSpaceDE w:val="0"/>
              <w:autoSpaceDN w:val="0"/>
              <w:adjustRightInd w:val="0"/>
              <w:spacing w:after="0" w:line="240" w:lineRule="auto"/>
              <w:rPr>
                <w:rFonts w:ascii="TimesNewRomanPSMT" w:eastAsiaTheme="minorHAnsi" w:hAnsi="TimesNewRomanPSMT" w:cs="TimesNewRomanPSMT"/>
                <w:sz w:val="20"/>
                <w:szCs w:val="20"/>
              </w:rPr>
            </w:pPr>
            <w:r>
              <w:rPr>
                <w:rFonts w:ascii="TimesNewRomanPSMT" w:eastAsiaTheme="minorHAnsi" w:hAnsi="TimesNewRomanPSMT" w:cs="TimesNewRomanPSMT"/>
                <w:sz w:val="20"/>
                <w:szCs w:val="20"/>
              </w:rPr>
              <w:t>S</w:t>
            </w:r>
            <w:r w:rsidR="00C25C01" w:rsidRPr="000910E3">
              <w:rPr>
                <w:rFonts w:ascii="TimesNewRomanPSMT" w:eastAsiaTheme="minorHAnsi" w:hAnsi="TimesNewRomanPSMT" w:cs="TimesNewRomanPSMT"/>
                <w:sz w:val="20"/>
                <w:szCs w:val="20"/>
              </w:rPr>
              <w:t xml:space="preserve">ignage </w:t>
            </w:r>
            <w:r>
              <w:rPr>
                <w:rFonts w:ascii="TimesNewRomanPSMT" w:eastAsiaTheme="minorHAnsi" w:hAnsi="TimesNewRomanPSMT" w:cs="TimesNewRomanPSMT"/>
                <w:sz w:val="20"/>
                <w:szCs w:val="20"/>
              </w:rPr>
              <w:t xml:space="preserve">will be placed </w:t>
            </w:r>
            <w:r w:rsidR="00C25C01" w:rsidRPr="000910E3">
              <w:rPr>
                <w:rFonts w:ascii="TimesNewRomanPSMT" w:eastAsiaTheme="minorHAnsi" w:hAnsi="TimesNewRomanPSMT" w:cs="TimesNewRomanPSMT"/>
                <w:sz w:val="20"/>
                <w:szCs w:val="20"/>
              </w:rPr>
              <w:t>in labs and offices to remind researchers:</w:t>
            </w:r>
          </w:p>
          <w:p w14:paraId="1C86FEBA" w14:textId="0511332E" w:rsidR="00C25C01" w:rsidRPr="000910E3" w:rsidRDefault="00C25C01" w:rsidP="000910E3">
            <w:pPr>
              <w:pStyle w:val="ListParagraph"/>
              <w:numPr>
                <w:ilvl w:val="0"/>
                <w:numId w:val="3"/>
              </w:numPr>
              <w:autoSpaceDE w:val="0"/>
              <w:autoSpaceDN w:val="0"/>
              <w:adjustRightInd w:val="0"/>
              <w:spacing w:after="0" w:line="240" w:lineRule="auto"/>
              <w:rPr>
                <w:rFonts w:ascii="TimesNewRomanPSMT" w:eastAsiaTheme="minorHAnsi" w:hAnsi="TimesNewRomanPSMT" w:cs="TimesNewRomanPSMT"/>
                <w:sz w:val="20"/>
                <w:szCs w:val="20"/>
              </w:rPr>
            </w:pPr>
            <w:r w:rsidRPr="000910E3">
              <w:rPr>
                <w:rFonts w:ascii="TimesNewRomanPSMT" w:eastAsiaTheme="minorHAnsi" w:hAnsi="TimesNewRomanPSMT" w:cs="TimesNewRomanPSMT"/>
                <w:sz w:val="20"/>
                <w:szCs w:val="20"/>
              </w:rPr>
              <w:t>to maintain a safe distance and regularly wash their hands</w:t>
            </w:r>
          </w:p>
          <w:p w14:paraId="3EA1F6BD" w14:textId="77777777" w:rsidR="00FF14EC" w:rsidRDefault="00C25C01" w:rsidP="00A9733B">
            <w:pPr>
              <w:pStyle w:val="ListParagraph"/>
              <w:numPr>
                <w:ilvl w:val="0"/>
                <w:numId w:val="3"/>
              </w:numPr>
              <w:autoSpaceDE w:val="0"/>
              <w:autoSpaceDN w:val="0"/>
              <w:adjustRightInd w:val="0"/>
              <w:spacing w:after="0" w:line="240" w:lineRule="auto"/>
              <w:rPr>
                <w:rFonts w:ascii="TimesNewRomanPSMT" w:eastAsiaTheme="minorHAnsi" w:hAnsi="TimesNewRomanPSMT" w:cs="TimesNewRomanPSMT"/>
                <w:sz w:val="20"/>
                <w:szCs w:val="20"/>
              </w:rPr>
            </w:pPr>
            <w:r w:rsidRPr="000910E3">
              <w:rPr>
                <w:rFonts w:ascii="TimesNewRomanPSMT" w:eastAsiaTheme="minorHAnsi" w:hAnsi="TimesNewRomanPSMT" w:cs="TimesNewRomanPSMT"/>
                <w:sz w:val="20"/>
                <w:szCs w:val="20"/>
              </w:rPr>
              <w:t>to disinfect before and after use of an instrument/equipmen</w:t>
            </w:r>
            <w:r w:rsidR="00A9733B">
              <w:rPr>
                <w:rFonts w:ascii="TimesNewRomanPSMT" w:eastAsiaTheme="minorHAnsi" w:hAnsi="TimesNewRomanPSMT" w:cs="TimesNewRomanPSMT"/>
                <w:sz w:val="20"/>
                <w:szCs w:val="20"/>
              </w:rPr>
              <w:t>t</w:t>
            </w:r>
          </w:p>
          <w:p w14:paraId="19E04C8F" w14:textId="77777777" w:rsidR="00A9733B" w:rsidRDefault="00A9733B" w:rsidP="00A9733B">
            <w:pPr>
              <w:pStyle w:val="ListParagraph"/>
              <w:numPr>
                <w:ilvl w:val="0"/>
                <w:numId w:val="3"/>
              </w:numPr>
              <w:autoSpaceDE w:val="0"/>
              <w:autoSpaceDN w:val="0"/>
              <w:adjustRightInd w:val="0"/>
              <w:spacing w:after="0" w:line="240" w:lineRule="auto"/>
              <w:rPr>
                <w:rFonts w:ascii="TimesNewRomanPSMT" w:eastAsiaTheme="minorHAnsi" w:hAnsi="TimesNewRomanPSMT" w:cs="TimesNewRomanPSMT"/>
                <w:sz w:val="20"/>
                <w:szCs w:val="20"/>
              </w:rPr>
            </w:pPr>
            <w:r>
              <w:rPr>
                <w:rFonts w:ascii="TimesNewRomanPSMT" w:eastAsiaTheme="minorHAnsi" w:hAnsi="TimesNewRomanPSMT" w:cs="TimesNewRomanPSMT"/>
                <w:sz w:val="20"/>
                <w:szCs w:val="20"/>
              </w:rPr>
              <w:t>maximum occupancy</w:t>
            </w:r>
            <w:r w:rsidR="00075A12">
              <w:rPr>
                <w:rFonts w:ascii="TimesNewRomanPSMT" w:eastAsiaTheme="minorHAnsi" w:hAnsi="TimesNewRomanPSMT" w:cs="TimesNewRomanPSMT"/>
                <w:sz w:val="20"/>
                <w:szCs w:val="20"/>
              </w:rPr>
              <w:t xml:space="preserve"> of room</w:t>
            </w:r>
          </w:p>
          <w:p w14:paraId="6910B35E" w14:textId="16357A3C" w:rsidR="00500E59" w:rsidRPr="00A9733B" w:rsidRDefault="00500E59" w:rsidP="00500E59">
            <w:pPr>
              <w:pStyle w:val="ListParagraph"/>
              <w:numPr>
                <w:ilvl w:val="0"/>
                <w:numId w:val="3"/>
              </w:numPr>
              <w:autoSpaceDE w:val="0"/>
              <w:autoSpaceDN w:val="0"/>
              <w:adjustRightInd w:val="0"/>
              <w:spacing w:after="0" w:line="240" w:lineRule="auto"/>
              <w:ind w:left="348" w:hanging="348"/>
              <w:rPr>
                <w:rFonts w:ascii="TimesNewRomanPSMT" w:eastAsiaTheme="minorHAnsi" w:hAnsi="TimesNewRomanPSMT" w:cs="TimesNewRomanPSMT"/>
                <w:sz w:val="20"/>
                <w:szCs w:val="20"/>
              </w:rPr>
            </w:pPr>
            <w:r>
              <w:rPr>
                <w:rFonts w:ascii="TimesNewRomanPSMT" w:eastAsiaTheme="minorHAnsi" w:hAnsi="TimesNewRomanPSMT" w:cs="TimesNewRomanPSMT"/>
                <w:sz w:val="20"/>
                <w:szCs w:val="20"/>
              </w:rPr>
              <w:t>other good practices include using tape on the floor to mark work areas for individuals, around hoods, and even egress</w:t>
            </w:r>
          </w:p>
        </w:tc>
      </w:tr>
      <w:tr w:rsidR="00FF14EC" w:rsidRPr="00490EC6" w14:paraId="399829AD" w14:textId="77777777" w:rsidTr="00142C88">
        <w:trPr>
          <w:trHeight w:val="686"/>
        </w:trPr>
        <w:tc>
          <w:tcPr>
            <w:tcW w:w="56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53A48F" w14:textId="77777777" w:rsidR="00FF14EC" w:rsidRPr="008F23C6" w:rsidRDefault="00FF14EC" w:rsidP="00142C88">
            <w:pPr>
              <w:spacing w:before="20" w:after="20" w:line="276" w:lineRule="auto"/>
              <w:rPr>
                <w:b/>
                <w:sz w:val="20"/>
                <w:szCs w:val="20"/>
              </w:rPr>
            </w:pPr>
            <w:r w:rsidRPr="008F23C6">
              <w:rPr>
                <w:b/>
                <w:sz w:val="20"/>
                <w:szCs w:val="20"/>
              </w:rPr>
              <w:t xml:space="preserve">Describe plan to minimize risk of transmission during routine procedures that require </w:t>
            </w:r>
            <w:proofErr w:type="gramStart"/>
            <w:r w:rsidRPr="008F23C6">
              <w:rPr>
                <w:b/>
                <w:sz w:val="20"/>
                <w:szCs w:val="20"/>
              </w:rPr>
              <w:t>close proximity</w:t>
            </w:r>
            <w:proofErr w:type="gramEnd"/>
            <w:r w:rsidRPr="008F23C6">
              <w:rPr>
                <w:b/>
                <w:sz w:val="20"/>
                <w:szCs w:val="20"/>
              </w:rPr>
              <w:t xml:space="preserve"> (if applicable):</w:t>
            </w:r>
          </w:p>
        </w:tc>
        <w:tc>
          <w:tcPr>
            <w:tcW w:w="7290" w:type="dxa"/>
            <w:tcBorders>
              <w:bottom w:val="single" w:sz="8" w:space="0" w:color="000000"/>
              <w:right w:val="single" w:sz="8" w:space="0" w:color="000000"/>
            </w:tcBorders>
            <w:tcMar>
              <w:top w:w="100" w:type="dxa"/>
              <w:left w:w="100" w:type="dxa"/>
              <w:bottom w:w="100" w:type="dxa"/>
              <w:right w:w="100" w:type="dxa"/>
            </w:tcMar>
          </w:tcPr>
          <w:p w14:paraId="3EDCD9B1" w14:textId="7E90CB71" w:rsidR="00FF14EC" w:rsidRPr="00490EC6" w:rsidRDefault="00A9733B" w:rsidP="00A9733B">
            <w:pPr>
              <w:spacing w:after="0" w:line="276" w:lineRule="auto"/>
              <w:jc w:val="both"/>
              <w:rPr>
                <w:rFonts w:eastAsia="Arial"/>
                <w:b/>
                <w:color w:val="333333"/>
                <w:sz w:val="20"/>
                <w:szCs w:val="20"/>
                <w:u w:val="single"/>
              </w:rPr>
            </w:pPr>
            <w:r>
              <w:rPr>
                <w:rFonts w:eastAsia="Arial"/>
                <w:bCs/>
                <w:color w:val="333333"/>
                <w:sz w:val="20"/>
                <w:szCs w:val="20"/>
              </w:rPr>
              <w:t xml:space="preserve">*You can indicate that group members will be working </w:t>
            </w:r>
            <w:r w:rsidR="00075A12">
              <w:rPr>
                <w:rFonts w:eastAsia="Arial"/>
                <w:bCs/>
                <w:color w:val="333333"/>
                <w:sz w:val="20"/>
                <w:szCs w:val="20"/>
              </w:rPr>
              <w:t>separately in different parts of the lab</w:t>
            </w:r>
            <w:r>
              <w:rPr>
                <w:rFonts w:eastAsia="Arial"/>
                <w:bCs/>
                <w:color w:val="333333"/>
                <w:sz w:val="20"/>
                <w:szCs w:val="20"/>
              </w:rPr>
              <w:t>. If not, you will have to describe additional measures to be taken to limit exposure*</w:t>
            </w:r>
          </w:p>
        </w:tc>
      </w:tr>
      <w:tr w:rsidR="00FF14EC" w:rsidRPr="00490EC6" w14:paraId="63BA7647" w14:textId="77777777" w:rsidTr="00142C88">
        <w:trPr>
          <w:trHeight w:val="1037"/>
        </w:trPr>
        <w:tc>
          <w:tcPr>
            <w:tcW w:w="56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83AB8A" w14:textId="77777777" w:rsidR="00FF14EC" w:rsidRPr="008F23C6" w:rsidRDefault="00FF14EC" w:rsidP="00142C88">
            <w:pPr>
              <w:spacing w:after="0" w:line="240" w:lineRule="auto"/>
              <w:rPr>
                <w:b/>
                <w:sz w:val="20"/>
                <w:szCs w:val="20"/>
              </w:rPr>
            </w:pPr>
            <w:r w:rsidRPr="008F23C6">
              <w:rPr>
                <w:b/>
                <w:bCs/>
                <w:iCs/>
                <w:sz w:val="20"/>
                <w:szCs w:val="20"/>
              </w:rPr>
              <w:t>Describe controls (including any prohibitions, buddy-system of communication) to minimize risk to lab personnel working alone and/or on high-risk procedures (reactive or acutely toxic materials, etc.)</w:t>
            </w:r>
            <w:r>
              <w:rPr>
                <w:b/>
                <w:bCs/>
                <w:iCs/>
                <w:sz w:val="20"/>
                <w:szCs w:val="20"/>
              </w:rPr>
              <w:t>:</w:t>
            </w:r>
          </w:p>
        </w:tc>
        <w:tc>
          <w:tcPr>
            <w:tcW w:w="7290" w:type="dxa"/>
            <w:tcBorders>
              <w:bottom w:val="single" w:sz="8" w:space="0" w:color="000000"/>
              <w:right w:val="single" w:sz="8" w:space="0" w:color="000000"/>
            </w:tcBorders>
            <w:tcMar>
              <w:top w:w="100" w:type="dxa"/>
              <w:left w:w="100" w:type="dxa"/>
              <w:bottom w:w="100" w:type="dxa"/>
              <w:right w:w="100" w:type="dxa"/>
            </w:tcMar>
          </w:tcPr>
          <w:p w14:paraId="3ABC9D09" w14:textId="06599ACC" w:rsidR="00A9733B" w:rsidRPr="00490EC6" w:rsidRDefault="00A9733B" w:rsidP="00A9733B">
            <w:pPr>
              <w:autoSpaceDE w:val="0"/>
              <w:autoSpaceDN w:val="0"/>
              <w:adjustRightInd w:val="0"/>
              <w:spacing w:after="0" w:line="240" w:lineRule="auto"/>
              <w:rPr>
                <w:rFonts w:eastAsia="Arial"/>
                <w:b/>
                <w:color w:val="333333"/>
                <w:sz w:val="20"/>
                <w:szCs w:val="20"/>
                <w:u w:val="single"/>
              </w:rPr>
            </w:pPr>
            <w:r>
              <w:rPr>
                <w:rFonts w:ascii="TimesNewRomanPSMT" w:eastAsiaTheme="minorHAnsi" w:hAnsi="TimesNewRomanPSMT" w:cs="TimesNewRomanPSMT"/>
                <w:sz w:val="20"/>
                <w:szCs w:val="20"/>
              </w:rPr>
              <w:t>*Y</w:t>
            </w:r>
            <w:r w:rsidRPr="00A9733B">
              <w:rPr>
                <w:rFonts w:ascii="TimesNewRomanPSMT" w:eastAsiaTheme="minorHAnsi" w:hAnsi="TimesNewRomanPSMT" w:cs="TimesNewRomanPSMT"/>
                <w:sz w:val="20"/>
                <w:szCs w:val="20"/>
              </w:rPr>
              <w:t xml:space="preserve">ou can indicate that </w:t>
            </w:r>
            <w:r>
              <w:rPr>
                <w:rFonts w:ascii="TimesNewRomanPSMT" w:eastAsiaTheme="minorHAnsi" w:hAnsi="TimesNewRomanPSMT" w:cs="TimesNewRomanPSMT"/>
                <w:sz w:val="20"/>
                <w:szCs w:val="20"/>
              </w:rPr>
              <w:t xml:space="preserve">that at </w:t>
            </w:r>
            <w:r w:rsidR="00C25C01" w:rsidRPr="00A9733B">
              <w:rPr>
                <w:rFonts w:ascii="TimesNewRomanPSMT" w:eastAsiaTheme="minorHAnsi" w:hAnsi="TimesNewRomanPSMT" w:cs="TimesNewRomanPSMT"/>
                <w:sz w:val="20"/>
                <w:szCs w:val="20"/>
              </w:rPr>
              <w:t xml:space="preserve">least two researchers </w:t>
            </w:r>
            <w:r>
              <w:rPr>
                <w:rFonts w:ascii="TimesNewRomanPSMT" w:eastAsiaTheme="minorHAnsi" w:hAnsi="TimesNewRomanPSMT" w:cs="TimesNewRomanPSMT"/>
                <w:sz w:val="20"/>
                <w:szCs w:val="20"/>
              </w:rPr>
              <w:t xml:space="preserve">will be working </w:t>
            </w:r>
            <w:r w:rsidR="00035751">
              <w:rPr>
                <w:rFonts w:ascii="TimesNewRomanPSMT" w:eastAsiaTheme="minorHAnsi" w:hAnsi="TimesNewRomanPSMT" w:cs="TimesNewRomanPSMT"/>
                <w:sz w:val="20"/>
                <w:szCs w:val="20"/>
              </w:rPr>
              <w:t>during the same time “shift” and or in the same lab*</w:t>
            </w:r>
          </w:p>
          <w:p w14:paraId="5F5890DE" w14:textId="512C2BA7" w:rsidR="00FF14EC" w:rsidRPr="00490EC6" w:rsidRDefault="00FF14EC" w:rsidP="00C25C01">
            <w:pPr>
              <w:spacing w:after="0" w:line="276" w:lineRule="auto"/>
              <w:jc w:val="both"/>
              <w:rPr>
                <w:rFonts w:eastAsia="Arial"/>
                <w:b/>
                <w:color w:val="333333"/>
                <w:sz w:val="20"/>
                <w:szCs w:val="20"/>
                <w:u w:val="single"/>
              </w:rPr>
            </w:pPr>
          </w:p>
        </w:tc>
      </w:tr>
      <w:tr w:rsidR="00FF14EC" w:rsidRPr="00490EC6" w14:paraId="332AA121" w14:textId="77777777" w:rsidTr="00142C88">
        <w:trPr>
          <w:trHeight w:val="686"/>
        </w:trPr>
        <w:tc>
          <w:tcPr>
            <w:tcW w:w="56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5875A3" w14:textId="77777777" w:rsidR="00FF14EC" w:rsidRPr="008F23C6" w:rsidRDefault="00FF14EC" w:rsidP="00142C88">
            <w:pPr>
              <w:spacing w:before="20" w:after="20" w:line="276" w:lineRule="auto"/>
              <w:rPr>
                <w:b/>
                <w:sz w:val="20"/>
                <w:szCs w:val="20"/>
              </w:rPr>
            </w:pPr>
            <w:r w:rsidRPr="008F23C6">
              <w:rPr>
                <w:b/>
                <w:sz w:val="20"/>
                <w:szCs w:val="20"/>
              </w:rPr>
              <w:lastRenderedPageBreak/>
              <w:t xml:space="preserve">Describe plans for lab readiness and expected or actual critical materials or reagents, including </w:t>
            </w:r>
            <w:r>
              <w:rPr>
                <w:b/>
                <w:sz w:val="20"/>
                <w:szCs w:val="20"/>
              </w:rPr>
              <w:t xml:space="preserve">face coverings and </w:t>
            </w:r>
            <w:r w:rsidRPr="008F23C6">
              <w:rPr>
                <w:b/>
                <w:sz w:val="20"/>
                <w:szCs w:val="20"/>
              </w:rPr>
              <w:t>needed PPE:</w:t>
            </w:r>
          </w:p>
        </w:tc>
        <w:tc>
          <w:tcPr>
            <w:tcW w:w="7290" w:type="dxa"/>
            <w:tcBorders>
              <w:bottom w:val="single" w:sz="8" w:space="0" w:color="000000"/>
              <w:right w:val="single" w:sz="8" w:space="0" w:color="000000"/>
            </w:tcBorders>
            <w:tcMar>
              <w:top w:w="100" w:type="dxa"/>
              <w:left w:w="100" w:type="dxa"/>
              <w:bottom w:w="100" w:type="dxa"/>
              <w:right w:w="100" w:type="dxa"/>
            </w:tcMar>
          </w:tcPr>
          <w:p w14:paraId="2DB08B51" w14:textId="0C3FAC4A" w:rsidR="00075A12" w:rsidRDefault="00075A12" w:rsidP="00075A12">
            <w:pPr>
              <w:pStyle w:val="ListParagraph"/>
              <w:numPr>
                <w:ilvl w:val="0"/>
                <w:numId w:val="3"/>
              </w:numPr>
              <w:autoSpaceDE w:val="0"/>
              <w:autoSpaceDN w:val="0"/>
              <w:adjustRightInd w:val="0"/>
              <w:spacing w:after="0" w:line="240" w:lineRule="auto"/>
              <w:ind w:left="438" w:hanging="450"/>
              <w:rPr>
                <w:rFonts w:ascii="TimesNewRomanPSMT" w:eastAsiaTheme="minorHAnsi" w:hAnsi="TimesNewRomanPSMT" w:cs="TimesNewRomanPSMT"/>
                <w:color w:val="000000"/>
                <w:sz w:val="20"/>
                <w:szCs w:val="20"/>
              </w:rPr>
            </w:pPr>
            <w:r w:rsidRPr="00075A12">
              <w:rPr>
                <w:rFonts w:ascii="TimesNewRomanPSMT" w:eastAsiaTheme="minorHAnsi" w:hAnsi="TimesNewRomanPSMT" w:cs="TimesNewRomanPSMT"/>
                <w:color w:val="000000"/>
                <w:sz w:val="20"/>
                <w:szCs w:val="20"/>
              </w:rPr>
              <w:t>Indicate your plans for the usage of masks</w:t>
            </w:r>
            <w:r w:rsidR="00523413">
              <w:rPr>
                <w:rFonts w:ascii="TimesNewRomanPSMT" w:eastAsiaTheme="minorHAnsi" w:hAnsi="TimesNewRomanPSMT" w:cs="TimesNewRomanPSMT"/>
                <w:color w:val="000000"/>
                <w:sz w:val="20"/>
                <w:szCs w:val="20"/>
              </w:rPr>
              <w:t>.</w:t>
            </w:r>
            <w:r w:rsidRPr="00075A12">
              <w:rPr>
                <w:rFonts w:ascii="TimesNewRomanPSMT" w:eastAsiaTheme="minorHAnsi" w:hAnsi="TimesNewRomanPSMT" w:cs="TimesNewRomanPSMT"/>
                <w:color w:val="000000"/>
                <w:sz w:val="20"/>
                <w:szCs w:val="20"/>
              </w:rPr>
              <w:t xml:space="preserve"> The Department </w:t>
            </w:r>
            <w:proofErr w:type="gramStart"/>
            <w:r w:rsidRPr="00075A12">
              <w:rPr>
                <w:rFonts w:ascii="TimesNewRomanPSMT" w:eastAsiaTheme="minorHAnsi" w:hAnsi="TimesNewRomanPSMT" w:cs="TimesNewRomanPSMT"/>
                <w:color w:val="000000"/>
                <w:sz w:val="20"/>
                <w:szCs w:val="20"/>
              </w:rPr>
              <w:t>requires masks to be wor</w:t>
            </w:r>
            <w:r>
              <w:rPr>
                <w:rFonts w:ascii="TimesNewRomanPSMT" w:eastAsiaTheme="minorHAnsi" w:hAnsi="TimesNewRomanPSMT" w:cs="TimesNewRomanPSMT"/>
                <w:color w:val="000000"/>
                <w:sz w:val="20"/>
                <w:szCs w:val="20"/>
              </w:rPr>
              <w:t>n</w:t>
            </w:r>
            <w:r w:rsidRPr="00075A12">
              <w:rPr>
                <w:rFonts w:ascii="TimesNewRomanPSMT" w:eastAsiaTheme="minorHAnsi" w:hAnsi="TimesNewRomanPSMT" w:cs="TimesNewRomanPSMT"/>
                <w:color w:val="000000"/>
                <w:sz w:val="20"/>
                <w:szCs w:val="20"/>
              </w:rPr>
              <w:t xml:space="preserve"> at all times</w:t>
            </w:r>
            <w:proofErr w:type="gramEnd"/>
            <w:r w:rsidRPr="00075A12">
              <w:rPr>
                <w:rFonts w:ascii="TimesNewRomanPSMT" w:eastAsiaTheme="minorHAnsi" w:hAnsi="TimesNewRomanPSMT" w:cs="TimesNewRomanPSMT"/>
                <w:color w:val="000000"/>
                <w:sz w:val="20"/>
                <w:szCs w:val="20"/>
              </w:rPr>
              <w:t xml:space="preserve"> when outside an office or lab, and when 2 researchers occupy a large office</w:t>
            </w:r>
            <w:r>
              <w:rPr>
                <w:rFonts w:ascii="TimesNewRomanPSMT" w:eastAsiaTheme="minorHAnsi" w:hAnsi="TimesNewRomanPSMT" w:cs="TimesNewRomanPSMT"/>
                <w:color w:val="000000"/>
                <w:sz w:val="20"/>
                <w:szCs w:val="20"/>
              </w:rPr>
              <w:t xml:space="preserve">, or </w:t>
            </w:r>
            <w:r w:rsidRPr="00075A12">
              <w:rPr>
                <w:rFonts w:ascii="TimesNewRomanPSMT" w:eastAsiaTheme="minorHAnsi" w:hAnsi="TimesNewRomanPSMT" w:cs="TimesNewRomanPSMT"/>
                <w:color w:val="000000"/>
                <w:sz w:val="20"/>
                <w:szCs w:val="20"/>
              </w:rPr>
              <w:t>when 2 or more researchers occupy a large lab.</w:t>
            </w:r>
          </w:p>
          <w:p w14:paraId="01C1525A" w14:textId="38321688" w:rsidR="00502D29" w:rsidRDefault="00502D29" w:rsidP="00075A12">
            <w:pPr>
              <w:pStyle w:val="ListParagraph"/>
              <w:numPr>
                <w:ilvl w:val="0"/>
                <w:numId w:val="3"/>
              </w:numPr>
              <w:autoSpaceDE w:val="0"/>
              <w:autoSpaceDN w:val="0"/>
              <w:adjustRightInd w:val="0"/>
              <w:spacing w:after="0" w:line="240" w:lineRule="auto"/>
              <w:ind w:left="438" w:hanging="450"/>
              <w:rPr>
                <w:rFonts w:ascii="TimesNewRomanPSMT" w:eastAsiaTheme="minorHAnsi" w:hAnsi="TimesNewRomanPSMT" w:cs="TimesNewRomanPSMT"/>
                <w:color w:val="000000"/>
                <w:sz w:val="20"/>
                <w:szCs w:val="20"/>
              </w:rPr>
            </w:pPr>
            <w:r>
              <w:rPr>
                <w:rFonts w:ascii="TimesNewRomanPSMT" w:eastAsiaTheme="minorHAnsi" w:hAnsi="TimesNewRomanPSMT" w:cs="TimesNewRomanPSMT"/>
                <w:color w:val="000000"/>
                <w:sz w:val="20"/>
                <w:szCs w:val="20"/>
              </w:rPr>
              <w:t xml:space="preserve">Add “See Appendix, </w:t>
            </w:r>
            <w:bookmarkStart w:id="0" w:name="_GoBack"/>
            <w:bookmarkEnd w:id="0"/>
            <w:r>
              <w:rPr>
                <w:rFonts w:ascii="TimesNewRomanPSMT" w:eastAsiaTheme="minorHAnsi" w:hAnsi="TimesNewRomanPSMT" w:cs="TimesNewRomanPSMT"/>
                <w:color w:val="000000"/>
                <w:sz w:val="20"/>
                <w:szCs w:val="20"/>
              </w:rPr>
              <w:t>Part A for additional safety precautions using masks”</w:t>
            </w:r>
          </w:p>
          <w:p w14:paraId="6A505822" w14:textId="1C98F325" w:rsidR="00075A12" w:rsidRDefault="00075A12" w:rsidP="00075A12">
            <w:pPr>
              <w:pStyle w:val="ListParagraph"/>
              <w:numPr>
                <w:ilvl w:val="0"/>
                <w:numId w:val="3"/>
              </w:numPr>
              <w:autoSpaceDE w:val="0"/>
              <w:autoSpaceDN w:val="0"/>
              <w:adjustRightInd w:val="0"/>
              <w:spacing w:after="0" w:line="240" w:lineRule="auto"/>
              <w:ind w:left="438" w:hanging="450"/>
              <w:rPr>
                <w:rFonts w:ascii="TimesNewRomanPSMT" w:eastAsiaTheme="minorHAnsi" w:hAnsi="TimesNewRomanPSMT" w:cs="TimesNewRomanPSMT"/>
                <w:color w:val="000000"/>
                <w:sz w:val="20"/>
                <w:szCs w:val="20"/>
              </w:rPr>
            </w:pPr>
            <w:r>
              <w:rPr>
                <w:rFonts w:ascii="TimesNewRomanPSMT" w:eastAsiaTheme="minorHAnsi" w:hAnsi="TimesNewRomanPSMT" w:cs="TimesNewRomanPSMT"/>
                <w:color w:val="000000"/>
                <w:sz w:val="20"/>
                <w:szCs w:val="20"/>
              </w:rPr>
              <w:t xml:space="preserve">You can indicate </w:t>
            </w:r>
            <w:r w:rsidR="00523413">
              <w:rPr>
                <w:rFonts w:ascii="TimesNewRomanPSMT" w:eastAsiaTheme="minorHAnsi" w:hAnsi="TimesNewRomanPSMT" w:cs="TimesNewRomanPSMT"/>
                <w:color w:val="000000"/>
                <w:sz w:val="20"/>
                <w:szCs w:val="20"/>
              </w:rPr>
              <w:t>if your group will use nitrile gloves for non-chemical uses, e.g., keyboard work, etc.</w:t>
            </w:r>
          </w:p>
          <w:p w14:paraId="039ACF07" w14:textId="77777777" w:rsidR="00523413" w:rsidRDefault="00523413" w:rsidP="00523413">
            <w:pPr>
              <w:pStyle w:val="ListParagraph"/>
              <w:numPr>
                <w:ilvl w:val="0"/>
                <w:numId w:val="3"/>
              </w:numPr>
              <w:autoSpaceDE w:val="0"/>
              <w:autoSpaceDN w:val="0"/>
              <w:adjustRightInd w:val="0"/>
              <w:spacing w:after="0" w:line="240" w:lineRule="auto"/>
              <w:ind w:left="438" w:hanging="450"/>
              <w:rPr>
                <w:rFonts w:ascii="TimesNewRomanPSMT" w:eastAsiaTheme="minorHAnsi" w:hAnsi="TimesNewRomanPSMT" w:cs="TimesNewRomanPSMT"/>
                <w:color w:val="000000"/>
                <w:sz w:val="20"/>
                <w:szCs w:val="20"/>
              </w:rPr>
            </w:pPr>
            <w:r w:rsidRPr="00523413">
              <w:rPr>
                <w:rFonts w:ascii="TimesNewRomanPSMT" w:eastAsiaTheme="minorHAnsi" w:hAnsi="TimesNewRomanPSMT" w:cs="TimesNewRomanPSMT"/>
                <w:color w:val="000000"/>
                <w:sz w:val="20"/>
                <w:szCs w:val="20"/>
              </w:rPr>
              <w:t xml:space="preserve">You can specify here </w:t>
            </w:r>
            <w:r>
              <w:rPr>
                <w:rFonts w:ascii="TimesNewRomanPSMT" w:eastAsiaTheme="minorHAnsi" w:hAnsi="TimesNewRomanPSMT" w:cs="TimesNewRomanPSMT"/>
                <w:color w:val="000000"/>
                <w:sz w:val="20"/>
                <w:szCs w:val="20"/>
              </w:rPr>
              <w:t xml:space="preserve">the use and </w:t>
            </w:r>
            <w:r w:rsidRPr="00523413">
              <w:rPr>
                <w:rFonts w:ascii="TimesNewRomanPSMT" w:eastAsiaTheme="minorHAnsi" w:hAnsi="TimesNewRomanPSMT" w:cs="TimesNewRomanPSMT"/>
                <w:color w:val="000000"/>
                <w:sz w:val="20"/>
                <w:szCs w:val="20"/>
              </w:rPr>
              <w:t xml:space="preserve">placement of disinfectants </w:t>
            </w:r>
            <w:r>
              <w:rPr>
                <w:rFonts w:ascii="TimesNewRomanPSMT" w:eastAsiaTheme="minorHAnsi" w:hAnsi="TimesNewRomanPSMT" w:cs="TimesNewRomanPSMT"/>
                <w:color w:val="000000"/>
                <w:sz w:val="20"/>
                <w:szCs w:val="20"/>
              </w:rPr>
              <w:t>in the labs and how it will be used, e.g., cleaning keyboards</w:t>
            </w:r>
          </w:p>
          <w:p w14:paraId="06469151" w14:textId="6B5F50E3" w:rsidR="00523413" w:rsidRDefault="00523413" w:rsidP="00075A12">
            <w:pPr>
              <w:pStyle w:val="ListParagraph"/>
              <w:numPr>
                <w:ilvl w:val="0"/>
                <w:numId w:val="3"/>
              </w:numPr>
              <w:autoSpaceDE w:val="0"/>
              <w:autoSpaceDN w:val="0"/>
              <w:adjustRightInd w:val="0"/>
              <w:spacing w:after="0" w:line="240" w:lineRule="auto"/>
              <w:ind w:left="438" w:hanging="450"/>
              <w:rPr>
                <w:rFonts w:ascii="TimesNewRomanPSMT" w:eastAsiaTheme="minorHAnsi" w:hAnsi="TimesNewRomanPSMT" w:cs="TimesNewRomanPSMT"/>
                <w:color w:val="000000"/>
                <w:sz w:val="20"/>
                <w:szCs w:val="20"/>
              </w:rPr>
            </w:pPr>
            <w:r w:rsidRPr="00523413">
              <w:rPr>
                <w:rFonts w:ascii="TimesNewRomanPSMT" w:eastAsiaTheme="minorHAnsi" w:hAnsi="TimesNewRomanPSMT" w:cs="TimesNewRomanPSMT"/>
                <w:color w:val="000000"/>
                <w:sz w:val="20"/>
                <w:szCs w:val="20"/>
              </w:rPr>
              <w:t xml:space="preserve">Note that each </w:t>
            </w:r>
            <w:r w:rsidR="00075A12" w:rsidRPr="00523413">
              <w:rPr>
                <w:rFonts w:ascii="TimesNewRomanPSMT" w:eastAsiaTheme="minorHAnsi" w:hAnsi="TimesNewRomanPSMT" w:cs="TimesNewRomanPSMT"/>
                <w:color w:val="000000"/>
                <w:sz w:val="20"/>
                <w:szCs w:val="20"/>
              </w:rPr>
              <w:t xml:space="preserve">researcher will have </w:t>
            </w:r>
            <w:r>
              <w:rPr>
                <w:rFonts w:ascii="TimesNewRomanPSMT" w:eastAsiaTheme="minorHAnsi" w:hAnsi="TimesNewRomanPSMT" w:cs="TimesNewRomanPSMT"/>
                <w:color w:val="000000"/>
                <w:sz w:val="20"/>
                <w:szCs w:val="20"/>
              </w:rPr>
              <w:t xml:space="preserve">their </w:t>
            </w:r>
            <w:r w:rsidR="00075A12" w:rsidRPr="00523413">
              <w:rPr>
                <w:rFonts w:ascii="TimesNewRomanPSMT" w:eastAsiaTheme="minorHAnsi" w:hAnsi="TimesNewRomanPSMT" w:cs="TimesNewRomanPSMT"/>
                <w:color w:val="000000"/>
                <w:sz w:val="20"/>
                <w:szCs w:val="20"/>
              </w:rPr>
              <w:t xml:space="preserve">own set of </w:t>
            </w:r>
            <w:proofErr w:type="gramStart"/>
            <w:r w:rsidR="00075A12" w:rsidRPr="00523413">
              <w:rPr>
                <w:rFonts w:ascii="TimesNewRomanPSMT" w:eastAsiaTheme="minorHAnsi" w:hAnsi="TimesNewRomanPSMT" w:cs="TimesNewRomanPSMT"/>
                <w:color w:val="000000"/>
                <w:sz w:val="20"/>
                <w:szCs w:val="20"/>
              </w:rPr>
              <w:t>PPE</w:t>
            </w:r>
            <w:proofErr w:type="gramEnd"/>
            <w:r w:rsidR="00075A12" w:rsidRPr="00523413">
              <w:rPr>
                <w:rFonts w:ascii="TimesNewRomanPSMT" w:eastAsiaTheme="minorHAnsi" w:hAnsi="TimesNewRomanPSMT" w:cs="TimesNewRomanPSMT"/>
                <w:color w:val="000000"/>
                <w:sz w:val="20"/>
                <w:szCs w:val="20"/>
              </w:rPr>
              <w:t xml:space="preserve"> (e.g., lab coat, goggle,</w:t>
            </w:r>
            <w:r>
              <w:rPr>
                <w:rFonts w:ascii="TimesNewRomanPSMT" w:eastAsiaTheme="minorHAnsi" w:hAnsi="TimesNewRomanPSMT" w:cs="TimesNewRomanPSMT"/>
                <w:color w:val="000000"/>
                <w:sz w:val="20"/>
                <w:szCs w:val="20"/>
              </w:rPr>
              <w:t xml:space="preserve"> </w:t>
            </w:r>
            <w:r w:rsidR="00075A12" w:rsidRPr="00523413">
              <w:rPr>
                <w:rFonts w:ascii="TimesNewRomanPSMT" w:eastAsiaTheme="minorHAnsi" w:hAnsi="TimesNewRomanPSMT" w:cs="TimesNewRomanPSMT"/>
                <w:color w:val="000000"/>
                <w:sz w:val="20"/>
                <w:szCs w:val="20"/>
              </w:rPr>
              <w:t>gloves, etc.).</w:t>
            </w:r>
          </w:p>
          <w:p w14:paraId="73A59AA5" w14:textId="27E848AC" w:rsidR="00FF14EC" w:rsidRPr="00035751" w:rsidRDefault="00523413" w:rsidP="00523413">
            <w:pPr>
              <w:pStyle w:val="ListParagraph"/>
              <w:numPr>
                <w:ilvl w:val="0"/>
                <w:numId w:val="3"/>
              </w:numPr>
              <w:autoSpaceDE w:val="0"/>
              <w:autoSpaceDN w:val="0"/>
              <w:adjustRightInd w:val="0"/>
              <w:spacing w:after="0" w:line="240" w:lineRule="auto"/>
              <w:ind w:left="438" w:hanging="450"/>
              <w:rPr>
                <w:rFonts w:eastAsia="Arial"/>
                <w:bCs/>
                <w:color w:val="333333"/>
                <w:sz w:val="20"/>
                <w:szCs w:val="20"/>
              </w:rPr>
            </w:pPr>
            <w:r>
              <w:rPr>
                <w:rFonts w:ascii="TimesNewRomanPSMT" w:eastAsiaTheme="minorHAnsi" w:hAnsi="TimesNewRomanPSMT" w:cs="TimesNewRomanPSMT"/>
                <w:color w:val="000000"/>
                <w:sz w:val="20"/>
                <w:szCs w:val="20"/>
              </w:rPr>
              <w:t xml:space="preserve">Some groups require that individuals </w:t>
            </w:r>
            <w:r w:rsidR="00075A12" w:rsidRPr="00523413">
              <w:rPr>
                <w:rFonts w:ascii="TimesNewRomanPSMT" w:eastAsiaTheme="minorHAnsi" w:hAnsi="TimesNewRomanPSMT" w:cs="TimesNewRomanPSMT"/>
                <w:color w:val="000000"/>
                <w:sz w:val="20"/>
                <w:szCs w:val="20"/>
              </w:rPr>
              <w:t xml:space="preserve">disinfect </w:t>
            </w:r>
            <w:r>
              <w:rPr>
                <w:rFonts w:ascii="TimesNewRomanPSMT" w:eastAsiaTheme="minorHAnsi" w:hAnsi="TimesNewRomanPSMT" w:cs="TimesNewRomanPSMT"/>
                <w:color w:val="000000"/>
                <w:sz w:val="20"/>
                <w:szCs w:val="20"/>
              </w:rPr>
              <w:t xml:space="preserve">their </w:t>
            </w:r>
            <w:r w:rsidR="00075A12" w:rsidRPr="00523413">
              <w:rPr>
                <w:rFonts w:ascii="TimesNewRomanPSMT" w:eastAsiaTheme="minorHAnsi" w:hAnsi="TimesNewRomanPSMT" w:cs="TimesNewRomanPSMT"/>
                <w:color w:val="000000"/>
                <w:sz w:val="20"/>
                <w:szCs w:val="20"/>
              </w:rPr>
              <w:t>lab coat</w:t>
            </w:r>
            <w:r>
              <w:rPr>
                <w:rFonts w:ascii="TimesNewRomanPSMT" w:eastAsiaTheme="minorHAnsi" w:hAnsi="TimesNewRomanPSMT" w:cs="TimesNewRomanPSMT"/>
                <w:color w:val="000000"/>
                <w:sz w:val="20"/>
                <w:szCs w:val="20"/>
              </w:rPr>
              <w:t>s</w:t>
            </w:r>
            <w:r w:rsidR="00075A12" w:rsidRPr="00523413">
              <w:rPr>
                <w:rFonts w:ascii="TimesNewRomanPSMT" w:eastAsiaTheme="minorHAnsi" w:hAnsi="TimesNewRomanPSMT" w:cs="TimesNewRomanPSMT"/>
                <w:color w:val="000000"/>
                <w:sz w:val="20"/>
                <w:szCs w:val="20"/>
              </w:rPr>
              <w:t xml:space="preserve"> with </w:t>
            </w:r>
            <w:r>
              <w:rPr>
                <w:rFonts w:ascii="TimesNewRomanPSMT" w:eastAsiaTheme="minorHAnsi" w:hAnsi="TimesNewRomanPSMT" w:cs="TimesNewRomanPSMT"/>
                <w:color w:val="000000"/>
                <w:sz w:val="20"/>
                <w:szCs w:val="20"/>
              </w:rPr>
              <w:t xml:space="preserve">alcohol sprays </w:t>
            </w:r>
            <w:r w:rsidR="00075A12" w:rsidRPr="00523413">
              <w:rPr>
                <w:rFonts w:ascii="TimesNewRomanPSMT" w:eastAsiaTheme="minorHAnsi" w:hAnsi="TimesNewRomanPSMT" w:cs="TimesNewRomanPSMT"/>
                <w:color w:val="000000"/>
                <w:sz w:val="20"/>
                <w:szCs w:val="20"/>
              </w:rPr>
              <w:t>at the</w:t>
            </w:r>
            <w:r>
              <w:rPr>
                <w:rFonts w:ascii="TimesNewRomanPSMT" w:eastAsiaTheme="minorHAnsi" w:hAnsi="TimesNewRomanPSMT" w:cs="TimesNewRomanPSMT"/>
                <w:color w:val="000000"/>
                <w:sz w:val="20"/>
                <w:szCs w:val="20"/>
              </w:rPr>
              <w:t xml:space="preserve"> </w:t>
            </w:r>
            <w:r w:rsidR="00075A12">
              <w:rPr>
                <w:rFonts w:ascii="TimesNewRomanPSMT" w:eastAsiaTheme="minorHAnsi" w:hAnsi="TimesNewRomanPSMT" w:cs="TimesNewRomanPSMT"/>
                <w:color w:val="000000"/>
                <w:sz w:val="20"/>
                <w:szCs w:val="20"/>
              </w:rPr>
              <w:t xml:space="preserve">end of their </w:t>
            </w:r>
            <w:r w:rsidR="00500E59">
              <w:rPr>
                <w:rFonts w:ascii="TimesNewRomanPSMT" w:eastAsiaTheme="minorHAnsi" w:hAnsi="TimesNewRomanPSMT" w:cs="TimesNewRomanPSMT"/>
                <w:color w:val="000000"/>
                <w:sz w:val="20"/>
                <w:szCs w:val="20"/>
              </w:rPr>
              <w:t>“</w:t>
            </w:r>
            <w:r w:rsidR="00075A12">
              <w:rPr>
                <w:rFonts w:ascii="TimesNewRomanPSMT" w:eastAsiaTheme="minorHAnsi" w:hAnsi="TimesNewRomanPSMT" w:cs="TimesNewRomanPSMT"/>
                <w:color w:val="000000"/>
                <w:sz w:val="20"/>
                <w:szCs w:val="20"/>
              </w:rPr>
              <w:t>shift</w:t>
            </w:r>
            <w:r w:rsidR="00500E59">
              <w:rPr>
                <w:rFonts w:ascii="TimesNewRomanPSMT" w:eastAsiaTheme="minorHAnsi" w:hAnsi="TimesNewRomanPSMT" w:cs="TimesNewRomanPSMT"/>
                <w:color w:val="000000"/>
                <w:sz w:val="20"/>
                <w:szCs w:val="20"/>
              </w:rPr>
              <w:t>”</w:t>
            </w:r>
          </w:p>
        </w:tc>
      </w:tr>
      <w:tr w:rsidR="00FF14EC" w:rsidRPr="00490EC6" w14:paraId="662C7284" w14:textId="77777777" w:rsidTr="00142C88">
        <w:trPr>
          <w:trHeight w:val="407"/>
        </w:trPr>
        <w:tc>
          <w:tcPr>
            <w:tcW w:w="56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744C21" w14:textId="77777777" w:rsidR="00FF14EC" w:rsidRPr="008F23C6" w:rsidRDefault="00FF14EC" w:rsidP="00142C88">
            <w:pPr>
              <w:spacing w:before="20" w:after="20" w:line="276" w:lineRule="auto"/>
              <w:rPr>
                <w:rFonts w:eastAsia="Arial"/>
                <w:b/>
                <w:color w:val="333333"/>
                <w:sz w:val="20"/>
                <w:szCs w:val="20"/>
              </w:rPr>
            </w:pPr>
            <w:r w:rsidRPr="008F23C6">
              <w:rPr>
                <w:b/>
                <w:sz w:val="20"/>
                <w:szCs w:val="20"/>
              </w:rPr>
              <w:t xml:space="preserve">Describe plan for receipt of deliveries: </w:t>
            </w:r>
          </w:p>
        </w:tc>
        <w:tc>
          <w:tcPr>
            <w:tcW w:w="7290" w:type="dxa"/>
            <w:tcBorders>
              <w:bottom w:val="single" w:sz="8" w:space="0" w:color="000000"/>
              <w:right w:val="single" w:sz="8" w:space="0" w:color="000000"/>
            </w:tcBorders>
            <w:tcMar>
              <w:top w:w="100" w:type="dxa"/>
              <w:left w:w="100" w:type="dxa"/>
              <w:bottom w:w="100" w:type="dxa"/>
              <w:right w:w="100" w:type="dxa"/>
            </w:tcMar>
          </w:tcPr>
          <w:p w14:paraId="0316512C" w14:textId="3B359FA2" w:rsidR="00523413" w:rsidRPr="00523413" w:rsidRDefault="00523413" w:rsidP="00523413">
            <w:pPr>
              <w:pStyle w:val="ListParagraph"/>
              <w:numPr>
                <w:ilvl w:val="0"/>
                <w:numId w:val="8"/>
              </w:numPr>
              <w:autoSpaceDE w:val="0"/>
              <w:autoSpaceDN w:val="0"/>
              <w:adjustRightInd w:val="0"/>
              <w:spacing w:after="0" w:line="240" w:lineRule="auto"/>
              <w:ind w:left="438" w:hanging="450"/>
              <w:rPr>
                <w:rFonts w:ascii="TimesNewRomanPSMT" w:eastAsiaTheme="minorHAnsi" w:hAnsi="TimesNewRomanPSMT" w:cs="TimesNewRomanPSMT"/>
                <w:sz w:val="20"/>
                <w:szCs w:val="20"/>
              </w:rPr>
            </w:pPr>
            <w:r w:rsidRPr="00523413">
              <w:rPr>
                <w:rFonts w:ascii="TimesNewRomanPSMT" w:eastAsiaTheme="minorHAnsi" w:hAnsi="TimesNewRomanPSMT" w:cs="TimesNewRomanPSMT"/>
                <w:sz w:val="20"/>
                <w:szCs w:val="20"/>
              </w:rPr>
              <w:t xml:space="preserve">you </w:t>
            </w:r>
            <w:r w:rsidR="00500E59">
              <w:rPr>
                <w:rFonts w:ascii="TimesNewRomanPSMT" w:eastAsiaTheme="minorHAnsi" w:hAnsi="TimesNewRomanPSMT" w:cs="TimesNewRomanPSMT"/>
                <w:sz w:val="20"/>
                <w:szCs w:val="20"/>
              </w:rPr>
              <w:t xml:space="preserve">should </w:t>
            </w:r>
            <w:r w:rsidRPr="00523413">
              <w:rPr>
                <w:rFonts w:ascii="TimesNewRomanPSMT" w:eastAsiaTheme="minorHAnsi" w:hAnsi="TimesNewRomanPSMT" w:cs="TimesNewRomanPSMT"/>
                <w:sz w:val="20"/>
                <w:szCs w:val="20"/>
              </w:rPr>
              <w:t xml:space="preserve">a </w:t>
            </w:r>
            <w:r w:rsidR="00C25C01" w:rsidRPr="00523413">
              <w:rPr>
                <w:rFonts w:ascii="TimesNewRomanPSMT" w:eastAsiaTheme="minorHAnsi" w:hAnsi="TimesNewRomanPSMT" w:cs="TimesNewRomanPSMT"/>
                <w:sz w:val="20"/>
                <w:szCs w:val="20"/>
              </w:rPr>
              <w:t>designated package drop off location and put up signage with contact</w:t>
            </w:r>
            <w:r>
              <w:rPr>
                <w:rFonts w:ascii="TimesNewRomanPSMT" w:eastAsiaTheme="minorHAnsi" w:hAnsi="TimesNewRomanPSMT" w:cs="TimesNewRomanPSMT"/>
                <w:sz w:val="20"/>
                <w:szCs w:val="20"/>
              </w:rPr>
              <w:t xml:space="preserve"> </w:t>
            </w:r>
            <w:r w:rsidR="00C25C01" w:rsidRPr="00523413">
              <w:rPr>
                <w:rFonts w:ascii="TimesNewRomanPSMT" w:eastAsiaTheme="minorHAnsi" w:hAnsi="TimesNewRomanPSMT" w:cs="TimesNewRomanPSMT"/>
                <w:sz w:val="20"/>
                <w:szCs w:val="20"/>
              </w:rPr>
              <w:t>information for the deliveries.</w:t>
            </w:r>
          </w:p>
          <w:p w14:paraId="599938FF" w14:textId="1538A69C" w:rsidR="00FF14EC" w:rsidRPr="00523413" w:rsidRDefault="00C25C01" w:rsidP="00523413">
            <w:pPr>
              <w:pStyle w:val="ListParagraph"/>
              <w:numPr>
                <w:ilvl w:val="0"/>
                <w:numId w:val="8"/>
              </w:numPr>
              <w:autoSpaceDE w:val="0"/>
              <w:autoSpaceDN w:val="0"/>
              <w:adjustRightInd w:val="0"/>
              <w:spacing w:after="0" w:line="240" w:lineRule="auto"/>
              <w:ind w:left="438" w:hanging="438"/>
              <w:rPr>
                <w:rFonts w:ascii="TimesNewRomanPSMT" w:eastAsiaTheme="minorHAnsi" w:hAnsi="TimesNewRomanPSMT" w:cs="TimesNewRomanPSMT"/>
                <w:sz w:val="20"/>
                <w:szCs w:val="20"/>
              </w:rPr>
            </w:pPr>
            <w:r w:rsidRPr="00523413">
              <w:rPr>
                <w:rFonts w:ascii="TimesNewRomanPSMT" w:eastAsiaTheme="minorHAnsi" w:hAnsi="TimesNewRomanPSMT" w:cs="TimesNewRomanPSMT"/>
                <w:sz w:val="20"/>
                <w:szCs w:val="20"/>
              </w:rPr>
              <w:t>you can indicate whether your group members will be available during the day to receive deliveries</w:t>
            </w:r>
          </w:p>
        </w:tc>
      </w:tr>
      <w:tr w:rsidR="00FF14EC" w:rsidRPr="00490EC6" w14:paraId="152A9128" w14:textId="77777777" w:rsidTr="00142C88">
        <w:trPr>
          <w:trHeight w:val="605"/>
        </w:trPr>
        <w:tc>
          <w:tcPr>
            <w:tcW w:w="56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3210A9" w14:textId="77777777" w:rsidR="00FF14EC" w:rsidRPr="008F23C6" w:rsidRDefault="00FF14EC" w:rsidP="00142C88">
            <w:pPr>
              <w:spacing w:before="20" w:after="20" w:line="276" w:lineRule="auto"/>
              <w:rPr>
                <w:b/>
                <w:sz w:val="20"/>
                <w:szCs w:val="20"/>
              </w:rPr>
            </w:pPr>
            <w:r w:rsidRPr="008F23C6">
              <w:rPr>
                <w:b/>
                <w:sz w:val="20"/>
                <w:szCs w:val="20"/>
              </w:rPr>
              <w:t>List shared facilities or instrumentation your lab members need to access and describe plan for shared usage:</w:t>
            </w:r>
          </w:p>
        </w:tc>
        <w:tc>
          <w:tcPr>
            <w:tcW w:w="7290" w:type="dxa"/>
            <w:tcBorders>
              <w:bottom w:val="single" w:sz="8" w:space="0" w:color="000000"/>
              <w:right w:val="single" w:sz="8" w:space="0" w:color="000000"/>
            </w:tcBorders>
            <w:tcMar>
              <w:top w:w="100" w:type="dxa"/>
              <w:left w:w="100" w:type="dxa"/>
              <w:bottom w:w="100" w:type="dxa"/>
              <w:right w:w="100" w:type="dxa"/>
            </w:tcMar>
          </w:tcPr>
          <w:p w14:paraId="65B61403" w14:textId="47B2FAC6" w:rsidR="00FF14EC" w:rsidRPr="00C25C01" w:rsidRDefault="00C25C01" w:rsidP="00142C88">
            <w:pPr>
              <w:spacing w:after="0" w:line="276" w:lineRule="auto"/>
              <w:jc w:val="both"/>
              <w:rPr>
                <w:rFonts w:eastAsia="Arial"/>
                <w:bCs/>
                <w:color w:val="333333"/>
                <w:sz w:val="20"/>
                <w:szCs w:val="20"/>
              </w:rPr>
            </w:pPr>
            <w:r>
              <w:rPr>
                <w:rFonts w:eastAsia="Arial"/>
                <w:bCs/>
                <w:color w:val="333333"/>
                <w:sz w:val="20"/>
                <w:szCs w:val="20"/>
              </w:rPr>
              <w:t>Indicate what Dept shared facilities you will need, e.g., NMR and MS, and refer to Departmental policies for controlled access</w:t>
            </w:r>
          </w:p>
        </w:tc>
      </w:tr>
      <w:tr w:rsidR="00FF14EC" w:rsidRPr="00490EC6" w14:paraId="274AF0DC" w14:textId="77777777" w:rsidTr="00142C88">
        <w:trPr>
          <w:trHeight w:val="695"/>
        </w:trPr>
        <w:tc>
          <w:tcPr>
            <w:tcW w:w="56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0F6BBF" w14:textId="77777777" w:rsidR="00FF14EC" w:rsidRPr="008F23C6" w:rsidRDefault="00FF14EC" w:rsidP="00142C88">
            <w:pPr>
              <w:spacing w:before="20" w:after="20" w:line="276" w:lineRule="auto"/>
              <w:rPr>
                <w:b/>
                <w:sz w:val="20"/>
                <w:szCs w:val="20"/>
              </w:rPr>
            </w:pPr>
            <w:r w:rsidRPr="008F23C6">
              <w:rPr>
                <w:b/>
                <w:sz w:val="20"/>
                <w:szCs w:val="20"/>
              </w:rPr>
              <w:t>Describe plan for disinfecting common surfaces and shared equipment within lab and/or allowing down-time between users:</w:t>
            </w:r>
          </w:p>
        </w:tc>
        <w:tc>
          <w:tcPr>
            <w:tcW w:w="7290" w:type="dxa"/>
            <w:tcBorders>
              <w:bottom w:val="single" w:sz="8" w:space="0" w:color="000000"/>
              <w:right w:val="single" w:sz="8" w:space="0" w:color="000000"/>
            </w:tcBorders>
            <w:tcMar>
              <w:top w:w="100" w:type="dxa"/>
              <w:left w:w="100" w:type="dxa"/>
              <w:bottom w:w="100" w:type="dxa"/>
              <w:right w:w="100" w:type="dxa"/>
            </w:tcMar>
          </w:tcPr>
          <w:p w14:paraId="4381442B" w14:textId="77777777" w:rsidR="00FF14EC" w:rsidRDefault="00523413" w:rsidP="00523413">
            <w:pPr>
              <w:autoSpaceDE w:val="0"/>
              <w:autoSpaceDN w:val="0"/>
              <w:adjustRightInd w:val="0"/>
              <w:spacing w:after="0" w:line="240" w:lineRule="auto"/>
              <w:rPr>
                <w:rFonts w:ascii="TimesNewRomanPSMT" w:eastAsiaTheme="minorHAnsi" w:hAnsi="TimesNewRomanPSMT" w:cs="TimesNewRomanPSMT"/>
                <w:sz w:val="20"/>
                <w:szCs w:val="20"/>
              </w:rPr>
            </w:pPr>
            <w:r>
              <w:rPr>
                <w:rFonts w:ascii="TimesNewRomanPSMT" w:eastAsiaTheme="minorHAnsi" w:hAnsi="TimesNewRomanPSMT" w:cs="TimesNewRomanPSMT"/>
                <w:sz w:val="20"/>
                <w:szCs w:val="20"/>
              </w:rPr>
              <w:t xml:space="preserve">Indicate how your group will </w:t>
            </w:r>
            <w:r w:rsidR="00C25C01">
              <w:rPr>
                <w:rFonts w:ascii="TimesNewRomanPSMT" w:eastAsiaTheme="minorHAnsi" w:hAnsi="TimesNewRomanPSMT" w:cs="TimesNewRomanPSMT"/>
                <w:sz w:val="20"/>
                <w:szCs w:val="20"/>
              </w:rPr>
              <w:t>disinfect common surfaces, door handles, and shared equipment within the lab</w:t>
            </w:r>
            <w:r>
              <w:rPr>
                <w:rFonts w:ascii="TimesNewRomanPSMT" w:eastAsiaTheme="minorHAnsi" w:hAnsi="TimesNewRomanPSMT" w:cs="TimesNewRomanPSMT"/>
                <w:sz w:val="20"/>
                <w:szCs w:val="20"/>
              </w:rPr>
              <w:t>, keyboards, etc. Many groups are using 75% isopropanol/ethanol sprays for this.</w:t>
            </w:r>
          </w:p>
          <w:p w14:paraId="7C7066F4" w14:textId="77777777" w:rsidR="00502D29" w:rsidRDefault="00502D29" w:rsidP="00523413">
            <w:pPr>
              <w:autoSpaceDE w:val="0"/>
              <w:autoSpaceDN w:val="0"/>
              <w:adjustRightInd w:val="0"/>
              <w:spacing w:after="0" w:line="240" w:lineRule="auto"/>
              <w:rPr>
                <w:rFonts w:ascii="TimesNewRomanPSMT" w:eastAsiaTheme="minorHAnsi" w:hAnsi="TimesNewRomanPSMT" w:cs="TimesNewRomanPSMT"/>
                <w:sz w:val="20"/>
                <w:szCs w:val="20"/>
              </w:rPr>
            </w:pPr>
          </w:p>
          <w:p w14:paraId="73A54B69" w14:textId="4CF95DE4" w:rsidR="00502D29" w:rsidRPr="00C25C01" w:rsidRDefault="00502D29" w:rsidP="00523413">
            <w:pPr>
              <w:autoSpaceDE w:val="0"/>
              <w:autoSpaceDN w:val="0"/>
              <w:adjustRightInd w:val="0"/>
              <w:spacing w:after="0" w:line="240" w:lineRule="auto"/>
              <w:rPr>
                <w:rFonts w:ascii="TimesNewRomanPSMT" w:eastAsiaTheme="minorHAnsi" w:hAnsi="TimesNewRomanPSMT" w:cs="TimesNewRomanPSMT"/>
                <w:sz w:val="20"/>
                <w:szCs w:val="20"/>
              </w:rPr>
            </w:pPr>
            <w:r>
              <w:rPr>
                <w:rFonts w:ascii="TimesNewRomanPSMT" w:eastAsiaTheme="minorHAnsi" w:hAnsi="TimesNewRomanPSMT" w:cs="TimesNewRomanPSMT"/>
                <w:sz w:val="20"/>
                <w:szCs w:val="20"/>
              </w:rPr>
              <w:t>Add: “See Appendix Part B for additional safety precautions using disinfectant.”</w:t>
            </w:r>
          </w:p>
        </w:tc>
      </w:tr>
      <w:tr w:rsidR="00FF14EC" w:rsidRPr="00490EC6" w14:paraId="25E739D8" w14:textId="77777777" w:rsidTr="00142C88">
        <w:trPr>
          <w:trHeight w:val="668"/>
        </w:trPr>
        <w:tc>
          <w:tcPr>
            <w:tcW w:w="56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06E930" w14:textId="77777777" w:rsidR="00FF14EC" w:rsidRPr="008F23C6" w:rsidRDefault="00FF14EC" w:rsidP="00142C88">
            <w:pPr>
              <w:spacing w:before="20" w:after="20" w:line="276" w:lineRule="auto"/>
              <w:rPr>
                <w:b/>
                <w:sz w:val="20"/>
                <w:szCs w:val="20"/>
              </w:rPr>
            </w:pPr>
            <w:r w:rsidRPr="008F23C6">
              <w:rPr>
                <w:b/>
                <w:sz w:val="20"/>
                <w:szCs w:val="20"/>
              </w:rPr>
              <w:t>Describe any coordination with other offices/labs and core facilities:</w:t>
            </w:r>
          </w:p>
        </w:tc>
        <w:tc>
          <w:tcPr>
            <w:tcW w:w="7290" w:type="dxa"/>
            <w:tcBorders>
              <w:bottom w:val="single" w:sz="8" w:space="0" w:color="000000"/>
              <w:right w:val="single" w:sz="8" w:space="0" w:color="000000"/>
            </w:tcBorders>
            <w:tcMar>
              <w:top w:w="100" w:type="dxa"/>
              <w:left w:w="100" w:type="dxa"/>
              <w:bottom w:w="100" w:type="dxa"/>
              <w:right w:w="100" w:type="dxa"/>
            </w:tcMar>
          </w:tcPr>
          <w:p w14:paraId="012C91EF" w14:textId="77777777" w:rsidR="00FF14EC" w:rsidRPr="00490EC6" w:rsidRDefault="00FF14EC" w:rsidP="00142C88">
            <w:pPr>
              <w:spacing w:after="0" w:line="276" w:lineRule="auto"/>
              <w:jc w:val="both"/>
              <w:rPr>
                <w:rFonts w:eastAsia="Arial"/>
                <w:b/>
                <w:color w:val="333333"/>
                <w:sz w:val="20"/>
                <w:szCs w:val="20"/>
                <w:u w:val="single"/>
              </w:rPr>
            </w:pPr>
            <w:r w:rsidRPr="00490EC6">
              <w:rPr>
                <w:rFonts w:eastAsia="Arial"/>
                <w:b/>
                <w:color w:val="333333"/>
                <w:sz w:val="20"/>
                <w:szCs w:val="20"/>
                <w:u w:val="single"/>
              </w:rPr>
              <w:t xml:space="preserve"> </w:t>
            </w:r>
          </w:p>
        </w:tc>
      </w:tr>
      <w:tr w:rsidR="00FF14EC" w:rsidRPr="00490EC6" w14:paraId="046E1725" w14:textId="77777777" w:rsidTr="00142C88">
        <w:trPr>
          <w:trHeight w:val="668"/>
        </w:trPr>
        <w:tc>
          <w:tcPr>
            <w:tcW w:w="56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A2E567" w14:textId="77777777" w:rsidR="00FF14EC" w:rsidRPr="008F23C6" w:rsidRDefault="00FF14EC" w:rsidP="00142C88">
            <w:pPr>
              <w:spacing w:before="20" w:after="20" w:line="276" w:lineRule="auto"/>
              <w:rPr>
                <w:b/>
                <w:sz w:val="20"/>
                <w:szCs w:val="20"/>
              </w:rPr>
            </w:pPr>
            <w:r w:rsidRPr="008F23C6">
              <w:rPr>
                <w:b/>
                <w:sz w:val="20"/>
                <w:szCs w:val="20"/>
              </w:rPr>
              <w:t>If applicable, describe coordination among lab groups in shared/open lab spaces:</w:t>
            </w:r>
          </w:p>
        </w:tc>
        <w:tc>
          <w:tcPr>
            <w:tcW w:w="7290" w:type="dxa"/>
            <w:tcBorders>
              <w:bottom w:val="single" w:sz="8" w:space="0" w:color="000000"/>
              <w:right w:val="single" w:sz="8" w:space="0" w:color="000000"/>
            </w:tcBorders>
            <w:tcMar>
              <w:top w:w="100" w:type="dxa"/>
              <w:left w:w="100" w:type="dxa"/>
              <w:bottom w:w="100" w:type="dxa"/>
              <w:right w:w="100" w:type="dxa"/>
            </w:tcMar>
          </w:tcPr>
          <w:p w14:paraId="2E476803" w14:textId="77777777" w:rsidR="00FF14EC" w:rsidRPr="00490EC6" w:rsidRDefault="00FF14EC" w:rsidP="00142C88">
            <w:pPr>
              <w:spacing w:after="0" w:line="276" w:lineRule="auto"/>
              <w:jc w:val="both"/>
              <w:rPr>
                <w:rFonts w:eastAsia="Arial"/>
                <w:b/>
                <w:color w:val="333333"/>
                <w:sz w:val="20"/>
                <w:szCs w:val="20"/>
                <w:u w:val="single"/>
              </w:rPr>
            </w:pPr>
          </w:p>
        </w:tc>
      </w:tr>
      <w:tr w:rsidR="00FF14EC" w:rsidRPr="00490EC6" w14:paraId="7622D23A" w14:textId="77777777" w:rsidTr="00142C88">
        <w:trPr>
          <w:trHeight w:val="596"/>
        </w:trPr>
        <w:tc>
          <w:tcPr>
            <w:tcW w:w="56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7A8C52" w14:textId="77777777" w:rsidR="00FF14EC" w:rsidRPr="008F23C6" w:rsidRDefault="00FF14EC" w:rsidP="00142C88">
            <w:pPr>
              <w:spacing w:before="20" w:after="20" w:line="276" w:lineRule="auto"/>
              <w:rPr>
                <w:b/>
                <w:sz w:val="20"/>
                <w:szCs w:val="20"/>
              </w:rPr>
            </w:pPr>
            <w:r w:rsidRPr="008F23C6">
              <w:rPr>
                <w:b/>
                <w:sz w:val="20"/>
                <w:szCs w:val="20"/>
              </w:rPr>
              <w:t>Describe building access considerations, and coordination with Chair and Building Manager:</w:t>
            </w:r>
          </w:p>
        </w:tc>
        <w:tc>
          <w:tcPr>
            <w:tcW w:w="7290" w:type="dxa"/>
            <w:tcBorders>
              <w:bottom w:val="single" w:sz="8" w:space="0" w:color="000000"/>
              <w:right w:val="single" w:sz="8" w:space="0" w:color="000000"/>
            </w:tcBorders>
            <w:tcMar>
              <w:top w:w="100" w:type="dxa"/>
              <w:left w:w="100" w:type="dxa"/>
              <w:bottom w:w="100" w:type="dxa"/>
              <w:right w:w="100" w:type="dxa"/>
            </w:tcMar>
          </w:tcPr>
          <w:p w14:paraId="0E65E585" w14:textId="63D81FF8" w:rsidR="00FF14EC" w:rsidRPr="00C25C01" w:rsidRDefault="00C25C01" w:rsidP="00C25C01">
            <w:pPr>
              <w:autoSpaceDE w:val="0"/>
              <w:autoSpaceDN w:val="0"/>
              <w:adjustRightInd w:val="0"/>
              <w:spacing w:after="0" w:line="240" w:lineRule="auto"/>
              <w:rPr>
                <w:rFonts w:eastAsia="Arial"/>
                <w:bCs/>
                <w:color w:val="333333"/>
                <w:sz w:val="20"/>
                <w:szCs w:val="20"/>
              </w:rPr>
            </w:pPr>
            <w:r w:rsidRPr="00C25C01">
              <w:rPr>
                <w:rFonts w:eastAsia="Arial"/>
                <w:bCs/>
                <w:color w:val="333333"/>
                <w:sz w:val="20"/>
                <w:szCs w:val="20"/>
              </w:rPr>
              <w:t xml:space="preserve">The building </w:t>
            </w:r>
            <w:r>
              <w:rPr>
                <w:rFonts w:eastAsia="Arial"/>
                <w:bCs/>
                <w:color w:val="333333"/>
                <w:sz w:val="20"/>
                <w:szCs w:val="20"/>
              </w:rPr>
              <w:t xml:space="preserve">will be locked </w:t>
            </w:r>
            <w:r w:rsidR="00970BBA">
              <w:rPr>
                <w:rFonts w:eastAsia="Arial"/>
                <w:bCs/>
                <w:color w:val="333333"/>
                <w:sz w:val="20"/>
                <w:szCs w:val="20"/>
              </w:rPr>
              <w:t xml:space="preserve">during Phase 2 </w:t>
            </w:r>
            <w:r>
              <w:rPr>
                <w:rFonts w:eastAsia="Arial"/>
                <w:bCs/>
                <w:color w:val="333333"/>
                <w:sz w:val="20"/>
                <w:szCs w:val="20"/>
              </w:rPr>
              <w:t>and a</w:t>
            </w:r>
            <w:r w:rsidRPr="00C25C01">
              <w:rPr>
                <w:rFonts w:ascii="TimesNewRomanPSMT" w:eastAsiaTheme="minorHAnsi" w:hAnsi="TimesNewRomanPSMT" w:cs="TimesNewRomanPSMT"/>
                <w:bCs/>
                <w:color w:val="333333"/>
                <w:sz w:val="20"/>
                <w:szCs w:val="20"/>
              </w:rPr>
              <w:t xml:space="preserve">ll lab members have </w:t>
            </w:r>
            <w:r w:rsidRPr="00C25C01">
              <w:rPr>
                <w:rFonts w:ascii="TimesNewRomanPSMT" w:eastAsiaTheme="minorHAnsi" w:hAnsi="TimesNewRomanPSMT" w:cs="TimesNewRomanPSMT"/>
                <w:bCs/>
                <w:color w:val="333333"/>
                <w:sz w:val="20"/>
                <w:szCs w:val="20"/>
              </w:rPr>
              <w:t xml:space="preserve">ID </w:t>
            </w:r>
            <w:r w:rsidRPr="00C25C01">
              <w:rPr>
                <w:rFonts w:ascii="TimesNewRomanPSMT" w:eastAsiaTheme="minorHAnsi" w:hAnsi="TimesNewRomanPSMT" w:cs="TimesNewRomanPSMT"/>
                <w:bCs/>
                <w:color w:val="333333"/>
                <w:sz w:val="20"/>
                <w:szCs w:val="20"/>
              </w:rPr>
              <w:t>card</w:t>
            </w:r>
            <w:r w:rsidRPr="00C25C01">
              <w:rPr>
                <w:rFonts w:ascii="TimesNewRomanPSMT" w:eastAsiaTheme="minorHAnsi" w:hAnsi="TimesNewRomanPSMT" w:cs="TimesNewRomanPSMT"/>
                <w:bCs/>
                <w:color w:val="333333"/>
                <w:sz w:val="20"/>
                <w:szCs w:val="20"/>
              </w:rPr>
              <w:t xml:space="preserve">s that allow </w:t>
            </w:r>
            <w:r w:rsidR="00970BBA">
              <w:rPr>
                <w:rFonts w:ascii="TimesNewRomanPSMT" w:eastAsiaTheme="minorHAnsi" w:hAnsi="TimesNewRomanPSMT" w:cs="TimesNewRomanPSMT"/>
                <w:bCs/>
                <w:color w:val="333333"/>
                <w:sz w:val="20"/>
                <w:szCs w:val="20"/>
              </w:rPr>
              <w:t xml:space="preserve">electronic </w:t>
            </w:r>
            <w:r w:rsidRPr="00C25C01">
              <w:rPr>
                <w:rFonts w:ascii="TimesNewRomanPSMT" w:eastAsiaTheme="minorHAnsi" w:hAnsi="TimesNewRomanPSMT" w:cs="TimesNewRomanPSMT"/>
                <w:bCs/>
                <w:color w:val="333333"/>
                <w:sz w:val="20"/>
                <w:szCs w:val="20"/>
              </w:rPr>
              <w:t>access</w:t>
            </w:r>
            <w:r w:rsidR="00970BBA">
              <w:rPr>
                <w:rFonts w:ascii="TimesNewRomanPSMT" w:eastAsiaTheme="minorHAnsi" w:hAnsi="TimesNewRomanPSMT" w:cs="TimesNewRomanPSMT"/>
                <w:bCs/>
                <w:color w:val="333333"/>
                <w:sz w:val="20"/>
                <w:szCs w:val="20"/>
              </w:rPr>
              <w:t xml:space="preserve"> to the building</w:t>
            </w:r>
            <w:r w:rsidRPr="00C25C01">
              <w:rPr>
                <w:rFonts w:ascii="TimesNewRomanPSMT" w:eastAsiaTheme="minorHAnsi" w:hAnsi="TimesNewRomanPSMT" w:cs="TimesNewRomanPSMT"/>
                <w:bCs/>
                <w:color w:val="333333"/>
                <w:sz w:val="20"/>
                <w:szCs w:val="20"/>
              </w:rPr>
              <w:t>.</w:t>
            </w:r>
          </w:p>
        </w:tc>
      </w:tr>
    </w:tbl>
    <w:p w14:paraId="30E7F864" w14:textId="77777777" w:rsidR="00FF14EC" w:rsidRPr="00490EC6" w:rsidRDefault="00FF14EC" w:rsidP="00FF14EC">
      <w:pPr>
        <w:spacing w:before="240" w:after="240" w:line="276" w:lineRule="auto"/>
        <w:jc w:val="both"/>
        <w:rPr>
          <w:b/>
          <w:color w:val="333333"/>
          <w:sz w:val="28"/>
          <w:szCs w:val="28"/>
          <w:u w:val="single"/>
        </w:rPr>
      </w:pPr>
      <w:r w:rsidRPr="00490EC6">
        <w:rPr>
          <w:b/>
          <w:color w:val="333333"/>
          <w:sz w:val="28"/>
          <w:szCs w:val="28"/>
          <w:u w:val="single"/>
        </w:rPr>
        <w:lastRenderedPageBreak/>
        <w:t>Lab Personnel</w:t>
      </w:r>
    </w:p>
    <w:tbl>
      <w:tblPr>
        <w:tblW w:w="129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040"/>
        <w:gridCol w:w="2790"/>
        <w:gridCol w:w="3510"/>
        <w:gridCol w:w="2610"/>
      </w:tblGrid>
      <w:tr w:rsidR="00FF14EC" w:rsidRPr="00490EC6" w14:paraId="36CB2FF7" w14:textId="77777777" w:rsidTr="00142C88">
        <w:trPr>
          <w:trHeight w:val="285"/>
        </w:trPr>
        <w:tc>
          <w:tcPr>
            <w:tcW w:w="404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4E30D331" w14:textId="77777777" w:rsidR="00FF14EC" w:rsidRPr="00490EC6" w:rsidRDefault="00FF14EC" w:rsidP="00142C88">
            <w:pPr>
              <w:spacing w:after="0" w:line="276" w:lineRule="auto"/>
              <w:rPr>
                <w:rFonts w:eastAsia="Arial"/>
                <w:b/>
                <w:color w:val="333333"/>
                <w:sz w:val="20"/>
                <w:szCs w:val="20"/>
              </w:rPr>
            </w:pPr>
            <w:r w:rsidRPr="00490EC6">
              <w:rPr>
                <w:rFonts w:eastAsia="Arial"/>
                <w:b/>
                <w:color w:val="333333"/>
                <w:sz w:val="20"/>
                <w:szCs w:val="20"/>
              </w:rPr>
              <w:t xml:space="preserve">Name </w:t>
            </w:r>
          </w:p>
        </w:tc>
        <w:tc>
          <w:tcPr>
            <w:tcW w:w="2790" w:type="dxa"/>
            <w:tcBorders>
              <w:top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4222E7DA" w14:textId="77777777" w:rsidR="00FF14EC" w:rsidRPr="00490EC6" w:rsidRDefault="00FF14EC" w:rsidP="00142C88">
            <w:pPr>
              <w:spacing w:after="0" w:line="276" w:lineRule="auto"/>
              <w:rPr>
                <w:rFonts w:eastAsia="Arial"/>
                <w:b/>
                <w:color w:val="333333"/>
                <w:sz w:val="20"/>
                <w:szCs w:val="20"/>
              </w:rPr>
            </w:pPr>
            <w:r w:rsidRPr="00490EC6">
              <w:rPr>
                <w:rFonts w:eastAsia="Arial"/>
                <w:b/>
                <w:color w:val="333333"/>
                <w:sz w:val="20"/>
                <w:szCs w:val="20"/>
              </w:rPr>
              <w:t>Title</w:t>
            </w:r>
          </w:p>
        </w:tc>
        <w:tc>
          <w:tcPr>
            <w:tcW w:w="3510" w:type="dxa"/>
            <w:tcBorders>
              <w:top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502562FF" w14:textId="77777777" w:rsidR="00FF14EC" w:rsidRPr="00490EC6" w:rsidRDefault="00FF14EC" w:rsidP="00142C88">
            <w:pPr>
              <w:spacing w:after="0" w:line="276" w:lineRule="auto"/>
              <w:rPr>
                <w:rFonts w:eastAsia="Arial"/>
                <w:b/>
                <w:color w:val="333333"/>
                <w:sz w:val="20"/>
                <w:szCs w:val="20"/>
              </w:rPr>
            </w:pPr>
            <w:r w:rsidRPr="00490EC6">
              <w:rPr>
                <w:rFonts w:eastAsia="Arial"/>
                <w:b/>
                <w:color w:val="333333"/>
                <w:sz w:val="20"/>
                <w:szCs w:val="20"/>
              </w:rPr>
              <w:t>Contact Info</w:t>
            </w:r>
            <w:r>
              <w:rPr>
                <w:rFonts w:eastAsia="Arial"/>
                <w:b/>
                <w:color w:val="333333"/>
                <w:sz w:val="20"/>
                <w:szCs w:val="20"/>
              </w:rPr>
              <w:t xml:space="preserve"> (email; </w:t>
            </w:r>
            <w:proofErr w:type="spellStart"/>
            <w:r>
              <w:rPr>
                <w:rFonts w:eastAsia="Arial"/>
                <w:b/>
                <w:color w:val="333333"/>
                <w:sz w:val="20"/>
                <w:szCs w:val="20"/>
              </w:rPr>
              <w:t>tel</w:t>
            </w:r>
            <w:proofErr w:type="spellEnd"/>
            <w:r>
              <w:rPr>
                <w:rFonts w:eastAsia="Arial"/>
                <w:b/>
                <w:color w:val="333333"/>
                <w:sz w:val="20"/>
                <w:szCs w:val="20"/>
              </w:rPr>
              <w:t xml:space="preserve"> number)</w:t>
            </w:r>
          </w:p>
        </w:tc>
        <w:tc>
          <w:tcPr>
            <w:tcW w:w="2610" w:type="dxa"/>
            <w:tcBorders>
              <w:top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4553B172" w14:textId="77777777" w:rsidR="00FF14EC" w:rsidRPr="00490EC6" w:rsidRDefault="00FF14EC" w:rsidP="00142C88">
            <w:pPr>
              <w:spacing w:after="0" w:line="276" w:lineRule="auto"/>
              <w:rPr>
                <w:rFonts w:eastAsia="Arial"/>
                <w:b/>
                <w:color w:val="333333"/>
                <w:sz w:val="20"/>
                <w:szCs w:val="20"/>
              </w:rPr>
            </w:pPr>
            <w:r w:rsidRPr="00490EC6">
              <w:rPr>
                <w:rFonts w:eastAsia="Arial"/>
                <w:b/>
                <w:color w:val="333333"/>
                <w:sz w:val="20"/>
                <w:szCs w:val="20"/>
              </w:rPr>
              <w:t>Active during this phase</w:t>
            </w:r>
          </w:p>
        </w:tc>
      </w:tr>
      <w:tr w:rsidR="00FF14EC" w:rsidRPr="00490EC6" w14:paraId="6B6D9C86" w14:textId="77777777" w:rsidTr="00142C88">
        <w:trPr>
          <w:trHeight w:val="362"/>
        </w:trPr>
        <w:tc>
          <w:tcPr>
            <w:tcW w:w="40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FBF07F" w14:textId="77777777" w:rsidR="00FF14EC" w:rsidRPr="00490EC6" w:rsidRDefault="00FF14EC" w:rsidP="00142C88">
            <w:pPr>
              <w:spacing w:after="0" w:line="276" w:lineRule="auto"/>
              <w:rPr>
                <w:rFonts w:eastAsia="Arial"/>
                <w:b/>
                <w:i/>
                <w:color w:val="333333"/>
                <w:sz w:val="20"/>
                <w:szCs w:val="20"/>
                <w:u w:val="single"/>
              </w:rPr>
            </w:pPr>
            <w:r w:rsidRPr="00490EC6">
              <w:rPr>
                <w:rFonts w:eastAsia="Arial"/>
                <w:b/>
                <w:i/>
                <w:color w:val="333333"/>
                <w:sz w:val="20"/>
                <w:szCs w:val="20"/>
                <w:u w:val="single"/>
              </w:rPr>
              <w:t>Ex. Jane Smith</w:t>
            </w:r>
          </w:p>
        </w:tc>
        <w:tc>
          <w:tcPr>
            <w:tcW w:w="2790" w:type="dxa"/>
            <w:tcBorders>
              <w:bottom w:val="single" w:sz="8" w:space="0" w:color="000000"/>
              <w:right w:val="single" w:sz="8" w:space="0" w:color="000000"/>
            </w:tcBorders>
            <w:shd w:val="clear" w:color="auto" w:fill="auto"/>
            <w:tcMar>
              <w:top w:w="100" w:type="dxa"/>
              <w:left w:w="100" w:type="dxa"/>
              <w:bottom w:w="100" w:type="dxa"/>
              <w:right w:w="100" w:type="dxa"/>
            </w:tcMar>
          </w:tcPr>
          <w:p w14:paraId="7B4602D6" w14:textId="77777777" w:rsidR="00FF14EC" w:rsidRPr="00490EC6" w:rsidRDefault="00FF14EC" w:rsidP="00142C88">
            <w:pPr>
              <w:spacing w:after="0" w:line="276" w:lineRule="auto"/>
              <w:rPr>
                <w:rFonts w:eastAsia="Arial"/>
                <w:b/>
                <w:i/>
                <w:color w:val="333333"/>
                <w:sz w:val="20"/>
                <w:szCs w:val="20"/>
                <w:u w:val="single"/>
              </w:rPr>
            </w:pPr>
            <w:r w:rsidRPr="00490EC6">
              <w:rPr>
                <w:rFonts w:eastAsia="Arial"/>
                <w:b/>
                <w:i/>
                <w:color w:val="333333"/>
                <w:sz w:val="20"/>
                <w:szCs w:val="20"/>
                <w:u w:val="single"/>
              </w:rPr>
              <w:t>Graduate Student</w:t>
            </w:r>
          </w:p>
        </w:tc>
        <w:tc>
          <w:tcPr>
            <w:tcW w:w="3510" w:type="dxa"/>
            <w:tcBorders>
              <w:bottom w:val="single" w:sz="8" w:space="0" w:color="000000"/>
              <w:right w:val="single" w:sz="8" w:space="0" w:color="000000"/>
            </w:tcBorders>
            <w:shd w:val="clear" w:color="auto" w:fill="auto"/>
            <w:tcMar>
              <w:top w:w="100" w:type="dxa"/>
              <w:left w:w="100" w:type="dxa"/>
              <w:bottom w:w="100" w:type="dxa"/>
              <w:right w:w="100" w:type="dxa"/>
            </w:tcMar>
          </w:tcPr>
          <w:p w14:paraId="47E7CF9E" w14:textId="77777777" w:rsidR="00FF14EC" w:rsidRPr="00490EC6" w:rsidRDefault="00FF14EC" w:rsidP="00142C88">
            <w:pPr>
              <w:spacing w:before="240" w:after="0" w:line="276" w:lineRule="auto"/>
              <w:rPr>
                <w:rFonts w:eastAsia="Arial"/>
                <w:b/>
                <w:i/>
                <w:color w:val="333333"/>
                <w:sz w:val="20"/>
                <w:szCs w:val="20"/>
                <w:u w:val="single"/>
              </w:rPr>
            </w:pPr>
          </w:p>
        </w:tc>
        <w:tc>
          <w:tcPr>
            <w:tcW w:w="2610" w:type="dxa"/>
            <w:tcBorders>
              <w:bottom w:val="single" w:sz="8" w:space="0" w:color="000000"/>
              <w:right w:val="single" w:sz="8" w:space="0" w:color="000000"/>
            </w:tcBorders>
            <w:shd w:val="clear" w:color="auto" w:fill="auto"/>
            <w:tcMar>
              <w:top w:w="100" w:type="dxa"/>
              <w:left w:w="100" w:type="dxa"/>
              <w:bottom w:w="100" w:type="dxa"/>
              <w:right w:w="100" w:type="dxa"/>
            </w:tcMar>
          </w:tcPr>
          <w:p w14:paraId="2314AE40" w14:textId="77777777" w:rsidR="00FF14EC" w:rsidRPr="00490EC6" w:rsidRDefault="00FF14EC" w:rsidP="00142C88">
            <w:pPr>
              <w:spacing w:after="0" w:line="276" w:lineRule="auto"/>
              <w:rPr>
                <w:rFonts w:eastAsia="Arial"/>
                <w:b/>
                <w:i/>
                <w:color w:val="333333"/>
                <w:sz w:val="20"/>
                <w:szCs w:val="20"/>
                <w:u w:val="single"/>
              </w:rPr>
            </w:pPr>
            <w:r w:rsidRPr="00490EC6">
              <w:rPr>
                <w:rFonts w:eastAsia="Arial"/>
                <w:b/>
                <w:i/>
                <w:color w:val="333333"/>
                <w:sz w:val="20"/>
                <w:szCs w:val="20"/>
                <w:u w:val="single"/>
              </w:rPr>
              <w:t>Y/N</w:t>
            </w:r>
          </w:p>
        </w:tc>
      </w:tr>
      <w:tr w:rsidR="00FF14EC" w:rsidRPr="00490EC6" w14:paraId="642FFFB1" w14:textId="77777777" w:rsidTr="00142C88">
        <w:trPr>
          <w:trHeight w:val="263"/>
        </w:trPr>
        <w:tc>
          <w:tcPr>
            <w:tcW w:w="40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1AA143" w14:textId="77777777" w:rsidR="00FF14EC" w:rsidRPr="00490EC6" w:rsidRDefault="00FF14EC" w:rsidP="00142C88">
            <w:pPr>
              <w:spacing w:after="0" w:line="276" w:lineRule="auto"/>
              <w:jc w:val="both"/>
              <w:rPr>
                <w:rFonts w:eastAsia="Arial"/>
                <w:b/>
                <w:color w:val="333333"/>
                <w:sz w:val="20"/>
                <w:szCs w:val="20"/>
                <w:u w:val="single"/>
              </w:rPr>
            </w:pPr>
            <w:r w:rsidRPr="00490EC6">
              <w:rPr>
                <w:rFonts w:eastAsia="Arial"/>
                <w:b/>
                <w:color w:val="333333"/>
                <w:sz w:val="20"/>
                <w:szCs w:val="20"/>
                <w:u w:val="single"/>
              </w:rPr>
              <w:t xml:space="preserve"> </w:t>
            </w:r>
          </w:p>
        </w:tc>
        <w:tc>
          <w:tcPr>
            <w:tcW w:w="2790" w:type="dxa"/>
            <w:tcBorders>
              <w:bottom w:val="single" w:sz="8" w:space="0" w:color="000000"/>
              <w:right w:val="single" w:sz="8" w:space="0" w:color="000000"/>
            </w:tcBorders>
            <w:shd w:val="clear" w:color="auto" w:fill="auto"/>
            <w:tcMar>
              <w:top w:w="100" w:type="dxa"/>
              <w:left w:w="100" w:type="dxa"/>
              <w:bottom w:w="100" w:type="dxa"/>
              <w:right w:w="100" w:type="dxa"/>
            </w:tcMar>
          </w:tcPr>
          <w:p w14:paraId="03A9666E" w14:textId="77777777" w:rsidR="00FF14EC" w:rsidRPr="00490EC6" w:rsidRDefault="00FF14EC" w:rsidP="00142C88">
            <w:pPr>
              <w:spacing w:after="0" w:line="276" w:lineRule="auto"/>
              <w:jc w:val="both"/>
              <w:rPr>
                <w:rFonts w:eastAsia="Arial"/>
                <w:b/>
                <w:color w:val="333333"/>
                <w:sz w:val="20"/>
                <w:szCs w:val="20"/>
                <w:u w:val="single"/>
              </w:rPr>
            </w:pPr>
            <w:r w:rsidRPr="00490EC6">
              <w:rPr>
                <w:rFonts w:eastAsia="Arial"/>
                <w:b/>
                <w:color w:val="333333"/>
                <w:sz w:val="20"/>
                <w:szCs w:val="20"/>
                <w:u w:val="single"/>
              </w:rPr>
              <w:t xml:space="preserve"> </w:t>
            </w:r>
          </w:p>
        </w:tc>
        <w:tc>
          <w:tcPr>
            <w:tcW w:w="3510" w:type="dxa"/>
            <w:tcBorders>
              <w:bottom w:val="single" w:sz="8" w:space="0" w:color="000000"/>
              <w:right w:val="single" w:sz="8" w:space="0" w:color="000000"/>
            </w:tcBorders>
            <w:shd w:val="clear" w:color="auto" w:fill="auto"/>
            <w:tcMar>
              <w:top w:w="100" w:type="dxa"/>
              <w:left w:w="100" w:type="dxa"/>
              <w:bottom w:w="100" w:type="dxa"/>
              <w:right w:w="100" w:type="dxa"/>
            </w:tcMar>
          </w:tcPr>
          <w:p w14:paraId="14CB2A55" w14:textId="77777777" w:rsidR="00FF14EC" w:rsidRPr="00490EC6" w:rsidRDefault="00FF14EC" w:rsidP="00142C88">
            <w:pPr>
              <w:spacing w:after="0" w:line="276" w:lineRule="auto"/>
              <w:jc w:val="both"/>
              <w:rPr>
                <w:rFonts w:eastAsia="Arial"/>
                <w:b/>
                <w:color w:val="333333"/>
                <w:sz w:val="20"/>
                <w:szCs w:val="20"/>
                <w:u w:val="single"/>
              </w:rPr>
            </w:pPr>
            <w:r w:rsidRPr="00490EC6">
              <w:rPr>
                <w:rFonts w:eastAsia="Arial"/>
                <w:b/>
                <w:color w:val="333333"/>
                <w:sz w:val="20"/>
                <w:szCs w:val="20"/>
                <w:u w:val="single"/>
              </w:rPr>
              <w:t xml:space="preserve"> </w:t>
            </w:r>
          </w:p>
        </w:tc>
        <w:tc>
          <w:tcPr>
            <w:tcW w:w="2610" w:type="dxa"/>
            <w:tcBorders>
              <w:bottom w:val="single" w:sz="8" w:space="0" w:color="000000"/>
              <w:right w:val="single" w:sz="8" w:space="0" w:color="000000"/>
            </w:tcBorders>
            <w:shd w:val="clear" w:color="auto" w:fill="auto"/>
            <w:tcMar>
              <w:top w:w="100" w:type="dxa"/>
              <w:left w:w="100" w:type="dxa"/>
              <w:bottom w:w="100" w:type="dxa"/>
              <w:right w:w="100" w:type="dxa"/>
            </w:tcMar>
          </w:tcPr>
          <w:p w14:paraId="5123C456" w14:textId="77777777" w:rsidR="00FF14EC" w:rsidRPr="00490EC6" w:rsidRDefault="00FF14EC" w:rsidP="00142C88">
            <w:pPr>
              <w:spacing w:after="0" w:line="276" w:lineRule="auto"/>
              <w:jc w:val="both"/>
              <w:rPr>
                <w:rFonts w:eastAsia="Arial"/>
                <w:b/>
                <w:color w:val="333333"/>
                <w:sz w:val="20"/>
                <w:szCs w:val="20"/>
                <w:u w:val="single"/>
              </w:rPr>
            </w:pPr>
            <w:r w:rsidRPr="00490EC6">
              <w:rPr>
                <w:rFonts w:eastAsia="Arial"/>
                <w:b/>
                <w:color w:val="333333"/>
                <w:sz w:val="20"/>
                <w:szCs w:val="20"/>
                <w:u w:val="single"/>
              </w:rPr>
              <w:t xml:space="preserve"> </w:t>
            </w:r>
          </w:p>
        </w:tc>
      </w:tr>
      <w:tr w:rsidR="00FF14EC" w:rsidRPr="00490EC6" w14:paraId="29F4885A" w14:textId="77777777" w:rsidTr="00142C88">
        <w:trPr>
          <w:trHeight w:val="137"/>
        </w:trPr>
        <w:tc>
          <w:tcPr>
            <w:tcW w:w="40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710B16" w14:textId="77777777" w:rsidR="00FF14EC" w:rsidRPr="00490EC6" w:rsidRDefault="00FF14EC" w:rsidP="00142C88">
            <w:pPr>
              <w:spacing w:after="0" w:line="276" w:lineRule="auto"/>
              <w:jc w:val="both"/>
              <w:rPr>
                <w:rFonts w:eastAsia="Arial"/>
                <w:b/>
                <w:color w:val="333333"/>
                <w:sz w:val="20"/>
                <w:szCs w:val="20"/>
                <w:u w:val="single"/>
              </w:rPr>
            </w:pPr>
          </w:p>
        </w:tc>
        <w:tc>
          <w:tcPr>
            <w:tcW w:w="2790" w:type="dxa"/>
            <w:tcBorders>
              <w:bottom w:val="single" w:sz="8" w:space="0" w:color="000000"/>
              <w:right w:val="single" w:sz="8" w:space="0" w:color="000000"/>
            </w:tcBorders>
            <w:shd w:val="clear" w:color="auto" w:fill="auto"/>
            <w:tcMar>
              <w:top w:w="100" w:type="dxa"/>
              <w:left w:w="100" w:type="dxa"/>
              <w:bottom w:w="100" w:type="dxa"/>
              <w:right w:w="100" w:type="dxa"/>
            </w:tcMar>
          </w:tcPr>
          <w:p w14:paraId="2BC3000B" w14:textId="77777777" w:rsidR="00FF14EC" w:rsidRPr="00490EC6" w:rsidRDefault="00FF14EC" w:rsidP="00142C88">
            <w:pPr>
              <w:spacing w:after="0" w:line="276" w:lineRule="auto"/>
              <w:jc w:val="both"/>
              <w:rPr>
                <w:rFonts w:eastAsia="Arial"/>
                <w:b/>
                <w:color w:val="333333"/>
                <w:sz w:val="20"/>
                <w:szCs w:val="20"/>
                <w:u w:val="single"/>
              </w:rPr>
            </w:pPr>
          </w:p>
        </w:tc>
        <w:tc>
          <w:tcPr>
            <w:tcW w:w="3510" w:type="dxa"/>
            <w:tcBorders>
              <w:bottom w:val="single" w:sz="8" w:space="0" w:color="000000"/>
              <w:right w:val="single" w:sz="8" w:space="0" w:color="000000"/>
            </w:tcBorders>
            <w:shd w:val="clear" w:color="auto" w:fill="auto"/>
            <w:tcMar>
              <w:top w:w="100" w:type="dxa"/>
              <w:left w:w="100" w:type="dxa"/>
              <w:bottom w:w="100" w:type="dxa"/>
              <w:right w:w="100" w:type="dxa"/>
            </w:tcMar>
          </w:tcPr>
          <w:p w14:paraId="72E5708C" w14:textId="77777777" w:rsidR="00FF14EC" w:rsidRPr="00490EC6" w:rsidRDefault="00FF14EC" w:rsidP="00142C88">
            <w:pPr>
              <w:spacing w:after="0" w:line="276" w:lineRule="auto"/>
              <w:jc w:val="both"/>
              <w:rPr>
                <w:rFonts w:eastAsia="Arial"/>
                <w:b/>
                <w:color w:val="333333"/>
                <w:sz w:val="20"/>
                <w:szCs w:val="20"/>
                <w:u w:val="single"/>
              </w:rPr>
            </w:pPr>
          </w:p>
        </w:tc>
        <w:tc>
          <w:tcPr>
            <w:tcW w:w="2610" w:type="dxa"/>
            <w:tcBorders>
              <w:bottom w:val="single" w:sz="8" w:space="0" w:color="000000"/>
              <w:right w:val="single" w:sz="8" w:space="0" w:color="000000"/>
            </w:tcBorders>
            <w:shd w:val="clear" w:color="auto" w:fill="auto"/>
            <w:tcMar>
              <w:top w:w="100" w:type="dxa"/>
              <w:left w:w="100" w:type="dxa"/>
              <w:bottom w:w="100" w:type="dxa"/>
              <w:right w:w="100" w:type="dxa"/>
            </w:tcMar>
          </w:tcPr>
          <w:p w14:paraId="671BA0CB" w14:textId="77777777" w:rsidR="00FF14EC" w:rsidRPr="00490EC6" w:rsidRDefault="00FF14EC" w:rsidP="00142C88">
            <w:pPr>
              <w:spacing w:after="0" w:line="276" w:lineRule="auto"/>
              <w:jc w:val="both"/>
              <w:rPr>
                <w:rFonts w:eastAsia="Arial"/>
                <w:b/>
                <w:color w:val="333333"/>
                <w:sz w:val="20"/>
                <w:szCs w:val="20"/>
                <w:u w:val="single"/>
              </w:rPr>
            </w:pPr>
          </w:p>
        </w:tc>
      </w:tr>
      <w:tr w:rsidR="00FF14EC" w:rsidRPr="00490EC6" w14:paraId="0A856D77" w14:textId="77777777" w:rsidTr="00142C88">
        <w:trPr>
          <w:trHeight w:val="137"/>
        </w:trPr>
        <w:tc>
          <w:tcPr>
            <w:tcW w:w="40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1FC129" w14:textId="77777777" w:rsidR="00FF14EC" w:rsidRPr="00490EC6" w:rsidRDefault="00FF14EC" w:rsidP="00142C88">
            <w:pPr>
              <w:spacing w:after="0" w:line="276" w:lineRule="auto"/>
              <w:jc w:val="both"/>
              <w:rPr>
                <w:rFonts w:eastAsia="Arial"/>
                <w:b/>
                <w:color w:val="333333"/>
                <w:sz w:val="20"/>
                <w:szCs w:val="20"/>
                <w:u w:val="single"/>
              </w:rPr>
            </w:pPr>
          </w:p>
        </w:tc>
        <w:tc>
          <w:tcPr>
            <w:tcW w:w="2790" w:type="dxa"/>
            <w:tcBorders>
              <w:bottom w:val="single" w:sz="8" w:space="0" w:color="000000"/>
              <w:right w:val="single" w:sz="8" w:space="0" w:color="000000"/>
            </w:tcBorders>
            <w:shd w:val="clear" w:color="auto" w:fill="auto"/>
            <w:tcMar>
              <w:top w:w="100" w:type="dxa"/>
              <w:left w:w="100" w:type="dxa"/>
              <w:bottom w:w="100" w:type="dxa"/>
              <w:right w:w="100" w:type="dxa"/>
            </w:tcMar>
          </w:tcPr>
          <w:p w14:paraId="4E41FAEA" w14:textId="77777777" w:rsidR="00FF14EC" w:rsidRPr="00490EC6" w:rsidRDefault="00FF14EC" w:rsidP="00142C88">
            <w:pPr>
              <w:spacing w:after="0" w:line="276" w:lineRule="auto"/>
              <w:jc w:val="both"/>
              <w:rPr>
                <w:rFonts w:eastAsia="Arial"/>
                <w:b/>
                <w:color w:val="333333"/>
                <w:sz w:val="20"/>
                <w:szCs w:val="20"/>
                <w:u w:val="single"/>
              </w:rPr>
            </w:pPr>
          </w:p>
        </w:tc>
        <w:tc>
          <w:tcPr>
            <w:tcW w:w="3510" w:type="dxa"/>
            <w:tcBorders>
              <w:bottom w:val="single" w:sz="8" w:space="0" w:color="000000"/>
              <w:right w:val="single" w:sz="8" w:space="0" w:color="000000"/>
            </w:tcBorders>
            <w:shd w:val="clear" w:color="auto" w:fill="auto"/>
            <w:tcMar>
              <w:top w:w="100" w:type="dxa"/>
              <w:left w:w="100" w:type="dxa"/>
              <w:bottom w:w="100" w:type="dxa"/>
              <w:right w:w="100" w:type="dxa"/>
            </w:tcMar>
          </w:tcPr>
          <w:p w14:paraId="5443C59D" w14:textId="77777777" w:rsidR="00FF14EC" w:rsidRPr="00490EC6" w:rsidRDefault="00FF14EC" w:rsidP="00142C88">
            <w:pPr>
              <w:spacing w:after="0" w:line="276" w:lineRule="auto"/>
              <w:jc w:val="both"/>
              <w:rPr>
                <w:rFonts w:eastAsia="Arial"/>
                <w:b/>
                <w:color w:val="333333"/>
                <w:sz w:val="20"/>
                <w:szCs w:val="20"/>
                <w:u w:val="single"/>
              </w:rPr>
            </w:pPr>
          </w:p>
        </w:tc>
        <w:tc>
          <w:tcPr>
            <w:tcW w:w="2610" w:type="dxa"/>
            <w:tcBorders>
              <w:bottom w:val="single" w:sz="8" w:space="0" w:color="000000"/>
              <w:right w:val="single" w:sz="8" w:space="0" w:color="000000"/>
            </w:tcBorders>
            <w:shd w:val="clear" w:color="auto" w:fill="auto"/>
            <w:tcMar>
              <w:top w:w="100" w:type="dxa"/>
              <w:left w:w="100" w:type="dxa"/>
              <w:bottom w:w="100" w:type="dxa"/>
              <w:right w:w="100" w:type="dxa"/>
            </w:tcMar>
          </w:tcPr>
          <w:p w14:paraId="4700F35F" w14:textId="77777777" w:rsidR="00FF14EC" w:rsidRPr="00490EC6" w:rsidRDefault="00FF14EC" w:rsidP="00142C88">
            <w:pPr>
              <w:spacing w:after="0" w:line="276" w:lineRule="auto"/>
              <w:jc w:val="both"/>
              <w:rPr>
                <w:rFonts w:eastAsia="Arial"/>
                <w:b/>
                <w:color w:val="333333"/>
                <w:sz w:val="20"/>
                <w:szCs w:val="20"/>
                <w:u w:val="single"/>
              </w:rPr>
            </w:pPr>
          </w:p>
        </w:tc>
      </w:tr>
    </w:tbl>
    <w:p w14:paraId="3BC51B90" w14:textId="77777777" w:rsidR="00FF14EC" w:rsidRPr="00490EC6" w:rsidRDefault="00FF14EC" w:rsidP="00FF14EC">
      <w:pPr>
        <w:spacing w:before="240" w:after="240" w:line="276" w:lineRule="auto"/>
        <w:jc w:val="both"/>
        <w:rPr>
          <w:b/>
          <w:color w:val="333333"/>
          <w:sz w:val="28"/>
          <w:szCs w:val="28"/>
          <w:u w:val="single"/>
        </w:rPr>
      </w:pPr>
      <w:r w:rsidRPr="00490EC6">
        <w:rPr>
          <w:b/>
          <w:color w:val="333333"/>
          <w:sz w:val="28"/>
          <w:szCs w:val="28"/>
          <w:u w:val="single"/>
        </w:rPr>
        <w:t>Lab Schedule (</w:t>
      </w:r>
      <w:r w:rsidRPr="00490EC6">
        <w:rPr>
          <w:b/>
          <w:color w:val="333333"/>
          <w:sz w:val="24"/>
          <w:szCs w:val="24"/>
          <w:u w:val="single"/>
        </w:rPr>
        <w:t>minor adjustments to this schedule do not need pre-approval provided safety measures are upheld</w:t>
      </w:r>
      <w:r w:rsidRPr="00490EC6">
        <w:rPr>
          <w:b/>
          <w:color w:val="333333"/>
          <w:sz w:val="28"/>
          <w:szCs w:val="28"/>
          <w:u w:val="single"/>
        </w:rPr>
        <w:t>)</w:t>
      </w:r>
    </w:p>
    <w:tbl>
      <w:tblPr>
        <w:tblW w:w="129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040"/>
        <w:gridCol w:w="2430"/>
        <w:gridCol w:w="3150"/>
        <w:gridCol w:w="3330"/>
      </w:tblGrid>
      <w:tr w:rsidR="00FF14EC" w:rsidRPr="00490EC6" w14:paraId="24E1A73F" w14:textId="77777777" w:rsidTr="00142C88">
        <w:trPr>
          <w:trHeight w:val="348"/>
        </w:trPr>
        <w:tc>
          <w:tcPr>
            <w:tcW w:w="404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13BF3909" w14:textId="77777777" w:rsidR="00FF14EC" w:rsidRPr="00490EC6" w:rsidRDefault="00FF14EC" w:rsidP="00142C88">
            <w:pPr>
              <w:spacing w:after="0" w:line="276" w:lineRule="auto"/>
              <w:rPr>
                <w:rFonts w:eastAsia="Arial"/>
                <w:b/>
                <w:color w:val="333333"/>
                <w:sz w:val="20"/>
                <w:szCs w:val="20"/>
              </w:rPr>
            </w:pPr>
            <w:r w:rsidRPr="00490EC6">
              <w:rPr>
                <w:rFonts w:eastAsia="Arial"/>
                <w:b/>
                <w:color w:val="333333"/>
                <w:sz w:val="20"/>
                <w:szCs w:val="20"/>
              </w:rPr>
              <w:t>Personnel</w:t>
            </w:r>
          </w:p>
        </w:tc>
        <w:tc>
          <w:tcPr>
            <w:tcW w:w="2430" w:type="dxa"/>
            <w:tcBorders>
              <w:top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29FBB9F4" w14:textId="77777777" w:rsidR="00FF14EC" w:rsidRPr="00490EC6" w:rsidRDefault="00FF14EC" w:rsidP="00142C88">
            <w:pPr>
              <w:spacing w:after="0" w:line="276" w:lineRule="auto"/>
              <w:rPr>
                <w:rFonts w:eastAsia="Arial"/>
                <w:b/>
                <w:color w:val="333333"/>
                <w:sz w:val="20"/>
                <w:szCs w:val="20"/>
              </w:rPr>
            </w:pPr>
            <w:r w:rsidRPr="00490EC6">
              <w:rPr>
                <w:rFonts w:eastAsia="Arial"/>
                <w:b/>
                <w:color w:val="333333"/>
                <w:sz w:val="20"/>
                <w:szCs w:val="20"/>
              </w:rPr>
              <w:t>Days</w:t>
            </w:r>
            <w:r>
              <w:rPr>
                <w:rFonts w:eastAsia="Arial"/>
                <w:b/>
                <w:color w:val="333333"/>
                <w:sz w:val="20"/>
                <w:szCs w:val="20"/>
              </w:rPr>
              <w:t xml:space="preserve"> on Campus</w:t>
            </w:r>
          </w:p>
        </w:tc>
        <w:tc>
          <w:tcPr>
            <w:tcW w:w="3150" w:type="dxa"/>
            <w:tcBorders>
              <w:top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39199B82" w14:textId="77777777" w:rsidR="00FF14EC" w:rsidRPr="00490EC6" w:rsidRDefault="00FF14EC" w:rsidP="00142C88">
            <w:pPr>
              <w:spacing w:after="0" w:line="276" w:lineRule="auto"/>
              <w:rPr>
                <w:rFonts w:eastAsia="Arial"/>
                <w:b/>
                <w:color w:val="333333"/>
                <w:sz w:val="20"/>
                <w:szCs w:val="20"/>
              </w:rPr>
            </w:pPr>
            <w:r w:rsidRPr="00490EC6">
              <w:rPr>
                <w:rFonts w:eastAsia="Arial"/>
                <w:b/>
                <w:color w:val="333333"/>
                <w:sz w:val="20"/>
                <w:szCs w:val="20"/>
              </w:rPr>
              <w:t>Start/End Time</w:t>
            </w:r>
          </w:p>
        </w:tc>
        <w:tc>
          <w:tcPr>
            <w:tcW w:w="3330" w:type="dxa"/>
            <w:tcBorders>
              <w:top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266FAA36" w14:textId="77777777" w:rsidR="00FF14EC" w:rsidRPr="00490EC6" w:rsidRDefault="00FF14EC" w:rsidP="00142C88">
            <w:pPr>
              <w:spacing w:after="0" w:line="276" w:lineRule="auto"/>
              <w:rPr>
                <w:rFonts w:eastAsia="Arial"/>
                <w:b/>
                <w:color w:val="333333"/>
                <w:sz w:val="20"/>
                <w:szCs w:val="20"/>
              </w:rPr>
            </w:pPr>
            <w:r w:rsidRPr="00490EC6">
              <w:rPr>
                <w:rFonts w:eastAsia="Arial"/>
                <w:b/>
                <w:color w:val="333333"/>
                <w:sz w:val="20"/>
                <w:szCs w:val="20"/>
              </w:rPr>
              <w:t>Room Number</w:t>
            </w:r>
          </w:p>
        </w:tc>
      </w:tr>
      <w:tr w:rsidR="00FF14EC" w:rsidRPr="00490EC6" w14:paraId="340F3E5B" w14:textId="77777777" w:rsidTr="00142C88">
        <w:trPr>
          <w:trHeight w:val="380"/>
        </w:trPr>
        <w:tc>
          <w:tcPr>
            <w:tcW w:w="40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D9D641" w14:textId="77777777" w:rsidR="00FF14EC" w:rsidRPr="00490EC6" w:rsidRDefault="00FF14EC" w:rsidP="00142C88">
            <w:pPr>
              <w:spacing w:after="0" w:line="276" w:lineRule="auto"/>
              <w:rPr>
                <w:rFonts w:eastAsia="Arial"/>
                <w:b/>
                <w:i/>
                <w:color w:val="333333"/>
                <w:sz w:val="20"/>
                <w:szCs w:val="20"/>
                <w:u w:val="single"/>
              </w:rPr>
            </w:pPr>
            <w:r w:rsidRPr="00490EC6">
              <w:rPr>
                <w:rFonts w:eastAsia="Arial"/>
                <w:b/>
                <w:i/>
                <w:color w:val="333333"/>
                <w:sz w:val="20"/>
                <w:szCs w:val="20"/>
                <w:u w:val="single"/>
              </w:rPr>
              <w:t>Ex. Researcher 1</w:t>
            </w:r>
          </w:p>
        </w:tc>
        <w:tc>
          <w:tcPr>
            <w:tcW w:w="2430" w:type="dxa"/>
            <w:tcBorders>
              <w:bottom w:val="single" w:sz="8" w:space="0" w:color="000000"/>
              <w:right w:val="single" w:sz="8" w:space="0" w:color="000000"/>
            </w:tcBorders>
            <w:shd w:val="clear" w:color="auto" w:fill="auto"/>
            <w:tcMar>
              <w:top w:w="100" w:type="dxa"/>
              <w:left w:w="100" w:type="dxa"/>
              <w:bottom w:w="100" w:type="dxa"/>
              <w:right w:w="100" w:type="dxa"/>
            </w:tcMar>
          </w:tcPr>
          <w:p w14:paraId="62FD688F" w14:textId="77777777" w:rsidR="00FF14EC" w:rsidRPr="00490EC6" w:rsidRDefault="00FF14EC" w:rsidP="00142C88">
            <w:pPr>
              <w:spacing w:after="0" w:line="276" w:lineRule="auto"/>
              <w:rPr>
                <w:rFonts w:eastAsia="Arial"/>
                <w:b/>
                <w:i/>
                <w:color w:val="333333"/>
                <w:sz w:val="20"/>
                <w:szCs w:val="20"/>
                <w:u w:val="single"/>
              </w:rPr>
            </w:pPr>
            <w:r w:rsidRPr="00490EC6">
              <w:rPr>
                <w:rFonts w:eastAsia="Arial"/>
                <w:b/>
                <w:i/>
                <w:color w:val="333333"/>
                <w:sz w:val="20"/>
                <w:szCs w:val="20"/>
                <w:u w:val="single"/>
              </w:rPr>
              <w:t>MW</w:t>
            </w:r>
          </w:p>
        </w:tc>
        <w:tc>
          <w:tcPr>
            <w:tcW w:w="3150" w:type="dxa"/>
            <w:tcBorders>
              <w:bottom w:val="single" w:sz="8" w:space="0" w:color="000000"/>
              <w:right w:val="single" w:sz="8" w:space="0" w:color="000000"/>
            </w:tcBorders>
            <w:shd w:val="clear" w:color="auto" w:fill="auto"/>
            <w:tcMar>
              <w:top w:w="100" w:type="dxa"/>
              <w:left w:w="100" w:type="dxa"/>
              <w:bottom w:w="100" w:type="dxa"/>
              <w:right w:w="100" w:type="dxa"/>
            </w:tcMar>
          </w:tcPr>
          <w:p w14:paraId="2EA113FC" w14:textId="77777777" w:rsidR="00FF14EC" w:rsidRPr="00490EC6" w:rsidRDefault="00FF14EC" w:rsidP="00142C88">
            <w:pPr>
              <w:spacing w:after="0" w:line="276" w:lineRule="auto"/>
              <w:rPr>
                <w:rFonts w:eastAsia="Arial"/>
                <w:b/>
                <w:i/>
                <w:color w:val="333333"/>
                <w:sz w:val="20"/>
                <w:szCs w:val="20"/>
                <w:u w:val="single"/>
              </w:rPr>
            </w:pPr>
            <w:r w:rsidRPr="00490EC6">
              <w:rPr>
                <w:rFonts w:eastAsia="Arial"/>
                <w:b/>
                <w:i/>
                <w:color w:val="333333"/>
                <w:sz w:val="20"/>
                <w:szCs w:val="20"/>
                <w:u w:val="single"/>
              </w:rPr>
              <w:t>8am-6pm</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748882CF" w14:textId="77777777" w:rsidR="00FF14EC" w:rsidRPr="00490EC6" w:rsidRDefault="00FF14EC" w:rsidP="00142C88">
            <w:pPr>
              <w:spacing w:after="0" w:line="276" w:lineRule="auto"/>
              <w:rPr>
                <w:rFonts w:eastAsia="Arial"/>
                <w:b/>
                <w:i/>
                <w:color w:val="333333"/>
                <w:sz w:val="20"/>
                <w:szCs w:val="20"/>
                <w:u w:val="single"/>
              </w:rPr>
            </w:pPr>
            <w:r w:rsidRPr="00490EC6">
              <w:rPr>
                <w:rFonts w:eastAsia="Arial"/>
                <w:b/>
                <w:i/>
                <w:color w:val="333333"/>
                <w:sz w:val="20"/>
                <w:szCs w:val="20"/>
                <w:u w:val="single"/>
              </w:rPr>
              <w:t>Chem 454</w:t>
            </w:r>
          </w:p>
        </w:tc>
      </w:tr>
      <w:tr w:rsidR="00FF14EC" w:rsidRPr="00490EC6" w14:paraId="12147A0B" w14:textId="77777777" w:rsidTr="00142C88">
        <w:trPr>
          <w:trHeight w:val="308"/>
        </w:trPr>
        <w:tc>
          <w:tcPr>
            <w:tcW w:w="40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D7E5FA" w14:textId="77777777" w:rsidR="00FF14EC" w:rsidRPr="00490EC6" w:rsidRDefault="00FF14EC" w:rsidP="00142C88">
            <w:pPr>
              <w:spacing w:after="0" w:line="276" w:lineRule="auto"/>
              <w:jc w:val="both"/>
              <w:rPr>
                <w:rFonts w:eastAsia="Arial"/>
                <w:b/>
                <w:color w:val="333333"/>
                <w:sz w:val="20"/>
                <w:szCs w:val="20"/>
                <w:u w:val="single"/>
              </w:rPr>
            </w:pPr>
          </w:p>
        </w:tc>
        <w:tc>
          <w:tcPr>
            <w:tcW w:w="2430" w:type="dxa"/>
            <w:tcBorders>
              <w:bottom w:val="single" w:sz="8" w:space="0" w:color="000000"/>
              <w:right w:val="single" w:sz="8" w:space="0" w:color="000000"/>
            </w:tcBorders>
            <w:shd w:val="clear" w:color="auto" w:fill="auto"/>
            <w:tcMar>
              <w:top w:w="100" w:type="dxa"/>
              <w:left w:w="100" w:type="dxa"/>
              <w:bottom w:w="100" w:type="dxa"/>
              <w:right w:w="100" w:type="dxa"/>
            </w:tcMar>
          </w:tcPr>
          <w:p w14:paraId="409E7526" w14:textId="77777777" w:rsidR="00FF14EC" w:rsidRPr="00490EC6" w:rsidRDefault="00FF14EC" w:rsidP="00142C88">
            <w:pPr>
              <w:spacing w:after="0" w:line="276" w:lineRule="auto"/>
              <w:jc w:val="both"/>
              <w:rPr>
                <w:rFonts w:eastAsia="Arial"/>
                <w:b/>
                <w:color w:val="333333"/>
                <w:sz w:val="20"/>
                <w:szCs w:val="20"/>
                <w:u w:val="single"/>
              </w:rPr>
            </w:pPr>
          </w:p>
        </w:tc>
        <w:tc>
          <w:tcPr>
            <w:tcW w:w="3150" w:type="dxa"/>
            <w:tcBorders>
              <w:bottom w:val="single" w:sz="8" w:space="0" w:color="000000"/>
              <w:right w:val="single" w:sz="8" w:space="0" w:color="000000"/>
            </w:tcBorders>
            <w:shd w:val="clear" w:color="auto" w:fill="auto"/>
            <w:tcMar>
              <w:top w:w="100" w:type="dxa"/>
              <w:left w:w="100" w:type="dxa"/>
              <w:bottom w:w="100" w:type="dxa"/>
              <w:right w:w="100" w:type="dxa"/>
            </w:tcMar>
          </w:tcPr>
          <w:p w14:paraId="1A00F7AB" w14:textId="77777777" w:rsidR="00FF14EC" w:rsidRPr="00490EC6" w:rsidRDefault="00FF14EC" w:rsidP="00142C88">
            <w:pPr>
              <w:spacing w:after="0" w:line="276" w:lineRule="auto"/>
              <w:jc w:val="both"/>
              <w:rPr>
                <w:rFonts w:eastAsia="Arial"/>
                <w:b/>
                <w:color w:val="333333"/>
                <w:sz w:val="20"/>
                <w:szCs w:val="20"/>
                <w:u w:val="single"/>
              </w:rPr>
            </w:pP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322A0BD3" w14:textId="77777777" w:rsidR="00FF14EC" w:rsidRPr="00490EC6" w:rsidRDefault="00FF14EC" w:rsidP="00142C88">
            <w:pPr>
              <w:spacing w:after="0" w:line="276" w:lineRule="auto"/>
              <w:jc w:val="both"/>
              <w:rPr>
                <w:rFonts w:eastAsia="Arial"/>
                <w:b/>
                <w:color w:val="333333"/>
                <w:sz w:val="20"/>
                <w:szCs w:val="20"/>
                <w:u w:val="single"/>
              </w:rPr>
            </w:pPr>
          </w:p>
        </w:tc>
      </w:tr>
      <w:tr w:rsidR="00FF14EC" w:rsidRPr="00490EC6" w14:paraId="7547FF79" w14:textId="77777777" w:rsidTr="00142C88">
        <w:trPr>
          <w:trHeight w:val="308"/>
        </w:trPr>
        <w:tc>
          <w:tcPr>
            <w:tcW w:w="40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9AAA0D" w14:textId="77777777" w:rsidR="00FF14EC" w:rsidRPr="00490EC6" w:rsidRDefault="00FF14EC" w:rsidP="00142C88">
            <w:pPr>
              <w:spacing w:after="0" w:line="276" w:lineRule="auto"/>
              <w:jc w:val="both"/>
              <w:rPr>
                <w:rFonts w:eastAsia="Arial"/>
                <w:b/>
                <w:color w:val="333333"/>
                <w:sz w:val="20"/>
                <w:szCs w:val="20"/>
                <w:u w:val="single"/>
              </w:rPr>
            </w:pPr>
          </w:p>
        </w:tc>
        <w:tc>
          <w:tcPr>
            <w:tcW w:w="2430" w:type="dxa"/>
            <w:tcBorders>
              <w:bottom w:val="single" w:sz="8" w:space="0" w:color="000000"/>
              <w:right w:val="single" w:sz="8" w:space="0" w:color="000000"/>
            </w:tcBorders>
            <w:shd w:val="clear" w:color="auto" w:fill="auto"/>
            <w:tcMar>
              <w:top w:w="100" w:type="dxa"/>
              <w:left w:w="100" w:type="dxa"/>
              <w:bottom w:w="100" w:type="dxa"/>
              <w:right w:w="100" w:type="dxa"/>
            </w:tcMar>
          </w:tcPr>
          <w:p w14:paraId="667A7516" w14:textId="77777777" w:rsidR="00FF14EC" w:rsidRPr="00490EC6" w:rsidRDefault="00FF14EC" w:rsidP="00142C88">
            <w:pPr>
              <w:spacing w:after="0" w:line="276" w:lineRule="auto"/>
              <w:jc w:val="both"/>
              <w:rPr>
                <w:rFonts w:eastAsia="Arial"/>
                <w:b/>
                <w:color w:val="333333"/>
                <w:sz w:val="20"/>
                <w:szCs w:val="20"/>
                <w:u w:val="single"/>
              </w:rPr>
            </w:pPr>
          </w:p>
        </w:tc>
        <w:tc>
          <w:tcPr>
            <w:tcW w:w="3150" w:type="dxa"/>
            <w:tcBorders>
              <w:bottom w:val="single" w:sz="8" w:space="0" w:color="000000"/>
              <w:right w:val="single" w:sz="8" w:space="0" w:color="000000"/>
            </w:tcBorders>
            <w:shd w:val="clear" w:color="auto" w:fill="auto"/>
            <w:tcMar>
              <w:top w:w="100" w:type="dxa"/>
              <w:left w:w="100" w:type="dxa"/>
              <w:bottom w:w="100" w:type="dxa"/>
              <w:right w:w="100" w:type="dxa"/>
            </w:tcMar>
          </w:tcPr>
          <w:p w14:paraId="02EAA7F6" w14:textId="77777777" w:rsidR="00FF14EC" w:rsidRPr="00490EC6" w:rsidRDefault="00FF14EC" w:rsidP="00142C88">
            <w:pPr>
              <w:spacing w:after="0" w:line="276" w:lineRule="auto"/>
              <w:jc w:val="both"/>
              <w:rPr>
                <w:rFonts w:eastAsia="Arial"/>
                <w:b/>
                <w:color w:val="333333"/>
                <w:sz w:val="20"/>
                <w:szCs w:val="20"/>
                <w:u w:val="single"/>
              </w:rPr>
            </w:pP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7F3A291B" w14:textId="77777777" w:rsidR="00FF14EC" w:rsidRPr="00490EC6" w:rsidRDefault="00FF14EC" w:rsidP="00142C88">
            <w:pPr>
              <w:spacing w:after="0" w:line="276" w:lineRule="auto"/>
              <w:jc w:val="both"/>
              <w:rPr>
                <w:rFonts w:eastAsia="Arial"/>
                <w:b/>
                <w:color w:val="333333"/>
                <w:sz w:val="20"/>
                <w:szCs w:val="20"/>
                <w:u w:val="single"/>
              </w:rPr>
            </w:pPr>
          </w:p>
        </w:tc>
      </w:tr>
      <w:tr w:rsidR="00FF14EC" w:rsidRPr="00490EC6" w14:paraId="6AE62794" w14:textId="77777777" w:rsidTr="00142C88">
        <w:trPr>
          <w:trHeight w:val="308"/>
        </w:trPr>
        <w:tc>
          <w:tcPr>
            <w:tcW w:w="40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20AFE1" w14:textId="77777777" w:rsidR="00FF14EC" w:rsidRPr="00490EC6" w:rsidRDefault="00FF14EC" w:rsidP="00142C88">
            <w:pPr>
              <w:spacing w:after="0" w:line="276" w:lineRule="auto"/>
              <w:jc w:val="both"/>
              <w:rPr>
                <w:rFonts w:eastAsia="Arial"/>
                <w:b/>
                <w:color w:val="333333"/>
                <w:sz w:val="20"/>
                <w:szCs w:val="20"/>
                <w:u w:val="single"/>
              </w:rPr>
            </w:pPr>
          </w:p>
        </w:tc>
        <w:tc>
          <w:tcPr>
            <w:tcW w:w="2430" w:type="dxa"/>
            <w:tcBorders>
              <w:bottom w:val="single" w:sz="8" w:space="0" w:color="000000"/>
              <w:right w:val="single" w:sz="8" w:space="0" w:color="000000"/>
            </w:tcBorders>
            <w:shd w:val="clear" w:color="auto" w:fill="auto"/>
            <w:tcMar>
              <w:top w:w="100" w:type="dxa"/>
              <w:left w:w="100" w:type="dxa"/>
              <w:bottom w:w="100" w:type="dxa"/>
              <w:right w:w="100" w:type="dxa"/>
            </w:tcMar>
          </w:tcPr>
          <w:p w14:paraId="0F082C60" w14:textId="77777777" w:rsidR="00FF14EC" w:rsidRPr="00490EC6" w:rsidRDefault="00FF14EC" w:rsidP="00142C88">
            <w:pPr>
              <w:spacing w:after="0" w:line="276" w:lineRule="auto"/>
              <w:jc w:val="both"/>
              <w:rPr>
                <w:rFonts w:eastAsia="Arial"/>
                <w:b/>
                <w:color w:val="333333"/>
                <w:sz w:val="20"/>
                <w:szCs w:val="20"/>
                <w:u w:val="single"/>
              </w:rPr>
            </w:pPr>
          </w:p>
        </w:tc>
        <w:tc>
          <w:tcPr>
            <w:tcW w:w="3150" w:type="dxa"/>
            <w:tcBorders>
              <w:bottom w:val="single" w:sz="8" w:space="0" w:color="000000"/>
              <w:right w:val="single" w:sz="8" w:space="0" w:color="000000"/>
            </w:tcBorders>
            <w:shd w:val="clear" w:color="auto" w:fill="auto"/>
            <w:tcMar>
              <w:top w:w="100" w:type="dxa"/>
              <w:left w:w="100" w:type="dxa"/>
              <w:bottom w:w="100" w:type="dxa"/>
              <w:right w:w="100" w:type="dxa"/>
            </w:tcMar>
          </w:tcPr>
          <w:p w14:paraId="479B05FD" w14:textId="77777777" w:rsidR="00FF14EC" w:rsidRPr="00490EC6" w:rsidRDefault="00FF14EC" w:rsidP="00142C88">
            <w:pPr>
              <w:spacing w:after="0" w:line="276" w:lineRule="auto"/>
              <w:jc w:val="both"/>
              <w:rPr>
                <w:rFonts w:eastAsia="Arial"/>
                <w:b/>
                <w:color w:val="333333"/>
                <w:sz w:val="20"/>
                <w:szCs w:val="20"/>
                <w:u w:val="single"/>
              </w:rPr>
            </w:pP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21418DB5" w14:textId="77777777" w:rsidR="00FF14EC" w:rsidRPr="00490EC6" w:rsidRDefault="00FF14EC" w:rsidP="00142C88">
            <w:pPr>
              <w:spacing w:after="0" w:line="276" w:lineRule="auto"/>
              <w:jc w:val="both"/>
              <w:rPr>
                <w:rFonts w:eastAsia="Arial"/>
                <w:b/>
                <w:color w:val="333333"/>
                <w:sz w:val="20"/>
                <w:szCs w:val="20"/>
                <w:u w:val="single"/>
              </w:rPr>
            </w:pPr>
          </w:p>
        </w:tc>
      </w:tr>
      <w:tr w:rsidR="00FF14EC" w:rsidRPr="00490EC6" w14:paraId="32ABCAA2" w14:textId="77777777" w:rsidTr="00142C88">
        <w:trPr>
          <w:trHeight w:val="290"/>
        </w:trPr>
        <w:tc>
          <w:tcPr>
            <w:tcW w:w="4040" w:type="dxa"/>
            <w:tcBorders>
              <w:left w:val="single" w:sz="8" w:space="0" w:color="000000"/>
              <w:right w:val="single" w:sz="8" w:space="0" w:color="000000"/>
            </w:tcBorders>
            <w:shd w:val="clear" w:color="auto" w:fill="auto"/>
            <w:tcMar>
              <w:top w:w="100" w:type="dxa"/>
              <w:left w:w="100" w:type="dxa"/>
              <w:bottom w:w="100" w:type="dxa"/>
              <w:right w:w="100" w:type="dxa"/>
            </w:tcMar>
          </w:tcPr>
          <w:p w14:paraId="1A8935E7" w14:textId="77777777" w:rsidR="00FF14EC" w:rsidRPr="008F23C6" w:rsidRDefault="00FF14EC" w:rsidP="00142C88">
            <w:pPr>
              <w:spacing w:after="0" w:line="276" w:lineRule="auto"/>
              <w:rPr>
                <w:b/>
                <w:sz w:val="20"/>
                <w:szCs w:val="20"/>
              </w:rPr>
            </w:pPr>
            <w:r w:rsidRPr="008F23C6">
              <w:rPr>
                <w:b/>
                <w:sz w:val="20"/>
                <w:szCs w:val="20"/>
              </w:rPr>
              <w:t>Communication plan for lab members:</w:t>
            </w:r>
          </w:p>
        </w:tc>
        <w:tc>
          <w:tcPr>
            <w:tcW w:w="8910" w:type="dxa"/>
            <w:gridSpan w:val="3"/>
            <w:tcBorders>
              <w:right w:val="single" w:sz="8" w:space="0" w:color="000000"/>
            </w:tcBorders>
            <w:shd w:val="clear" w:color="auto" w:fill="auto"/>
            <w:tcMar>
              <w:top w:w="100" w:type="dxa"/>
              <w:left w:w="100" w:type="dxa"/>
              <w:bottom w:w="100" w:type="dxa"/>
              <w:right w:w="100" w:type="dxa"/>
            </w:tcMar>
          </w:tcPr>
          <w:p w14:paraId="1CE5B05E" w14:textId="4C2589A5" w:rsidR="00FF14EC" w:rsidRPr="00970BBA" w:rsidRDefault="00970BBA" w:rsidP="00970BBA">
            <w:pPr>
              <w:spacing w:after="0" w:line="276" w:lineRule="auto"/>
              <w:jc w:val="both"/>
              <w:rPr>
                <w:rFonts w:eastAsia="Arial"/>
                <w:b/>
                <w:color w:val="333333"/>
                <w:sz w:val="20"/>
                <w:szCs w:val="20"/>
                <w:u w:val="single"/>
              </w:rPr>
            </w:pPr>
            <w:r w:rsidRPr="00970BBA">
              <w:rPr>
                <w:rFonts w:ascii="TimesNewRomanPSMT" w:eastAsiaTheme="minorHAnsi" w:hAnsi="TimesNewRomanPSMT" w:cs="TimesNewRomanPSMT"/>
                <w:sz w:val="20"/>
                <w:szCs w:val="20"/>
              </w:rPr>
              <w:t xml:space="preserve">for example, </w:t>
            </w:r>
            <w:r w:rsidR="00500E59">
              <w:rPr>
                <w:rFonts w:ascii="TimesNewRomanPSMT" w:eastAsiaTheme="minorHAnsi" w:hAnsi="TimesNewRomanPSMT" w:cs="TimesNewRomanPSMT"/>
                <w:sz w:val="20"/>
                <w:szCs w:val="20"/>
              </w:rPr>
              <w:t>*</w:t>
            </w:r>
            <w:r w:rsidRPr="00970BBA">
              <w:rPr>
                <w:rFonts w:ascii="TimesNewRomanPSMT" w:eastAsiaTheme="minorHAnsi" w:hAnsi="TimesNewRomanPSMT" w:cs="TimesNewRomanPSMT"/>
                <w:sz w:val="20"/>
                <w:szCs w:val="20"/>
              </w:rPr>
              <w:t xml:space="preserve">The PI and lab members will be in touch </w:t>
            </w:r>
            <w:proofErr w:type="gramStart"/>
            <w:r w:rsidRPr="00970BBA">
              <w:rPr>
                <w:rFonts w:ascii="TimesNewRomanPSMT" w:eastAsiaTheme="minorHAnsi" w:hAnsi="TimesNewRomanPSMT" w:cs="TimesNewRomanPSMT"/>
                <w:sz w:val="20"/>
                <w:szCs w:val="20"/>
              </w:rPr>
              <w:t>on a daily basis</w:t>
            </w:r>
            <w:proofErr w:type="gramEnd"/>
            <w:r w:rsidRPr="00970BBA">
              <w:rPr>
                <w:rFonts w:ascii="TimesNewRomanPSMT" w:eastAsiaTheme="minorHAnsi" w:hAnsi="TimesNewRomanPSMT" w:cs="TimesNewRomanPSMT"/>
                <w:sz w:val="20"/>
                <w:szCs w:val="20"/>
              </w:rPr>
              <w:t xml:space="preserve"> via email, zoom, or phone</w:t>
            </w:r>
            <w:r>
              <w:rPr>
                <w:rFonts w:ascii="TimesNewRomanPSMT" w:eastAsiaTheme="minorHAnsi" w:hAnsi="TimesNewRomanPSMT" w:cs="TimesNewRomanPSMT"/>
                <w:sz w:val="20"/>
                <w:szCs w:val="20"/>
              </w:rPr>
              <w:t>*</w:t>
            </w:r>
          </w:p>
        </w:tc>
      </w:tr>
      <w:tr w:rsidR="00FF14EC" w:rsidRPr="00490EC6" w14:paraId="6817F9C0" w14:textId="77777777" w:rsidTr="00142C88">
        <w:trPr>
          <w:trHeight w:val="290"/>
        </w:trPr>
        <w:tc>
          <w:tcPr>
            <w:tcW w:w="40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898372" w14:textId="77777777" w:rsidR="00FF14EC" w:rsidRPr="008F23C6" w:rsidRDefault="00FF14EC" w:rsidP="00142C88">
            <w:pPr>
              <w:spacing w:after="0" w:line="276" w:lineRule="auto"/>
              <w:rPr>
                <w:b/>
                <w:sz w:val="20"/>
                <w:szCs w:val="20"/>
              </w:rPr>
            </w:pPr>
            <w:r w:rsidRPr="008F23C6">
              <w:rPr>
                <w:b/>
                <w:sz w:val="20"/>
                <w:szCs w:val="20"/>
              </w:rPr>
              <w:t>Communication plan between lab members in open/shared lab spaces:</w:t>
            </w:r>
          </w:p>
        </w:tc>
        <w:tc>
          <w:tcPr>
            <w:tcW w:w="891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4D8450AE" w14:textId="571E54BC" w:rsidR="00FF14EC" w:rsidRPr="00970BBA" w:rsidRDefault="00FF14EC" w:rsidP="00500E59">
            <w:pPr>
              <w:spacing w:after="0" w:line="276" w:lineRule="auto"/>
              <w:jc w:val="both"/>
              <w:rPr>
                <w:rFonts w:eastAsia="Arial"/>
                <w:bCs/>
                <w:color w:val="333333"/>
                <w:sz w:val="20"/>
                <w:szCs w:val="20"/>
              </w:rPr>
            </w:pPr>
          </w:p>
        </w:tc>
      </w:tr>
    </w:tbl>
    <w:p w14:paraId="7AD53315" w14:textId="77777777" w:rsidR="00FF14EC" w:rsidRPr="00490EC6" w:rsidRDefault="00FF14EC" w:rsidP="00FF14EC">
      <w:pPr>
        <w:spacing w:before="240" w:after="240" w:line="276" w:lineRule="auto"/>
        <w:jc w:val="both"/>
        <w:rPr>
          <w:b/>
          <w:color w:val="333333"/>
          <w:sz w:val="28"/>
          <w:szCs w:val="28"/>
          <w:u w:val="single"/>
        </w:rPr>
      </w:pPr>
      <w:r>
        <w:rPr>
          <w:b/>
          <w:color w:val="333333"/>
          <w:sz w:val="28"/>
          <w:szCs w:val="28"/>
          <w:u w:val="single"/>
        </w:rPr>
        <w:t xml:space="preserve"> </w:t>
      </w:r>
    </w:p>
    <w:p w14:paraId="6015A1E4" w14:textId="77777777" w:rsidR="00FF14EC" w:rsidRPr="00490EC6" w:rsidRDefault="00FF14EC" w:rsidP="00FF14EC">
      <w:pPr>
        <w:spacing w:before="240" w:after="240" w:line="276" w:lineRule="auto"/>
        <w:jc w:val="both"/>
        <w:rPr>
          <w:b/>
          <w:color w:val="333333"/>
          <w:sz w:val="28"/>
          <w:szCs w:val="28"/>
          <w:u w:val="single"/>
        </w:rPr>
      </w:pPr>
      <w:r w:rsidRPr="00490EC6">
        <w:rPr>
          <w:b/>
          <w:color w:val="333333"/>
          <w:sz w:val="28"/>
          <w:szCs w:val="28"/>
          <w:u w:val="single"/>
        </w:rPr>
        <w:t>PPE and Critical Supplies</w:t>
      </w:r>
    </w:p>
    <w:tbl>
      <w:tblPr>
        <w:tblW w:w="129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300"/>
        <w:gridCol w:w="7650"/>
      </w:tblGrid>
      <w:tr w:rsidR="00FF14EC" w:rsidRPr="00490EC6" w14:paraId="0670F119" w14:textId="77777777" w:rsidTr="00142C88">
        <w:trPr>
          <w:trHeight w:val="942"/>
        </w:trPr>
        <w:tc>
          <w:tcPr>
            <w:tcW w:w="5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F08C02" w14:textId="77777777" w:rsidR="00FF14EC" w:rsidRPr="008F23C6" w:rsidRDefault="00FF14EC" w:rsidP="00142C88">
            <w:pPr>
              <w:spacing w:after="0" w:line="276" w:lineRule="auto"/>
              <w:rPr>
                <w:b/>
                <w:sz w:val="20"/>
                <w:szCs w:val="20"/>
                <w:u w:val="single"/>
              </w:rPr>
            </w:pPr>
            <w:r w:rsidRPr="008F23C6">
              <w:rPr>
                <w:b/>
                <w:sz w:val="20"/>
                <w:szCs w:val="20"/>
              </w:rPr>
              <w:lastRenderedPageBreak/>
              <w:t xml:space="preserve">Describe availability of PPE </w:t>
            </w:r>
            <w:r>
              <w:rPr>
                <w:b/>
                <w:sz w:val="20"/>
                <w:szCs w:val="20"/>
              </w:rPr>
              <w:t xml:space="preserve">necessary </w:t>
            </w:r>
            <w:r w:rsidRPr="008F23C6">
              <w:rPr>
                <w:b/>
                <w:sz w:val="20"/>
                <w:szCs w:val="20"/>
              </w:rPr>
              <w:t xml:space="preserve">for </w:t>
            </w:r>
            <w:r>
              <w:rPr>
                <w:b/>
                <w:sz w:val="20"/>
                <w:szCs w:val="20"/>
              </w:rPr>
              <w:t xml:space="preserve">your </w:t>
            </w:r>
            <w:r w:rsidRPr="008F23C6">
              <w:rPr>
                <w:b/>
                <w:sz w:val="20"/>
                <w:szCs w:val="20"/>
              </w:rPr>
              <w:t>research and for safeguards to minimize risk of transmission:</w:t>
            </w:r>
          </w:p>
        </w:tc>
        <w:tc>
          <w:tcPr>
            <w:tcW w:w="76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37FCF1" w14:textId="4CEF7087" w:rsidR="00FF14EC" w:rsidRDefault="00075A12" w:rsidP="00142C88">
            <w:pPr>
              <w:spacing w:after="0" w:line="276" w:lineRule="auto"/>
              <w:jc w:val="both"/>
              <w:rPr>
                <w:rFonts w:eastAsia="Arial"/>
                <w:b/>
                <w:color w:val="333333"/>
                <w:sz w:val="20"/>
                <w:szCs w:val="20"/>
                <w:u w:val="single"/>
              </w:rPr>
            </w:pPr>
            <w:r w:rsidRPr="00035751">
              <w:rPr>
                <w:rFonts w:eastAsia="Arial"/>
                <w:bCs/>
                <w:color w:val="333333"/>
                <w:sz w:val="20"/>
                <w:szCs w:val="20"/>
              </w:rPr>
              <w:t xml:space="preserve">*Indicate what supplies of gloves, masks, </w:t>
            </w:r>
            <w:r>
              <w:rPr>
                <w:rFonts w:eastAsia="Arial"/>
                <w:bCs/>
                <w:color w:val="333333"/>
                <w:sz w:val="20"/>
                <w:szCs w:val="20"/>
              </w:rPr>
              <w:t xml:space="preserve">disinfectant solutions, hand sanitizer, etc., is on hand. See April </w:t>
            </w:r>
            <w:proofErr w:type="spellStart"/>
            <w:r>
              <w:rPr>
                <w:rFonts w:eastAsia="Arial"/>
                <w:bCs/>
                <w:color w:val="333333"/>
                <w:sz w:val="20"/>
                <w:szCs w:val="20"/>
              </w:rPr>
              <w:t>Musano</w:t>
            </w:r>
            <w:proofErr w:type="spellEnd"/>
            <w:r>
              <w:rPr>
                <w:rFonts w:eastAsia="Arial"/>
                <w:bCs/>
                <w:color w:val="333333"/>
                <w:sz w:val="20"/>
                <w:szCs w:val="20"/>
              </w:rPr>
              <w:t xml:space="preserve"> if you need any these supplies*</w:t>
            </w:r>
          </w:p>
          <w:p w14:paraId="21EFB00D" w14:textId="77777777" w:rsidR="00FF14EC" w:rsidRDefault="00FF14EC" w:rsidP="00142C88">
            <w:pPr>
              <w:spacing w:after="0" w:line="276" w:lineRule="auto"/>
              <w:jc w:val="both"/>
              <w:rPr>
                <w:rFonts w:eastAsia="Arial"/>
                <w:b/>
                <w:color w:val="333333"/>
                <w:sz w:val="20"/>
                <w:szCs w:val="20"/>
                <w:u w:val="single"/>
              </w:rPr>
            </w:pPr>
          </w:p>
          <w:p w14:paraId="03419800" w14:textId="77777777" w:rsidR="00FF14EC" w:rsidRPr="00490EC6" w:rsidRDefault="00FF14EC" w:rsidP="00142C88">
            <w:pPr>
              <w:spacing w:after="0" w:line="276" w:lineRule="auto"/>
              <w:jc w:val="both"/>
              <w:rPr>
                <w:rFonts w:eastAsia="Arial"/>
                <w:b/>
                <w:color w:val="333333"/>
                <w:sz w:val="20"/>
                <w:szCs w:val="20"/>
                <w:u w:val="single"/>
              </w:rPr>
            </w:pPr>
          </w:p>
        </w:tc>
      </w:tr>
      <w:tr w:rsidR="00FF14EC" w:rsidRPr="00490EC6" w14:paraId="78756385" w14:textId="77777777" w:rsidTr="00142C88">
        <w:trPr>
          <w:trHeight w:val="758"/>
        </w:trPr>
        <w:tc>
          <w:tcPr>
            <w:tcW w:w="53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DE0F4C" w14:textId="77777777" w:rsidR="00FF14EC" w:rsidRPr="008F23C6" w:rsidRDefault="00FF14EC" w:rsidP="00142C88">
            <w:pPr>
              <w:spacing w:after="0" w:line="276" w:lineRule="auto"/>
              <w:rPr>
                <w:b/>
                <w:sz w:val="20"/>
                <w:szCs w:val="20"/>
                <w:u w:val="single"/>
              </w:rPr>
            </w:pPr>
            <w:r w:rsidRPr="008F23C6">
              <w:rPr>
                <w:b/>
                <w:sz w:val="20"/>
                <w:szCs w:val="20"/>
              </w:rPr>
              <w:t>Describe availability of supplies, materials, samples, etc. necessary for conducting your research:</w:t>
            </w:r>
            <w:r w:rsidRPr="008F23C6">
              <w:rPr>
                <w:b/>
                <w:sz w:val="20"/>
                <w:szCs w:val="20"/>
                <w:u w:val="single"/>
              </w:rPr>
              <w:t xml:space="preserve"> </w:t>
            </w:r>
          </w:p>
        </w:tc>
        <w:tc>
          <w:tcPr>
            <w:tcW w:w="7650" w:type="dxa"/>
            <w:tcBorders>
              <w:bottom w:val="single" w:sz="8" w:space="0" w:color="000000"/>
              <w:right w:val="single" w:sz="8" w:space="0" w:color="000000"/>
            </w:tcBorders>
            <w:shd w:val="clear" w:color="auto" w:fill="auto"/>
            <w:tcMar>
              <w:top w:w="100" w:type="dxa"/>
              <w:left w:w="100" w:type="dxa"/>
              <w:bottom w:w="100" w:type="dxa"/>
              <w:right w:w="100" w:type="dxa"/>
            </w:tcMar>
          </w:tcPr>
          <w:p w14:paraId="22FD9E75" w14:textId="77777777" w:rsidR="00FF14EC" w:rsidRDefault="00FF14EC" w:rsidP="00142C88">
            <w:pPr>
              <w:spacing w:after="0" w:line="276" w:lineRule="auto"/>
              <w:jc w:val="both"/>
              <w:rPr>
                <w:rFonts w:eastAsia="Arial"/>
                <w:b/>
                <w:color w:val="333333"/>
                <w:sz w:val="20"/>
                <w:szCs w:val="20"/>
                <w:u w:val="single"/>
              </w:rPr>
            </w:pPr>
            <w:r w:rsidRPr="00490EC6">
              <w:rPr>
                <w:rFonts w:eastAsia="Arial"/>
                <w:b/>
                <w:color w:val="333333"/>
                <w:sz w:val="20"/>
                <w:szCs w:val="20"/>
                <w:u w:val="single"/>
              </w:rPr>
              <w:t xml:space="preserve"> </w:t>
            </w:r>
          </w:p>
          <w:p w14:paraId="76B4C079" w14:textId="77777777" w:rsidR="00FF14EC" w:rsidRDefault="00FF14EC" w:rsidP="00142C88">
            <w:pPr>
              <w:spacing w:after="0" w:line="276" w:lineRule="auto"/>
              <w:jc w:val="both"/>
              <w:rPr>
                <w:rFonts w:eastAsia="Arial"/>
                <w:b/>
                <w:color w:val="333333"/>
                <w:sz w:val="20"/>
                <w:szCs w:val="20"/>
                <w:u w:val="single"/>
              </w:rPr>
            </w:pPr>
          </w:p>
          <w:p w14:paraId="0F48D739" w14:textId="77777777" w:rsidR="00FF14EC" w:rsidRPr="00490EC6" w:rsidRDefault="00FF14EC" w:rsidP="00142C88">
            <w:pPr>
              <w:spacing w:after="0" w:line="276" w:lineRule="auto"/>
              <w:jc w:val="both"/>
              <w:rPr>
                <w:rFonts w:eastAsia="Arial"/>
                <w:b/>
                <w:color w:val="333333"/>
                <w:sz w:val="20"/>
                <w:szCs w:val="20"/>
                <w:u w:val="single"/>
              </w:rPr>
            </w:pPr>
          </w:p>
        </w:tc>
      </w:tr>
    </w:tbl>
    <w:p w14:paraId="4A77DFE6" w14:textId="77777777" w:rsidR="00FF14EC" w:rsidRDefault="00FF14EC" w:rsidP="00FF14EC">
      <w:pPr>
        <w:spacing w:before="240" w:after="240" w:line="276" w:lineRule="auto"/>
        <w:jc w:val="both"/>
        <w:rPr>
          <w:b/>
          <w:color w:val="333333"/>
          <w:sz w:val="28"/>
          <w:szCs w:val="28"/>
          <w:u w:val="single"/>
        </w:rPr>
      </w:pPr>
    </w:p>
    <w:p w14:paraId="73D55AAF" w14:textId="77777777" w:rsidR="00FF14EC" w:rsidRPr="00490EC6" w:rsidRDefault="00FF14EC" w:rsidP="00FF14EC">
      <w:pPr>
        <w:spacing w:before="240" w:after="240" w:line="276" w:lineRule="auto"/>
        <w:jc w:val="both"/>
        <w:rPr>
          <w:b/>
          <w:color w:val="333333"/>
          <w:sz w:val="28"/>
          <w:szCs w:val="28"/>
          <w:u w:val="single"/>
        </w:rPr>
      </w:pPr>
      <w:r w:rsidRPr="00490EC6">
        <w:rPr>
          <w:b/>
          <w:color w:val="333333"/>
          <w:sz w:val="28"/>
          <w:szCs w:val="28"/>
          <w:u w:val="single"/>
        </w:rPr>
        <w:t>Human Subjects and Animal Research</w:t>
      </w:r>
    </w:p>
    <w:tbl>
      <w:tblPr>
        <w:tblW w:w="129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390"/>
        <w:gridCol w:w="7560"/>
      </w:tblGrid>
      <w:tr w:rsidR="00FF14EC" w:rsidRPr="00490EC6" w14:paraId="0DA1D70F" w14:textId="77777777" w:rsidTr="00142C88">
        <w:trPr>
          <w:trHeight w:val="888"/>
        </w:trPr>
        <w:tc>
          <w:tcPr>
            <w:tcW w:w="53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04ED80" w14:textId="77777777" w:rsidR="00FF14EC" w:rsidRPr="008F23C6" w:rsidRDefault="00FF14EC" w:rsidP="00142C88">
            <w:pPr>
              <w:spacing w:after="0" w:line="276" w:lineRule="auto"/>
              <w:rPr>
                <w:b/>
                <w:sz w:val="20"/>
                <w:szCs w:val="20"/>
                <w:u w:val="single"/>
              </w:rPr>
            </w:pPr>
            <w:r w:rsidRPr="008F23C6">
              <w:rPr>
                <w:b/>
                <w:sz w:val="20"/>
                <w:szCs w:val="20"/>
              </w:rPr>
              <w:t>If the research involves human subjects or animals, describe how safeguards will be accounted for, and for animals, how you will coordinate with DLAR:</w:t>
            </w:r>
          </w:p>
        </w:tc>
        <w:tc>
          <w:tcPr>
            <w:tcW w:w="75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182023" w14:textId="77777777" w:rsidR="00FF14EC" w:rsidRDefault="00FF14EC" w:rsidP="00142C88">
            <w:pPr>
              <w:spacing w:after="0" w:line="276" w:lineRule="auto"/>
              <w:jc w:val="both"/>
              <w:rPr>
                <w:rFonts w:eastAsia="Arial"/>
                <w:b/>
                <w:color w:val="333333"/>
                <w:sz w:val="20"/>
                <w:szCs w:val="20"/>
                <w:u w:val="single"/>
              </w:rPr>
            </w:pPr>
            <w:r w:rsidRPr="00490EC6">
              <w:rPr>
                <w:rFonts w:eastAsia="Arial"/>
                <w:b/>
                <w:color w:val="333333"/>
                <w:sz w:val="20"/>
                <w:szCs w:val="20"/>
                <w:u w:val="single"/>
              </w:rPr>
              <w:t xml:space="preserve"> </w:t>
            </w:r>
          </w:p>
          <w:p w14:paraId="2395DA59" w14:textId="77777777" w:rsidR="00FF14EC" w:rsidRDefault="00FF14EC" w:rsidP="00142C88">
            <w:pPr>
              <w:spacing w:after="0" w:line="276" w:lineRule="auto"/>
              <w:jc w:val="both"/>
              <w:rPr>
                <w:rFonts w:eastAsia="Arial"/>
                <w:b/>
                <w:color w:val="333333"/>
                <w:sz w:val="20"/>
                <w:szCs w:val="20"/>
                <w:u w:val="single"/>
              </w:rPr>
            </w:pPr>
          </w:p>
          <w:p w14:paraId="46E656EF" w14:textId="77777777" w:rsidR="00FF14EC" w:rsidRPr="00490EC6" w:rsidRDefault="00FF14EC" w:rsidP="00142C88">
            <w:pPr>
              <w:spacing w:after="0" w:line="276" w:lineRule="auto"/>
              <w:jc w:val="both"/>
              <w:rPr>
                <w:rFonts w:eastAsia="Arial"/>
                <w:b/>
                <w:color w:val="333333"/>
                <w:sz w:val="20"/>
                <w:szCs w:val="20"/>
                <w:u w:val="single"/>
              </w:rPr>
            </w:pPr>
          </w:p>
        </w:tc>
      </w:tr>
    </w:tbl>
    <w:p w14:paraId="14C411D3" w14:textId="77777777" w:rsidR="00FF14EC" w:rsidRDefault="00FF14EC" w:rsidP="00FF14EC">
      <w:pPr>
        <w:spacing w:before="240" w:after="240" w:line="276" w:lineRule="auto"/>
        <w:jc w:val="both"/>
        <w:rPr>
          <w:b/>
          <w:color w:val="333333"/>
          <w:sz w:val="28"/>
          <w:szCs w:val="28"/>
          <w:u w:val="single"/>
        </w:rPr>
      </w:pPr>
    </w:p>
    <w:p w14:paraId="4318FF83" w14:textId="77777777" w:rsidR="00FF14EC" w:rsidRDefault="00FF14EC">
      <w:pPr>
        <w:rPr>
          <w:b/>
          <w:color w:val="333333"/>
          <w:sz w:val="28"/>
          <w:szCs w:val="28"/>
          <w:u w:val="single"/>
        </w:rPr>
      </w:pPr>
      <w:r>
        <w:rPr>
          <w:b/>
          <w:color w:val="333333"/>
          <w:sz w:val="28"/>
          <w:szCs w:val="28"/>
          <w:u w:val="single"/>
        </w:rPr>
        <w:br w:type="page"/>
      </w:r>
    </w:p>
    <w:p w14:paraId="40EC880B" w14:textId="06032E6F" w:rsidR="00FF14EC" w:rsidRPr="00490EC6" w:rsidRDefault="00FF14EC" w:rsidP="00FF14EC">
      <w:pPr>
        <w:spacing w:before="240" w:after="240" w:line="276" w:lineRule="auto"/>
        <w:jc w:val="both"/>
        <w:rPr>
          <w:b/>
          <w:color w:val="333333"/>
          <w:sz w:val="28"/>
          <w:szCs w:val="28"/>
          <w:u w:val="single"/>
        </w:rPr>
      </w:pPr>
      <w:r w:rsidRPr="00490EC6">
        <w:rPr>
          <w:b/>
          <w:color w:val="333333"/>
          <w:sz w:val="28"/>
          <w:szCs w:val="28"/>
          <w:u w:val="single"/>
        </w:rPr>
        <w:lastRenderedPageBreak/>
        <w:t>Travel, Off-campus Research Facilities &amp; Field Work</w:t>
      </w:r>
    </w:p>
    <w:tbl>
      <w:tblPr>
        <w:tblW w:w="129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390"/>
        <w:gridCol w:w="7560"/>
      </w:tblGrid>
      <w:tr w:rsidR="00FF14EC" w:rsidRPr="00490EC6" w14:paraId="3AC9C760" w14:textId="77777777" w:rsidTr="00142C88">
        <w:trPr>
          <w:trHeight w:val="825"/>
        </w:trPr>
        <w:tc>
          <w:tcPr>
            <w:tcW w:w="53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2BF745" w14:textId="77777777" w:rsidR="00FF14EC" w:rsidRPr="008F23C6" w:rsidRDefault="00FF14EC" w:rsidP="00142C88">
            <w:pPr>
              <w:spacing w:after="0" w:line="276" w:lineRule="auto"/>
              <w:rPr>
                <w:b/>
                <w:sz w:val="20"/>
                <w:szCs w:val="20"/>
                <w:u w:val="single"/>
              </w:rPr>
            </w:pPr>
            <w:r w:rsidRPr="008F23C6">
              <w:rPr>
                <w:b/>
                <w:sz w:val="20"/>
                <w:szCs w:val="20"/>
              </w:rPr>
              <w:t>Describe plans to mitigate risks during travel and while at off-campus research sites (e.g., field work, national laboratories):</w:t>
            </w:r>
          </w:p>
        </w:tc>
        <w:tc>
          <w:tcPr>
            <w:tcW w:w="75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B9F3C6" w14:textId="77777777" w:rsidR="00FF14EC" w:rsidRPr="00490EC6" w:rsidRDefault="00FF14EC" w:rsidP="00142C88">
            <w:pPr>
              <w:spacing w:after="0" w:line="276" w:lineRule="auto"/>
              <w:jc w:val="both"/>
              <w:rPr>
                <w:rFonts w:eastAsia="Arial"/>
                <w:b/>
                <w:color w:val="333333"/>
                <w:sz w:val="20"/>
                <w:szCs w:val="20"/>
                <w:u w:val="single"/>
              </w:rPr>
            </w:pPr>
            <w:r w:rsidRPr="00490EC6">
              <w:rPr>
                <w:rFonts w:eastAsia="Arial"/>
                <w:b/>
                <w:color w:val="333333"/>
                <w:sz w:val="20"/>
                <w:szCs w:val="20"/>
                <w:u w:val="single"/>
              </w:rPr>
              <w:t xml:space="preserve"> </w:t>
            </w:r>
          </w:p>
        </w:tc>
      </w:tr>
      <w:tr w:rsidR="00FF14EC" w:rsidRPr="00490EC6" w14:paraId="390094D9" w14:textId="77777777" w:rsidTr="00142C88">
        <w:trPr>
          <w:trHeight w:val="677"/>
        </w:trPr>
        <w:tc>
          <w:tcPr>
            <w:tcW w:w="53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F27C8C" w14:textId="77777777" w:rsidR="00FF14EC" w:rsidRPr="008F23C6" w:rsidRDefault="00FF14EC" w:rsidP="00142C88">
            <w:pPr>
              <w:spacing w:after="0" w:line="276" w:lineRule="auto"/>
              <w:rPr>
                <w:b/>
                <w:sz w:val="20"/>
                <w:szCs w:val="20"/>
                <w:u w:val="single"/>
              </w:rPr>
            </w:pPr>
            <w:r w:rsidRPr="008F23C6">
              <w:rPr>
                <w:b/>
                <w:sz w:val="20"/>
                <w:szCs w:val="20"/>
              </w:rPr>
              <w:t>Describe measures to minimize risk after returning to campus from off-campus research sites:</w:t>
            </w:r>
          </w:p>
        </w:tc>
        <w:tc>
          <w:tcPr>
            <w:tcW w:w="7560" w:type="dxa"/>
            <w:tcBorders>
              <w:bottom w:val="single" w:sz="8" w:space="0" w:color="000000"/>
              <w:right w:val="single" w:sz="8" w:space="0" w:color="000000"/>
            </w:tcBorders>
            <w:shd w:val="clear" w:color="auto" w:fill="auto"/>
            <w:tcMar>
              <w:top w:w="100" w:type="dxa"/>
              <w:left w:w="100" w:type="dxa"/>
              <w:bottom w:w="100" w:type="dxa"/>
              <w:right w:w="100" w:type="dxa"/>
            </w:tcMar>
          </w:tcPr>
          <w:p w14:paraId="16A0FC6D" w14:textId="77777777" w:rsidR="00FF14EC" w:rsidRPr="00490EC6" w:rsidRDefault="00FF14EC" w:rsidP="00142C88">
            <w:pPr>
              <w:spacing w:after="0" w:line="276" w:lineRule="auto"/>
              <w:jc w:val="both"/>
              <w:rPr>
                <w:rFonts w:eastAsia="Arial"/>
                <w:b/>
                <w:color w:val="333333"/>
                <w:sz w:val="20"/>
                <w:szCs w:val="20"/>
                <w:u w:val="single"/>
              </w:rPr>
            </w:pPr>
            <w:r w:rsidRPr="00490EC6">
              <w:rPr>
                <w:rFonts w:eastAsia="Arial"/>
                <w:b/>
                <w:color w:val="333333"/>
                <w:sz w:val="20"/>
                <w:szCs w:val="20"/>
                <w:u w:val="single"/>
              </w:rPr>
              <w:t xml:space="preserve"> </w:t>
            </w:r>
          </w:p>
        </w:tc>
      </w:tr>
    </w:tbl>
    <w:p w14:paraId="665B2BF6" w14:textId="77777777" w:rsidR="00FF14EC" w:rsidRPr="00490EC6" w:rsidRDefault="00FF14EC" w:rsidP="00FF14EC">
      <w:pPr>
        <w:spacing w:before="240" w:after="240" w:line="276" w:lineRule="auto"/>
        <w:jc w:val="both"/>
        <w:rPr>
          <w:rFonts w:eastAsia="Arial"/>
          <w:b/>
          <w:color w:val="333333"/>
          <w:sz w:val="28"/>
          <w:szCs w:val="28"/>
          <w:u w:val="single"/>
        </w:rPr>
      </w:pPr>
    </w:p>
    <w:p w14:paraId="52B2621E" w14:textId="77777777" w:rsidR="00FF14EC" w:rsidRPr="00490EC6" w:rsidRDefault="00FF14EC" w:rsidP="00FF14EC">
      <w:pPr>
        <w:spacing w:before="240" w:after="240" w:line="276" w:lineRule="auto"/>
        <w:jc w:val="both"/>
        <w:rPr>
          <w:b/>
          <w:color w:val="333333"/>
          <w:sz w:val="28"/>
          <w:szCs w:val="28"/>
          <w:u w:val="single"/>
        </w:rPr>
      </w:pPr>
      <w:r w:rsidRPr="00490EC6">
        <w:rPr>
          <w:b/>
          <w:color w:val="333333"/>
          <w:sz w:val="28"/>
          <w:szCs w:val="28"/>
          <w:u w:val="single"/>
        </w:rPr>
        <w:t>Compliance</w:t>
      </w:r>
    </w:p>
    <w:tbl>
      <w:tblPr>
        <w:tblW w:w="129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390"/>
        <w:gridCol w:w="7560"/>
      </w:tblGrid>
      <w:tr w:rsidR="00FF14EC" w:rsidRPr="00490EC6" w14:paraId="5D1722E0" w14:textId="77777777" w:rsidTr="00142C88">
        <w:trPr>
          <w:trHeight w:val="897"/>
        </w:trPr>
        <w:tc>
          <w:tcPr>
            <w:tcW w:w="53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6B0C5D" w14:textId="77777777" w:rsidR="00FF14EC" w:rsidRPr="008F23C6" w:rsidRDefault="00FF14EC" w:rsidP="00142C88">
            <w:pPr>
              <w:spacing w:after="0" w:line="276" w:lineRule="auto"/>
              <w:rPr>
                <w:b/>
                <w:sz w:val="20"/>
                <w:szCs w:val="20"/>
              </w:rPr>
            </w:pPr>
            <w:r w:rsidRPr="008F23C6">
              <w:rPr>
                <w:b/>
                <w:sz w:val="20"/>
                <w:szCs w:val="20"/>
              </w:rPr>
              <w:t>Describe how you will explain to personnel the safeguards and practices for safe operations within each phase of operations:</w:t>
            </w:r>
          </w:p>
        </w:tc>
        <w:tc>
          <w:tcPr>
            <w:tcW w:w="75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C36C13" w14:textId="7277633E" w:rsidR="00500E59" w:rsidRPr="00490EC6" w:rsidRDefault="00500E59" w:rsidP="00500E59">
            <w:pPr>
              <w:autoSpaceDE w:val="0"/>
              <w:autoSpaceDN w:val="0"/>
              <w:adjustRightInd w:val="0"/>
              <w:spacing w:after="0" w:line="240" w:lineRule="auto"/>
              <w:rPr>
                <w:rFonts w:eastAsia="Arial"/>
                <w:b/>
                <w:color w:val="333333"/>
                <w:sz w:val="20"/>
                <w:szCs w:val="20"/>
                <w:u w:val="single"/>
              </w:rPr>
            </w:pPr>
            <w:r>
              <w:rPr>
                <w:rFonts w:ascii="TimesNewRomanPSMT" w:eastAsiaTheme="minorHAnsi" w:hAnsi="TimesNewRomanPSMT" w:cs="TimesNewRomanPSMT"/>
                <w:color w:val="333333"/>
                <w:sz w:val="20"/>
                <w:szCs w:val="20"/>
              </w:rPr>
              <w:t>You can indicate discussions safeguards and practices through group meeting or any other referred method of communication with group members.</w:t>
            </w:r>
          </w:p>
          <w:p w14:paraId="45C6221A" w14:textId="08D872B7" w:rsidR="00FF14EC" w:rsidRPr="00490EC6" w:rsidRDefault="00FF14EC" w:rsidP="00500E59">
            <w:pPr>
              <w:spacing w:after="0" w:line="276" w:lineRule="auto"/>
              <w:jc w:val="both"/>
              <w:rPr>
                <w:rFonts w:eastAsia="Arial"/>
                <w:b/>
                <w:color w:val="333333"/>
                <w:sz w:val="20"/>
                <w:szCs w:val="20"/>
                <w:u w:val="single"/>
              </w:rPr>
            </w:pPr>
          </w:p>
        </w:tc>
      </w:tr>
      <w:tr w:rsidR="00FF14EC" w:rsidRPr="00490EC6" w14:paraId="61680186" w14:textId="77777777" w:rsidTr="00142C88">
        <w:trPr>
          <w:trHeight w:val="861"/>
        </w:trPr>
        <w:tc>
          <w:tcPr>
            <w:tcW w:w="53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A1C6A3" w14:textId="77777777" w:rsidR="00FF14EC" w:rsidRPr="008F23C6" w:rsidRDefault="00FF14EC" w:rsidP="00142C88">
            <w:pPr>
              <w:spacing w:after="0" w:line="276" w:lineRule="auto"/>
              <w:rPr>
                <w:b/>
                <w:sz w:val="20"/>
                <w:szCs w:val="20"/>
              </w:rPr>
            </w:pPr>
            <w:r w:rsidRPr="008F23C6">
              <w:rPr>
                <w:b/>
                <w:sz w:val="20"/>
                <w:szCs w:val="20"/>
              </w:rPr>
              <w:t xml:space="preserve">Describe how the PI will ensure compliance and resolve any conflicts and concerns among group members: </w:t>
            </w:r>
          </w:p>
          <w:p w14:paraId="684E3E31" w14:textId="77777777" w:rsidR="00FF14EC" w:rsidRPr="008F23C6" w:rsidRDefault="00FF14EC" w:rsidP="00142C88">
            <w:pPr>
              <w:spacing w:before="240" w:after="0" w:line="276" w:lineRule="auto"/>
              <w:rPr>
                <w:b/>
                <w:sz w:val="20"/>
                <w:szCs w:val="20"/>
              </w:rPr>
            </w:pPr>
            <w:r w:rsidRPr="008F23C6">
              <w:rPr>
                <w:b/>
                <w:sz w:val="20"/>
                <w:szCs w:val="20"/>
              </w:rPr>
              <w:t xml:space="preserve"> </w:t>
            </w:r>
          </w:p>
        </w:tc>
        <w:tc>
          <w:tcPr>
            <w:tcW w:w="75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B4DBFC" w14:textId="69274253" w:rsidR="00FF14EC" w:rsidRPr="00490EC6" w:rsidRDefault="00500E59" w:rsidP="00500E59">
            <w:pPr>
              <w:spacing w:after="0" w:line="276" w:lineRule="auto"/>
              <w:jc w:val="both"/>
              <w:rPr>
                <w:rFonts w:eastAsia="Arial"/>
                <w:b/>
                <w:color w:val="333333"/>
                <w:sz w:val="20"/>
                <w:szCs w:val="20"/>
                <w:u w:val="single"/>
              </w:rPr>
            </w:pPr>
            <w:r>
              <w:rPr>
                <w:rFonts w:ascii="TimesNewRomanPSMT" w:eastAsiaTheme="minorHAnsi" w:hAnsi="TimesNewRomanPSMT" w:cs="TimesNewRomanPSMT"/>
                <w:color w:val="333333"/>
                <w:sz w:val="20"/>
                <w:szCs w:val="20"/>
              </w:rPr>
              <w:t>.</w:t>
            </w:r>
          </w:p>
        </w:tc>
      </w:tr>
      <w:tr w:rsidR="00FF14EC" w:rsidRPr="00490EC6" w14:paraId="60ECE425" w14:textId="77777777" w:rsidTr="00142C88">
        <w:trPr>
          <w:trHeight w:val="1070"/>
        </w:trPr>
        <w:tc>
          <w:tcPr>
            <w:tcW w:w="129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E0F6D9C" w14:textId="77777777" w:rsidR="00FF14EC" w:rsidRPr="00490EC6" w:rsidRDefault="00FF14EC" w:rsidP="00142C88">
            <w:pPr>
              <w:spacing w:after="0" w:line="276" w:lineRule="auto"/>
              <w:rPr>
                <w:b/>
                <w:sz w:val="24"/>
                <w:szCs w:val="24"/>
              </w:rPr>
            </w:pPr>
            <w:r w:rsidRPr="00490EC6">
              <w:rPr>
                <w:b/>
                <w:sz w:val="24"/>
                <w:szCs w:val="24"/>
              </w:rPr>
              <w:t xml:space="preserve">Lab personnel who do not feel comfortable returning to work should not be pressured to do so. </w:t>
            </w:r>
            <w:r w:rsidRPr="009B1C9D">
              <w:rPr>
                <w:b/>
                <w:sz w:val="24"/>
                <w:szCs w:val="24"/>
              </w:rPr>
              <w:t>Lab personnel who have concerns about returning to work may discuss them with their PI, another departmental contact, or with Human Resources or the Graduate School.</w:t>
            </w:r>
            <w:r>
              <w:rPr>
                <w:b/>
                <w:sz w:val="24"/>
                <w:szCs w:val="24"/>
              </w:rPr>
              <w:t xml:space="preserve"> </w:t>
            </w:r>
          </w:p>
        </w:tc>
      </w:tr>
    </w:tbl>
    <w:p w14:paraId="7AF93D9F" w14:textId="77777777" w:rsidR="00FF14EC" w:rsidRPr="00490EC6" w:rsidRDefault="00FF14EC" w:rsidP="00FF14EC">
      <w:pPr>
        <w:spacing w:before="240" w:after="240" w:line="276" w:lineRule="auto"/>
        <w:jc w:val="both"/>
        <w:rPr>
          <w:rFonts w:eastAsia="Arial"/>
          <w:b/>
          <w:color w:val="333333"/>
          <w:sz w:val="28"/>
          <w:szCs w:val="28"/>
          <w:u w:val="single"/>
        </w:rPr>
      </w:pPr>
    </w:p>
    <w:p w14:paraId="46BE0954" w14:textId="77777777" w:rsidR="00FF14EC" w:rsidRDefault="00FF14EC" w:rsidP="00FF14EC">
      <w:pPr>
        <w:rPr>
          <w:rFonts w:eastAsia="Arial"/>
          <w:i/>
          <w:color w:val="333333"/>
          <w:sz w:val="24"/>
          <w:szCs w:val="24"/>
        </w:rPr>
      </w:pPr>
      <w:r>
        <w:rPr>
          <w:rFonts w:eastAsia="Arial"/>
          <w:i/>
          <w:color w:val="333333"/>
          <w:sz w:val="24"/>
          <w:szCs w:val="24"/>
        </w:rPr>
        <w:br w:type="page"/>
      </w:r>
    </w:p>
    <w:p w14:paraId="0378AC11" w14:textId="77777777" w:rsidR="00FF14EC" w:rsidRPr="00F24DE8" w:rsidRDefault="00FF14EC" w:rsidP="00FF14EC">
      <w:pPr>
        <w:spacing w:before="240" w:after="240" w:line="276" w:lineRule="auto"/>
        <w:jc w:val="both"/>
        <w:rPr>
          <w:rFonts w:eastAsia="Arial"/>
          <w:bCs/>
          <w:i/>
          <w:iCs/>
          <w:color w:val="333333"/>
          <w:sz w:val="24"/>
          <w:szCs w:val="24"/>
        </w:rPr>
      </w:pPr>
      <w:r w:rsidRPr="00F24DE8">
        <w:rPr>
          <w:rFonts w:eastAsia="Arial"/>
          <w:bCs/>
          <w:i/>
          <w:iCs/>
          <w:color w:val="333333"/>
          <w:sz w:val="24"/>
          <w:szCs w:val="24"/>
        </w:rPr>
        <w:lastRenderedPageBreak/>
        <w:t>As the Principal Investigator or Faculty Supervisor responsible for research, scholarly, and creative activities in the designated laboratory, studio, or off-site location(s), I affirm that</w:t>
      </w:r>
      <w:r>
        <w:rPr>
          <w:rFonts w:eastAsia="Arial"/>
          <w:bCs/>
          <w:i/>
          <w:iCs/>
          <w:color w:val="333333"/>
          <w:sz w:val="24"/>
          <w:szCs w:val="24"/>
        </w:rPr>
        <w:t>, to the best of my knowledge,</w:t>
      </w:r>
      <w:r w:rsidRPr="00F24DE8">
        <w:rPr>
          <w:rFonts w:eastAsia="Arial"/>
          <w:bCs/>
          <w:i/>
          <w:iCs/>
          <w:color w:val="333333"/>
          <w:sz w:val="24"/>
          <w:szCs w:val="24"/>
        </w:rPr>
        <w:t xml:space="preserve"> the measures and practices I have outlined in this Laboratory Operations Plan are consistent with the principles and safe practice guidance in the </w:t>
      </w:r>
      <w:r w:rsidRPr="00944BDB">
        <w:rPr>
          <w:rFonts w:eastAsia="Arial"/>
          <w:bCs/>
          <w:color w:val="333333"/>
          <w:sz w:val="24"/>
          <w:szCs w:val="24"/>
        </w:rPr>
        <w:t>Plan for Restarting Research Lab, Field, and Studio Activities</w:t>
      </w:r>
      <w:r>
        <w:rPr>
          <w:rFonts w:eastAsia="Arial"/>
          <w:bCs/>
          <w:i/>
          <w:iCs/>
          <w:color w:val="333333"/>
          <w:sz w:val="24"/>
          <w:szCs w:val="24"/>
        </w:rPr>
        <w:t>.  I also understand</w:t>
      </w:r>
      <w:r w:rsidRPr="00F24DE8">
        <w:rPr>
          <w:rFonts w:eastAsia="Arial"/>
          <w:bCs/>
          <w:i/>
          <w:iCs/>
          <w:color w:val="333333"/>
          <w:sz w:val="24"/>
          <w:szCs w:val="24"/>
        </w:rPr>
        <w:t xml:space="preserve"> that resumption of activities is contingent on maintaining safe practices, including any revisions necessitated by changes in public health conditions, and </w:t>
      </w:r>
      <w:r>
        <w:rPr>
          <w:rFonts w:eastAsia="Arial"/>
          <w:bCs/>
          <w:i/>
          <w:iCs/>
          <w:color w:val="333333"/>
          <w:sz w:val="24"/>
          <w:szCs w:val="24"/>
        </w:rPr>
        <w:t xml:space="preserve">on </w:t>
      </w:r>
      <w:r w:rsidRPr="00F24DE8">
        <w:rPr>
          <w:rFonts w:eastAsia="Arial"/>
          <w:bCs/>
          <w:i/>
          <w:iCs/>
          <w:color w:val="333333"/>
          <w:sz w:val="24"/>
          <w:szCs w:val="24"/>
        </w:rPr>
        <w:t xml:space="preserve">approval(s) by the Department Chair and/or </w:t>
      </w:r>
      <w:r>
        <w:rPr>
          <w:rFonts w:eastAsia="Arial"/>
          <w:bCs/>
          <w:i/>
          <w:iCs/>
          <w:color w:val="333333"/>
          <w:sz w:val="24"/>
          <w:szCs w:val="24"/>
        </w:rPr>
        <w:t xml:space="preserve">the </w:t>
      </w:r>
      <w:r w:rsidRPr="00F24DE8">
        <w:rPr>
          <w:rFonts w:eastAsia="Arial"/>
          <w:bCs/>
          <w:i/>
          <w:iCs/>
          <w:color w:val="333333"/>
          <w:sz w:val="24"/>
          <w:szCs w:val="24"/>
        </w:rPr>
        <w:t>Research Recovery Committee.  I further acknowledge that it is my responsibility to ensure compliance</w:t>
      </w:r>
      <w:r>
        <w:rPr>
          <w:rFonts w:eastAsia="Arial"/>
          <w:bCs/>
          <w:i/>
          <w:iCs/>
          <w:color w:val="333333"/>
          <w:sz w:val="24"/>
          <w:szCs w:val="24"/>
        </w:rPr>
        <w:t>, to the best of my ability,</w:t>
      </w:r>
      <w:r w:rsidRPr="00F24DE8">
        <w:rPr>
          <w:rFonts w:eastAsia="Arial"/>
          <w:bCs/>
          <w:i/>
          <w:iCs/>
          <w:color w:val="333333"/>
          <w:sz w:val="24"/>
          <w:szCs w:val="24"/>
        </w:rPr>
        <w:t xml:space="preserve"> with these plans by personnel under my supervision.</w:t>
      </w:r>
    </w:p>
    <w:p w14:paraId="476DC5C4" w14:textId="77777777" w:rsidR="00FF14EC" w:rsidRDefault="00966836" w:rsidP="00FF14EC">
      <w:pPr>
        <w:spacing w:before="240" w:after="240" w:line="276" w:lineRule="auto"/>
        <w:jc w:val="both"/>
        <w:rPr>
          <w:rFonts w:eastAsia="Arial"/>
          <w:i/>
          <w:color w:val="333333"/>
          <w:sz w:val="28"/>
          <w:szCs w:val="28"/>
        </w:rPr>
      </w:pPr>
      <w:sdt>
        <w:sdtPr>
          <w:tag w:val="goog_rdk_8"/>
          <w:id w:val="670767375"/>
          <w:showingPlcHdr/>
        </w:sdtPr>
        <w:sdtEndPr/>
        <w:sdtContent>
          <w:r w:rsidR="00FF14EC">
            <w:t xml:space="preserve">     </w:t>
          </w:r>
        </w:sdtContent>
      </w:sdt>
      <w:r w:rsidR="00FF14EC">
        <w:rPr>
          <w:rFonts w:eastAsia="Arial"/>
          <w:i/>
          <w:color w:val="333333"/>
          <w:sz w:val="28"/>
          <w:szCs w:val="28"/>
        </w:rPr>
        <w:t>Print Name</w:t>
      </w:r>
      <w:r w:rsidR="00FF14EC" w:rsidRPr="00490EC6">
        <w:rPr>
          <w:rFonts w:eastAsia="Arial"/>
          <w:i/>
          <w:color w:val="333333"/>
          <w:sz w:val="28"/>
          <w:szCs w:val="28"/>
        </w:rPr>
        <w:t xml:space="preserve">: ______________________________________________     </w:t>
      </w:r>
    </w:p>
    <w:p w14:paraId="5948D5E1" w14:textId="77777777" w:rsidR="00FF14EC" w:rsidRPr="00490EC6" w:rsidRDefault="00FF14EC" w:rsidP="00FF14EC">
      <w:pPr>
        <w:spacing w:before="240" w:after="240" w:line="276" w:lineRule="auto"/>
        <w:jc w:val="both"/>
        <w:rPr>
          <w:rFonts w:eastAsia="Arial"/>
          <w:i/>
          <w:color w:val="333333"/>
          <w:sz w:val="28"/>
          <w:szCs w:val="28"/>
        </w:rPr>
      </w:pPr>
      <w:r>
        <w:rPr>
          <w:rFonts w:eastAsia="Arial"/>
          <w:i/>
          <w:color w:val="333333"/>
          <w:sz w:val="28"/>
          <w:szCs w:val="28"/>
        </w:rPr>
        <w:t xml:space="preserve">    </w:t>
      </w:r>
      <w:r w:rsidRPr="00490EC6">
        <w:rPr>
          <w:rFonts w:eastAsia="Arial"/>
          <w:i/>
          <w:color w:val="333333"/>
          <w:sz w:val="28"/>
          <w:szCs w:val="28"/>
        </w:rPr>
        <w:t>Sign</w:t>
      </w:r>
      <w:r>
        <w:rPr>
          <w:rFonts w:eastAsia="Arial"/>
          <w:i/>
          <w:color w:val="333333"/>
          <w:sz w:val="28"/>
          <w:szCs w:val="28"/>
        </w:rPr>
        <w:t>ature</w:t>
      </w:r>
      <w:r w:rsidRPr="00490EC6">
        <w:rPr>
          <w:rFonts w:eastAsia="Arial"/>
          <w:i/>
          <w:color w:val="333333"/>
          <w:sz w:val="28"/>
          <w:szCs w:val="28"/>
        </w:rPr>
        <w:t xml:space="preserve">: </w:t>
      </w:r>
      <w:r>
        <w:rPr>
          <w:rFonts w:eastAsia="Arial"/>
          <w:i/>
          <w:color w:val="333333"/>
          <w:sz w:val="28"/>
          <w:szCs w:val="28"/>
        </w:rPr>
        <w:t xml:space="preserve">   </w:t>
      </w:r>
      <w:r w:rsidRPr="00490EC6">
        <w:rPr>
          <w:rFonts w:eastAsia="Arial"/>
          <w:i/>
          <w:color w:val="333333"/>
          <w:sz w:val="28"/>
          <w:szCs w:val="28"/>
        </w:rPr>
        <w:t>______________________________________________     Date _____________________</w:t>
      </w:r>
    </w:p>
    <w:p w14:paraId="5A42053C" w14:textId="77777777" w:rsidR="00FF14EC" w:rsidRPr="00490EC6" w:rsidRDefault="00FF14EC" w:rsidP="00FF14EC">
      <w:pPr>
        <w:spacing w:after="0" w:line="276" w:lineRule="auto"/>
        <w:jc w:val="both"/>
        <w:rPr>
          <w:rFonts w:eastAsia="Arial"/>
          <w:i/>
          <w:color w:val="333333"/>
          <w:sz w:val="28"/>
          <w:szCs w:val="28"/>
        </w:rPr>
      </w:pPr>
    </w:p>
    <w:p w14:paraId="31CFA93D" w14:textId="77777777" w:rsidR="00FF14EC" w:rsidRDefault="00FF14EC" w:rsidP="00FF14EC">
      <w:pPr>
        <w:spacing w:before="240" w:after="240" w:line="276" w:lineRule="auto"/>
        <w:jc w:val="both"/>
        <w:rPr>
          <w:rFonts w:eastAsia="Arial"/>
          <w:b/>
          <w:color w:val="333333"/>
          <w:sz w:val="28"/>
          <w:szCs w:val="28"/>
          <w:u w:val="single"/>
        </w:rPr>
      </w:pPr>
      <w:r>
        <w:rPr>
          <w:rFonts w:eastAsia="Arial"/>
          <w:b/>
          <w:color w:val="333333"/>
          <w:sz w:val="28"/>
          <w:szCs w:val="28"/>
          <w:u w:val="single"/>
        </w:rPr>
        <w:t xml:space="preserve">Attestation by lab personnel:  I have reviewed this document with my supervisor, understand the expectations, and agree to abide by all the safety measures described in this plan.  </w:t>
      </w:r>
    </w:p>
    <w:p w14:paraId="069C45DB" w14:textId="31E54AF6" w:rsidR="00FF14EC" w:rsidRDefault="00966836" w:rsidP="00FF14EC">
      <w:pPr>
        <w:spacing w:before="240" w:after="240" w:line="276" w:lineRule="auto"/>
        <w:jc w:val="both"/>
        <w:rPr>
          <w:rFonts w:eastAsia="Arial"/>
          <w:i/>
          <w:color w:val="333333"/>
          <w:sz w:val="28"/>
          <w:szCs w:val="28"/>
        </w:rPr>
      </w:pPr>
      <w:sdt>
        <w:sdtPr>
          <w:tag w:val="goog_rdk_8"/>
          <w:id w:val="1729724494"/>
          <w:showingPlcHdr/>
        </w:sdtPr>
        <w:sdtEndPr/>
        <w:sdtContent>
          <w:r w:rsidR="00FF14EC">
            <w:t xml:space="preserve">     </w:t>
          </w:r>
        </w:sdtContent>
      </w:sdt>
      <w:r w:rsidR="00FF14EC">
        <w:rPr>
          <w:rFonts w:eastAsia="Arial"/>
          <w:i/>
          <w:color w:val="333333"/>
          <w:sz w:val="28"/>
          <w:szCs w:val="28"/>
        </w:rPr>
        <w:t>Print Name</w:t>
      </w:r>
      <w:r w:rsidR="00FF14EC" w:rsidRPr="00490EC6">
        <w:rPr>
          <w:rFonts w:eastAsia="Arial"/>
          <w:i/>
          <w:color w:val="333333"/>
          <w:sz w:val="28"/>
          <w:szCs w:val="28"/>
        </w:rPr>
        <w:t xml:space="preserve">: ______________________________________________     </w:t>
      </w:r>
    </w:p>
    <w:p w14:paraId="34309AFB" w14:textId="77777777" w:rsidR="00FF14EC" w:rsidRPr="00490EC6" w:rsidRDefault="00FF14EC" w:rsidP="00FF14EC">
      <w:pPr>
        <w:spacing w:before="240" w:after="240" w:line="276" w:lineRule="auto"/>
        <w:jc w:val="both"/>
        <w:rPr>
          <w:rFonts w:eastAsia="Arial"/>
          <w:i/>
          <w:color w:val="333333"/>
          <w:sz w:val="28"/>
          <w:szCs w:val="28"/>
        </w:rPr>
      </w:pPr>
      <w:r>
        <w:rPr>
          <w:rFonts w:eastAsia="Arial"/>
          <w:i/>
          <w:color w:val="333333"/>
          <w:sz w:val="28"/>
          <w:szCs w:val="28"/>
        </w:rPr>
        <w:t xml:space="preserve">    </w:t>
      </w:r>
      <w:r w:rsidRPr="00490EC6">
        <w:rPr>
          <w:rFonts w:eastAsia="Arial"/>
          <w:i/>
          <w:color w:val="333333"/>
          <w:sz w:val="28"/>
          <w:szCs w:val="28"/>
        </w:rPr>
        <w:t>Sign</w:t>
      </w:r>
      <w:r>
        <w:rPr>
          <w:rFonts w:eastAsia="Arial"/>
          <w:i/>
          <w:color w:val="333333"/>
          <w:sz w:val="28"/>
          <w:szCs w:val="28"/>
        </w:rPr>
        <w:t>ature</w:t>
      </w:r>
      <w:r w:rsidRPr="00490EC6">
        <w:rPr>
          <w:rFonts w:eastAsia="Arial"/>
          <w:i/>
          <w:color w:val="333333"/>
          <w:sz w:val="28"/>
          <w:szCs w:val="28"/>
        </w:rPr>
        <w:t xml:space="preserve">: </w:t>
      </w:r>
      <w:r>
        <w:rPr>
          <w:rFonts w:eastAsia="Arial"/>
          <w:i/>
          <w:color w:val="333333"/>
          <w:sz w:val="28"/>
          <w:szCs w:val="28"/>
        </w:rPr>
        <w:t xml:space="preserve">   </w:t>
      </w:r>
      <w:r w:rsidRPr="00490EC6">
        <w:rPr>
          <w:rFonts w:eastAsia="Arial"/>
          <w:i/>
          <w:color w:val="333333"/>
          <w:sz w:val="28"/>
          <w:szCs w:val="28"/>
        </w:rPr>
        <w:t>______________________________________________     Date _____________________</w:t>
      </w:r>
    </w:p>
    <w:p w14:paraId="47B66068" w14:textId="44798C2B" w:rsidR="00FF14EC" w:rsidRDefault="00966836" w:rsidP="00FF14EC">
      <w:pPr>
        <w:spacing w:before="240" w:after="240" w:line="276" w:lineRule="auto"/>
        <w:jc w:val="both"/>
        <w:rPr>
          <w:rFonts w:eastAsia="Arial"/>
          <w:i/>
          <w:color w:val="333333"/>
          <w:sz w:val="28"/>
          <w:szCs w:val="28"/>
        </w:rPr>
      </w:pPr>
      <w:sdt>
        <w:sdtPr>
          <w:tag w:val="goog_rdk_8"/>
          <w:id w:val="-1750349260"/>
          <w:showingPlcHdr/>
        </w:sdtPr>
        <w:sdtEndPr/>
        <w:sdtContent>
          <w:r w:rsidR="00FF14EC">
            <w:t xml:space="preserve">     </w:t>
          </w:r>
        </w:sdtContent>
      </w:sdt>
      <w:r w:rsidR="00FF14EC">
        <w:rPr>
          <w:rFonts w:eastAsia="Arial"/>
          <w:i/>
          <w:color w:val="333333"/>
          <w:sz w:val="28"/>
          <w:szCs w:val="28"/>
        </w:rPr>
        <w:t>Print Name</w:t>
      </w:r>
      <w:r w:rsidR="00FF14EC" w:rsidRPr="00490EC6">
        <w:rPr>
          <w:rFonts w:eastAsia="Arial"/>
          <w:i/>
          <w:color w:val="333333"/>
          <w:sz w:val="28"/>
          <w:szCs w:val="28"/>
        </w:rPr>
        <w:t xml:space="preserve">: ______________________________________________     </w:t>
      </w:r>
    </w:p>
    <w:p w14:paraId="3A9D4BBA" w14:textId="77777777" w:rsidR="00FF14EC" w:rsidRPr="00490EC6" w:rsidRDefault="00FF14EC" w:rsidP="00FF14EC">
      <w:pPr>
        <w:spacing w:before="240" w:after="240" w:line="276" w:lineRule="auto"/>
        <w:jc w:val="both"/>
        <w:rPr>
          <w:rFonts w:eastAsia="Arial"/>
          <w:i/>
          <w:color w:val="333333"/>
          <w:sz w:val="28"/>
          <w:szCs w:val="28"/>
        </w:rPr>
      </w:pPr>
      <w:r>
        <w:rPr>
          <w:rFonts w:eastAsia="Arial"/>
          <w:i/>
          <w:color w:val="333333"/>
          <w:sz w:val="28"/>
          <w:szCs w:val="28"/>
        </w:rPr>
        <w:t xml:space="preserve">    </w:t>
      </w:r>
      <w:r w:rsidRPr="00490EC6">
        <w:rPr>
          <w:rFonts w:eastAsia="Arial"/>
          <w:i/>
          <w:color w:val="333333"/>
          <w:sz w:val="28"/>
          <w:szCs w:val="28"/>
        </w:rPr>
        <w:t>Sign</w:t>
      </w:r>
      <w:r>
        <w:rPr>
          <w:rFonts w:eastAsia="Arial"/>
          <w:i/>
          <w:color w:val="333333"/>
          <w:sz w:val="28"/>
          <w:szCs w:val="28"/>
        </w:rPr>
        <w:t>ature</w:t>
      </w:r>
      <w:r w:rsidRPr="00490EC6">
        <w:rPr>
          <w:rFonts w:eastAsia="Arial"/>
          <w:i/>
          <w:color w:val="333333"/>
          <w:sz w:val="28"/>
          <w:szCs w:val="28"/>
        </w:rPr>
        <w:t xml:space="preserve">: </w:t>
      </w:r>
      <w:r>
        <w:rPr>
          <w:rFonts w:eastAsia="Arial"/>
          <w:i/>
          <w:color w:val="333333"/>
          <w:sz w:val="28"/>
          <w:szCs w:val="28"/>
        </w:rPr>
        <w:t xml:space="preserve">   </w:t>
      </w:r>
      <w:r w:rsidRPr="00490EC6">
        <w:rPr>
          <w:rFonts w:eastAsia="Arial"/>
          <w:i/>
          <w:color w:val="333333"/>
          <w:sz w:val="28"/>
          <w:szCs w:val="28"/>
        </w:rPr>
        <w:t>______________________________________________     Date _____________________</w:t>
      </w:r>
    </w:p>
    <w:p w14:paraId="3F6EDF29" w14:textId="77777777" w:rsidR="00FF14EC" w:rsidRPr="00490EC6" w:rsidRDefault="00FF14EC" w:rsidP="00FF14EC">
      <w:pPr>
        <w:spacing w:before="240" w:after="240" w:line="276" w:lineRule="auto"/>
        <w:jc w:val="both"/>
        <w:rPr>
          <w:b/>
          <w:color w:val="333333"/>
          <w:sz w:val="28"/>
          <w:szCs w:val="28"/>
          <w:u w:val="single"/>
        </w:rPr>
      </w:pPr>
      <w:r w:rsidRPr="00490EC6">
        <w:rPr>
          <w:b/>
          <w:color w:val="333333"/>
          <w:sz w:val="28"/>
          <w:szCs w:val="28"/>
          <w:u w:val="single"/>
        </w:rPr>
        <w:t>Reviewed by:</w:t>
      </w:r>
    </w:p>
    <w:p w14:paraId="1B73F167" w14:textId="77777777" w:rsidR="00FF14EC" w:rsidRDefault="00966836" w:rsidP="00FF14EC">
      <w:pPr>
        <w:spacing w:before="240" w:after="240" w:line="276" w:lineRule="auto"/>
        <w:jc w:val="both"/>
        <w:rPr>
          <w:rFonts w:eastAsia="Arial"/>
          <w:i/>
          <w:color w:val="333333"/>
          <w:sz w:val="28"/>
          <w:szCs w:val="28"/>
        </w:rPr>
      </w:pPr>
      <w:sdt>
        <w:sdtPr>
          <w:tag w:val="goog_rdk_8"/>
          <w:id w:val="-64576514"/>
          <w:showingPlcHdr/>
        </w:sdtPr>
        <w:sdtEndPr/>
        <w:sdtContent>
          <w:r w:rsidR="00FF14EC">
            <w:t xml:space="preserve">     </w:t>
          </w:r>
        </w:sdtContent>
      </w:sdt>
      <w:r w:rsidR="00FF14EC">
        <w:rPr>
          <w:rFonts w:eastAsia="Arial"/>
          <w:i/>
          <w:color w:val="333333"/>
          <w:sz w:val="28"/>
          <w:szCs w:val="28"/>
        </w:rPr>
        <w:t>Print Name/Title</w:t>
      </w:r>
      <w:r w:rsidR="00FF14EC" w:rsidRPr="00490EC6">
        <w:rPr>
          <w:rFonts w:eastAsia="Arial"/>
          <w:i/>
          <w:color w:val="333333"/>
          <w:sz w:val="28"/>
          <w:szCs w:val="28"/>
        </w:rPr>
        <w:t xml:space="preserve">: _____________________________________________     </w:t>
      </w:r>
    </w:p>
    <w:p w14:paraId="187F8952" w14:textId="38B09E59" w:rsidR="00502D29" w:rsidRDefault="00FF14EC" w:rsidP="00FF14EC">
      <w:pPr>
        <w:spacing w:before="240" w:after="240" w:line="276" w:lineRule="auto"/>
        <w:jc w:val="both"/>
        <w:rPr>
          <w:rFonts w:eastAsia="Arial"/>
          <w:i/>
          <w:color w:val="333333"/>
          <w:sz w:val="28"/>
          <w:szCs w:val="28"/>
        </w:rPr>
      </w:pPr>
      <w:r>
        <w:rPr>
          <w:rFonts w:eastAsia="Arial"/>
          <w:i/>
          <w:color w:val="333333"/>
          <w:sz w:val="28"/>
          <w:szCs w:val="28"/>
        </w:rPr>
        <w:t xml:space="preserve">    </w:t>
      </w:r>
      <w:r w:rsidRPr="00490EC6">
        <w:rPr>
          <w:rFonts w:eastAsia="Arial"/>
          <w:i/>
          <w:color w:val="333333"/>
          <w:sz w:val="28"/>
          <w:szCs w:val="28"/>
        </w:rPr>
        <w:t>Sign</w:t>
      </w:r>
      <w:r>
        <w:rPr>
          <w:rFonts w:eastAsia="Arial"/>
          <w:i/>
          <w:color w:val="333333"/>
          <w:sz w:val="28"/>
          <w:szCs w:val="28"/>
        </w:rPr>
        <w:t>ature</w:t>
      </w:r>
      <w:r w:rsidRPr="00490EC6">
        <w:rPr>
          <w:rFonts w:eastAsia="Arial"/>
          <w:i/>
          <w:color w:val="333333"/>
          <w:sz w:val="28"/>
          <w:szCs w:val="28"/>
        </w:rPr>
        <w:t xml:space="preserve">: </w:t>
      </w:r>
      <w:r>
        <w:rPr>
          <w:rFonts w:eastAsia="Arial"/>
          <w:i/>
          <w:color w:val="333333"/>
          <w:sz w:val="28"/>
          <w:szCs w:val="28"/>
        </w:rPr>
        <w:t xml:space="preserve">         </w:t>
      </w:r>
      <w:r w:rsidRPr="00490EC6">
        <w:rPr>
          <w:rFonts w:eastAsia="Arial"/>
          <w:i/>
          <w:color w:val="333333"/>
          <w:sz w:val="28"/>
          <w:szCs w:val="28"/>
        </w:rPr>
        <w:t>______________________________________________     Date _____________________</w:t>
      </w:r>
    </w:p>
    <w:p w14:paraId="6152F864" w14:textId="365936B9" w:rsidR="00FF14EC" w:rsidRPr="00502D29" w:rsidRDefault="00502D29" w:rsidP="00502D29">
      <w:pPr>
        <w:rPr>
          <w:b/>
          <w:bCs/>
          <w:sz w:val="24"/>
          <w:szCs w:val="24"/>
        </w:rPr>
      </w:pPr>
      <w:r>
        <w:br w:type="page"/>
      </w:r>
      <w:r w:rsidRPr="00502D29">
        <w:rPr>
          <w:b/>
          <w:bCs/>
          <w:sz w:val="24"/>
          <w:szCs w:val="24"/>
        </w:rPr>
        <w:lastRenderedPageBreak/>
        <w:t>Appendix: Additional safety Precautions for Chemistry Restart</w:t>
      </w:r>
    </w:p>
    <w:p w14:paraId="4024956C" w14:textId="2989A9CD" w:rsidR="00502D29" w:rsidRPr="00502D29" w:rsidRDefault="00502D29" w:rsidP="00502D29">
      <w:pPr>
        <w:rPr>
          <w:b/>
          <w:bCs/>
          <w:sz w:val="24"/>
          <w:szCs w:val="24"/>
        </w:rPr>
      </w:pPr>
      <w:r w:rsidRPr="00502D29">
        <w:rPr>
          <w:b/>
          <w:bCs/>
          <w:sz w:val="24"/>
          <w:szCs w:val="24"/>
        </w:rPr>
        <w:t>Part A: Face Masks</w:t>
      </w:r>
    </w:p>
    <w:p w14:paraId="7C62FC62" w14:textId="77777777" w:rsidR="00502D29" w:rsidRPr="00502D29" w:rsidRDefault="00502D29" w:rsidP="00502D29">
      <w:pPr>
        <w:pStyle w:val="ListParagraph"/>
        <w:numPr>
          <w:ilvl w:val="0"/>
          <w:numId w:val="11"/>
        </w:numPr>
        <w:shd w:val="clear" w:color="auto" w:fill="FFFFFF"/>
        <w:spacing w:after="120" w:line="240" w:lineRule="auto"/>
        <w:contextualSpacing w:val="0"/>
        <w:rPr>
          <w:color w:val="222222"/>
          <w:sz w:val="24"/>
          <w:szCs w:val="24"/>
        </w:rPr>
      </w:pPr>
      <w:r w:rsidRPr="00502D29">
        <w:rPr>
          <w:color w:val="000000"/>
          <w:sz w:val="24"/>
          <w:szCs w:val="24"/>
        </w:rPr>
        <w:t>Disposable face masks should be worn when conducting research at the laboratory bench with hazardous chemicals, biohazards or radioactive materials.  </w:t>
      </w:r>
      <w:r w:rsidRPr="00502D29">
        <w:rPr>
          <w:color w:val="222222"/>
          <w:sz w:val="24"/>
          <w:szCs w:val="24"/>
        </w:rPr>
        <w:t>  </w:t>
      </w:r>
    </w:p>
    <w:p w14:paraId="7C792F83" w14:textId="77777777" w:rsidR="00502D29" w:rsidRPr="00502D29" w:rsidRDefault="00502D29" w:rsidP="00502D29">
      <w:pPr>
        <w:pStyle w:val="ListParagraph"/>
        <w:numPr>
          <w:ilvl w:val="0"/>
          <w:numId w:val="11"/>
        </w:numPr>
        <w:shd w:val="clear" w:color="auto" w:fill="FFFFFF"/>
        <w:spacing w:after="120" w:line="240" w:lineRule="auto"/>
        <w:contextualSpacing w:val="0"/>
        <w:rPr>
          <w:color w:val="222222"/>
          <w:sz w:val="24"/>
          <w:szCs w:val="24"/>
        </w:rPr>
      </w:pPr>
      <w:r w:rsidRPr="00502D29">
        <w:rPr>
          <w:color w:val="222222"/>
          <w:sz w:val="24"/>
          <w:szCs w:val="24"/>
        </w:rPr>
        <w:t xml:space="preserve">Cloth face coverings cannot be used as an alternative for other required PPE, such as </w:t>
      </w:r>
      <w:proofErr w:type="gramStart"/>
      <w:r w:rsidRPr="00502D29">
        <w:rPr>
          <w:color w:val="222222"/>
          <w:sz w:val="24"/>
          <w:szCs w:val="24"/>
        </w:rPr>
        <w:t>flame resistant</w:t>
      </w:r>
      <w:proofErr w:type="gramEnd"/>
      <w:r w:rsidRPr="00502D29">
        <w:rPr>
          <w:color w:val="222222"/>
          <w:sz w:val="24"/>
          <w:szCs w:val="24"/>
        </w:rPr>
        <w:t xml:space="preserve"> face masks when working with flammable or pyrophoric materials and/or using a face shield in addition to a face mask when working with corrosives. </w:t>
      </w:r>
    </w:p>
    <w:p w14:paraId="2143F704" w14:textId="2F7C55B9" w:rsidR="00502D29" w:rsidRPr="00502D29" w:rsidRDefault="00502D29" w:rsidP="00502D29">
      <w:pPr>
        <w:rPr>
          <w:sz w:val="24"/>
          <w:szCs w:val="24"/>
        </w:rPr>
      </w:pPr>
    </w:p>
    <w:p w14:paraId="4FF16715" w14:textId="786E7C1B" w:rsidR="00502D29" w:rsidRPr="00502D29" w:rsidRDefault="00502D29" w:rsidP="00502D29">
      <w:pPr>
        <w:rPr>
          <w:b/>
          <w:bCs/>
          <w:sz w:val="24"/>
          <w:szCs w:val="24"/>
        </w:rPr>
      </w:pPr>
      <w:r w:rsidRPr="00502D29">
        <w:rPr>
          <w:b/>
          <w:bCs/>
          <w:sz w:val="24"/>
          <w:szCs w:val="24"/>
        </w:rPr>
        <w:t>Part B: Disinfectants</w:t>
      </w:r>
    </w:p>
    <w:p w14:paraId="13B344C5" w14:textId="77777777" w:rsidR="00502D29" w:rsidRPr="00502D29" w:rsidRDefault="00502D29" w:rsidP="00502D29">
      <w:pPr>
        <w:numPr>
          <w:ilvl w:val="0"/>
          <w:numId w:val="12"/>
        </w:numPr>
        <w:shd w:val="clear" w:color="auto" w:fill="FFFFFF"/>
        <w:spacing w:after="120" w:line="240" w:lineRule="auto"/>
        <w:ind w:left="360"/>
        <w:rPr>
          <w:color w:val="222222"/>
          <w:sz w:val="24"/>
          <w:szCs w:val="24"/>
        </w:rPr>
      </w:pPr>
      <w:r w:rsidRPr="00502D29">
        <w:rPr>
          <w:color w:val="222222"/>
          <w:sz w:val="24"/>
          <w:szCs w:val="24"/>
        </w:rPr>
        <w:t>Refer to </w:t>
      </w:r>
      <w:hyperlink r:id="rId7" w:tgtFrame="_blank" w:history="1">
        <w:r w:rsidRPr="00502D29">
          <w:rPr>
            <w:color w:val="1155CC"/>
            <w:sz w:val="24"/>
            <w:szCs w:val="24"/>
            <w:u w:val="single"/>
          </w:rPr>
          <w:t>EPA List N: for disinfects against SARS Cov-2 </w:t>
        </w:r>
      </w:hyperlink>
    </w:p>
    <w:p w14:paraId="5F61F848" w14:textId="77777777" w:rsidR="00502D29" w:rsidRPr="00502D29" w:rsidRDefault="00502D29" w:rsidP="00502D29">
      <w:pPr>
        <w:numPr>
          <w:ilvl w:val="0"/>
          <w:numId w:val="12"/>
        </w:numPr>
        <w:shd w:val="clear" w:color="auto" w:fill="FFFFFF"/>
        <w:spacing w:after="120" w:line="240" w:lineRule="auto"/>
        <w:ind w:left="360"/>
        <w:rPr>
          <w:color w:val="222222"/>
          <w:sz w:val="24"/>
          <w:szCs w:val="24"/>
        </w:rPr>
      </w:pPr>
      <w:r w:rsidRPr="00502D29">
        <w:rPr>
          <w:color w:val="000000"/>
          <w:sz w:val="24"/>
          <w:szCs w:val="24"/>
        </w:rPr>
        <w:t>If disinfectants on this list are not available, alternative disinfectants can be used (for example, 1/3 cup of bleach added to 1 gallon of water, or 70% alcohol solutions).  Bleach solutions will be effective for disinfection up to 24 hours.</w:t>
      </w:r>
    </w:p>
    <w:p w14:paraId="4C7EBD45" w14:textId="77777777" w:rsidR="00502D29" w:rsidRPr="00502D29" w:rsidRDefault="00502D29" w:rsidP="00502D29">
      <w:pPr>
        <w:numPr>
          <w:ilvl w:val="0"/>
          <w:numId w:val="12"/>
        </w:numPr>
        <w:shd w:val="clear" w:color="auto" w:fill="FFFFFF"/>
        <w:spacing w:after="120" w:line="240" w:lineRule="auto"/>
        <w:ind w:left="360"/>
        <w:rPr>
          <w:color w:val="222222"/>
          <w:sz w:val="24"/>
          <w:szCs w:val="24"/>
        </w:rPr>
      </w:pPr>
      <w:r w:rsidRPr="00502D29">
        <w:rPr>
          <w:color w:val="000000"/>
          <w:sz w:val="24"/>
          <w:szCs w:val="24"/>
        </w:rPr>
        <w:t>Exercise caution as even 70% ethanol is flammable and can be ignited. Best practice is to saturate a wipe and apply to the surface rather than directly spraying if ignition sources are nearby.  Ethanol often evaporates before the required contact time of 60 seconds, so it should be reapplied if within the 60 seconds as it evaporates.</w:t>
      </w:r>
      <w:r w:rsidRPr="00502D29">
        <w:rPr>
          <w:color w:val="222222"/>
          <w:sz w:val="24"/>
          <w:szCs w:val="24"/>
        </w:rPr>
        <w:t>  </w:t>
      </w:r>
    </w:p>
    <w:p w14:paraId="352FD51C" w14:textId="77777777" w:rsidR="00502D29" w:rsidRPr="00502D29" w:rsidRDefault="00502D29" w:rsidP="00502D29">
      <w:pPr>
        <w:numPr>
          <w:ilvl w:val="0"/>
          <w:numId w:val="12"/>
        </w:numPr>
        <w:shd w:val="clear" w:color="auto" w:fill="FFFFFF"/>
        <w:spacing w:after="120" w:line="240" w:lineRule="auto"/>
        <w:ind w:left="360"/>
        <w:rPr>
          <w:color w:val="222222"/>
          <w:sz w:val="24"/>
          <w:szCs w:val="24"/>
        </w:rPr>
      </w:pPr>
      <w:r w:rsidRPr="00502D29">
        <w:rPr>
          <w:color w:val="222222"/>
          <w:sz w:val="24"/>
          <w:szCs w:val="24"/>
        </w:rPr>
        <w:t>Do not use ethanol/isopropanol/ flammable disinfectants on equipment that generates heat unless it is cooled first. </w:t>
      </w:r>
    </w:p>
    <w:p w14:paraId="070F733C" w14:textId="77777777" w:rsidR="00502D29" w:rsidRPr="00502D29" w:rsidRDefault="00502D29" w:rsidP="00502D29">
      <w:pPr>
        <w:numPr>
          <w:ilvl w:val="0"/>
          <w:numId w:val="12"/>
        </w:numPr>
        <w:shd w:val="clear" w:color="auto" w:fill="FFFFFF"/>
        <w:spacing w:after="120" w:line="240" w:lineRule="auto"/>
        <w:ind w:left="360"/>
        <w:rPr>
          <w:color w:val="222222"/>
          <w:sz w:val="24"/>
          <w:szCs w:val="24"/>
        </w:rPr>
      </w:pPr>
      <w:r w:rsidRPr="00502D29">
        <w:rPr>
          <w:color w:val="222222"/>
          <w:sz w:val="24"/>
          <w:szCs w:val="24"/>
        </w:rPr>
        <w:t>Avoid using bleach or other corrosive disinfectants on surfaces that may be sensitive to corrosives or would fade when subjected to a 10% bleach solution.</w:t>
      </w:r>
    </w:p>
    <w:p w14:paraId="419C06A1" w14:textId="77777777" w:rsidR="00502D29" w:rsidRPr="00502D29" w:rsidRDefault="00502D29" w:rsidP="00502D29">
      <w:pPr>
        <w:rPr>
          <w:sz w:val="24"/>
          <w:szCs w:val="24"/>
        </w:rPr>
      </w:pPr>
    </w:p>
    <w:sectPr w:rsidR="00502D29" w:rsidRPr="00502D29" w:rsidSect="00FF14EC">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3CB30" w14:textId="77777777" w:rsidR="00966836" w:rsidRDefault="00966836" w:rsidP="00AE2154">
      <w:pPr>
        <w:spacing w:after="0" w:line="240" w:lineRule="auto"/>
      </w:pPr>
      <w:r>
        <w:separator/>
      </w:r>
    </w:p>
  </w:endnote>
  <w:endnote w:type="continuationSeparator" w:id="0">
    <w:p w14:paraId="1E664065" w14:textId="77777777" w:rsidR="00966836" w:rsidRDefault="00966836" w:rsidP="00AE2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MT">
    <w:altName w:val="Courier New"/>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750047"/>
      <w:docPartObj>
        <w:docPartGallery w:val="Page Numbers (Bottom of Page)"/>
        <w:docPartUnique/>
      </w:docPartObj>
    </w:sdtPr>
    <w:sdtEndPr>
      <w:rPr>
        <w:noProof/>
      </w:rPr>
    </w:sdtEndPr>
    <w:sdtContent>
      <w:p w14:paraId="5EB8DEA5" w14:textId="09D2BB97" w:rsidR="00AE2154" w:rsidRDefault="00AE2154">
        <w:pPr>
          <w:pStyle w:val="Footer"/>
          <w:jc w:val="right"/>
        </w:pPr>
        <w:r>
          <w:fldChar w:fldCharType="begin"/>
        </w:r>
        <w:r>
          <w:instrText xml:space="preserve"> PAGE   \* MERGEFORMAT </w:instrText>
        </w:r>
        <w:r>
          <w:fldChar w:fldCharType="separate"/>
        </w:r>
        <w:r w:rsidR="009F6224">
          <w:rPr>
            <w:noProof/>
          </w:rPr>
          <w:t>6</w:t>
        </w:r>
        <w:r>
          <w:rPr>
            <w:noProof/>
          </w:rPr>
          <w:fldChar w:fldCharType="end"/>
        </w:r>
      </w:p>
    </w:sdtContent>
  </w:sdt>
  <w:p w14:paraId="74E210C4" w14:textId="3CE2AAA2" w:rsidR="00AE2154" w:rsidRDefault="00AE2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757FA" w14:textId="77777777" w:rsidR="00966836" w:rsidRDefault="00966836" w:rsidP="00AE2154">
      <w:pPr>
        <w:spacing w:after="0" w:line="240" w:lineRule="auto"/>
      </w:pPr>
      <w:r>
        <w:separator/>
      </w:r>
    </w:p>
  </w:footnote>
  <w:footnote w:type="continuationSeparator" w:id="0">
    <w:p w14:paraId="71F9CE9D" w14:textId="77777777" w:rsidR="00966836" w:rsidRDefault="00966836" w:rsidP="00AE2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C3C86" w14:textId="2EB2E9C7" w:rsidR="00AE2154" w:rsidRDefault="00AE2154">
    <w:pPr>
      <w:pStyle w:val="Header"/>
    </w:pPr>
    <w:r>
      <w:t>Stony Brook University – Office of the Vice President for Research</w:t>
    </w:r>
    <w:r>
      <w:tab/>
    </w:r>
    <w:r>
      <w:tab/>
    </w:r>
    <w:r>
      <w:tab/>
      <w:t>Version 5/18/2020</w:t>
    </w:r>
  </w:p>
  <w:p w14:paraId="48FFA86D" w14:textId="77777777" w:rsidR="00AE2154" w:rsidRDefault="00AE2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DD0"/>
    <w:multiLevelType w:val="hybridMultilevel"/>
    <w:tmpl w:val="7254814E"/>
    <w:lvl w:ilvl="0" w:tplc="974A6498">
      <w:numFmt w:val="bullet"/>
      <w:lvlText w:val=""/>
      <w:lvlJc w:val="left"/>
      <w:pPr>
        <w:ind w:left="720" w:hanging="360"/>
      </w:pPr>
      <w:rPr>
        <w:rFonts w:ascii="Symbol" w:eastAsia="Arial" w:hAnsi="Symbol" w:cs="Times New Roman" w:hint="default"/>
        <w:b/>
        <w:color w:val="333333"/>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B267A"/>
    <w:multiLevelType w:val="hybridMultilevel"/>
    <w:tmpl w:val="C14AB330"/>
    <w:lvl w:ilvl="0" w:tplc="79E0F250">
      <w:numFmt w:val="bullet"/>
      <w:lvlText w:val=""/>
      <w:lvlJc w:val="left"/>
      <w:pPr>
        <w:ind w:left="720" w:hanging="360"/>
      </w:pPr>
      <w:rPr>
        <w:rFonts w:ascii="Symbol" w:eastAsiaTheme="minorHAnsi" w:hAnsi="Symbol" w:cs="CourierNew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676A9"/>
    <w:multiLevelType w:val="hybridMultilevel"/>
    <w:tmpl w:val="7946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618CE"/>
    <w:multiLevelType w:val="multilevel"/>
    <w:tmpl w:val="B358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7369A5"/>
    <w:multiLevelType w:val="hybridMultilevel"/>
    <w:tmpl w:val="7BE20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765DEC"/>
    <w:multiLevelType w:val="hybridMultilevel"/>
    <w:tmpl w:val="0882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FA76B6"/>
    <w:multiLevelType w:val="hybridMultilevel"/>
    <w:tmpl w:val="F84ADA68"/>
    <w:lvl w:ilvl="0" w:tplc="79E0F250">
      <w:numFmt w:val="bullet"/>
      <w:lvlText w:val=""/>
      <w:lvlJc w:val="left"/>
      <w:pPr>
        <w:ind w:left="360" w:hanging="360"/>
      </w:pPr>
      <w:rPr>
        <w:rFonts w:ascii="Symbol" w:eastAsiaTheme="minorHAnsi" w:hAnsi="Symbol" w:cs="CourierNewPSMT"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6F2E49"/>
    <w:multiLevelType w:val="hybridMultilevel"/>
    <w:tmpl w:val="B9F4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577CB0"/>
    <w:multiLevelType w:val="hybridMultilevel"/>
    <w:tmpl w:val="5CCC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9149D5"/>
    <w:multiLevelType w:val="multilevel"/>
    <w:tmpl w:val="76FC0574"/>
    <w:lvl w:ilvl="0">
      <w:start w:val="1"/>
      <w:numFmt w:val="bullet"/>
      <w:lvlText w:val=""/>
      <w:lvlJc w:val="left"/>
      <w:pPr>
        <w:tabs>
          <w:tab w:val="num" w:pos="-2205"/>
        </w:tabs>
        <w:ind w:left="-2205" w:hanging="360"/>
      </w:pPr>
      <w:rPr>
        <w:rFonts w:ascii="Symbol" w:hAnsi="Symbol" w:hint="default"/>
        <w:sz w:val="20"/>
      </w:rPr>
    </w:lvl>
    <w:lvl w:ilvl="1" w:tentative="1">
      <w:start w:val="1"/>
      <w:numFmt w:val="bullet"/>
      <w:lvlText w:val="o"/>
      <w:lvlJc w:val="left"/>
      <w:pPr>
        <w:tabs>
          <w:tab w:val="num" w:pos="-1485"/>
        </w:tabs>
        <w:ind w:left="-1485" w:hanging="360"/>
      </w:pPr>
      <w:rPr>
        <w:rFonts w:ascii="Courier New" w:hAnsi="Courier New" w:hint="default"/>
        <w:sz w:val="20"/>
      </w:rPr>
    </w:lvl>
    <w:lvl w:ilvl="2" w:tentative="1">
      <w:start w:val="1"/>
      <w:numFmt w:val="bullet"/>
      <w:lvlText w:val=""/>
      <w:lvlJc w:val="left"/>
      <w:pPr>
        <w:tabs>
          <w:tab w:val="num" w:pos="-765"/>
        </w:tabs>
        <w:ind w:left="-765" w:hanging="360"/>
      </w:pPr>
      <w:rPr>
        <w:rFonts w:ascii="Wingdings" w:hAnsi="Wingdings" w:hint="default"/>
        <w:sz w:val="20"/>
      </w:rPr>
    </w:lvl>
    <w:lvl w:ilvl="3" w:tentative="1">
      <w:start w:val="1"/>
      <w:numFmt w:val="bullet"/>
      <w:lvlText w:val=""/>
      <w:lvlJc w:val="left"/>
      <w:pPr>
        <w:tabs>
          <w:tab w:val="num" w:pos="-45"/>
        </w:tabs>
        <w:ind w:left="-45" w:hanging="360"/>
      </w:pPr>
      <w:rPr>
        <w:rFonts w:ascii="Wingdings" w:hAnsi="Wingdings" w:hint="default"/>
        <w:sz w:val="20"/>
      </w:rPr>
    </w:lvl>
    <w:lvl w:ilvl="4" w:tentative="1">
      <w:start w:val="1"/>
      <w:numFmt w:val="bullet"/>
      <w:lvlText w:val=""/>
      <w:lvlJc w:val="left"/>
      <w:pPr>
        <w:tabs>
          <w:tab w:val="num" w:pos="675"/>
        </w:tabs>
        <w:ind w:left="675" w:hanging="360"/>
      </w:pPr>
      <w:rPr>
        <w:rFonts w:ascii="Wingdings" w:hAnsi="Wingdings" w:hint="default"/>
        <w:sz w:val="20"/>
      </w:rPr>
    </w:lvl>
    <w:lvl w:ilvl="5" w:tentative="1">
      <w:start w:val="1"/>
      <w:numFmt w:val="bullet"/>
      <w:lvlText w:val=""/>
      <w:lvlJc w:val="left"/>
      <w:pPr>
        <w:tabs>
          <w:tab w:val="num" w:pos="1395"/>
        </w:tabs>
        <w:ind w:left="1395" w:hanging="360"/>
      </w:pPr>
      <w:rPr>
        <w:rFonts w:ascii="Wingdings" w:hAnsi="Wingdings" w:hint="default"/>
        <w:sz w:val="20"/>
      </w:rPr>
    </w:lvl>
    <w:lvl w:ilvl="6" w:tentative="1">
      <w:start w:val="1"/>
      <w:numFmt w:val="bullet"/>
      <w:lvlText w:val=""/>
      <w:lvlJc w:val="left"/>
      <w:pPr>
        <w:tabs>
          <w:tab w:val="num" w:pos="2115"/>
        </w:tabs>
        <w:ind w:left="2115" w:hanging="360"/>
      </w:pPr>
      <w:rPr>
        <w:rFonts w:ascii="Wingdings" w:hAnsi="Wingdings" w:hint="default"/>
        <w:sz w:val="20"/>
      </w:rPr>
    </w:lvl>
    <w:lvl w:ilvl="7" w:tentative="1">
      <w:start w:val="1"/>
      <w:numFmt w:val="bullet"/>
      <w:lvlText w:val=""/>
      <w:lvlJc w:val="left"/>
      <w:pPr>
        <w:tabs>
          <w:tab w:val="num" w:pos="2835"/>
        </w:tabs>
        <w:ind w:left="2835" w:hanging="360"/>
      </w:pPr>
      <w:rPr>
        <w:rFonts w:ascii="Wingdings" w:hAnsi="Wingdings" w:hint="default"/>
        <w:sz w:val="20"/>
      </w:rPr>
    </w:lvl>
    <w:lvl w:ilvl="8" w:tentative="1">
      <w:start w:val="1"/>
      <w:numFmt w:val="bullet"/>
      <w:lvlText w:val=""/>
      <w:lvlJc w:val="left"/>
      <w:pPr>
        <w:tabs>
          <w:tab w:val="num" w:pos="3555"/>
        </w:tabs>
        <w:ind w:left="3555" w:hanging="360"/>
      </w:pPr>
      <w:rPr>
        <w:rFonts w:ascii="Wingdings" w:hAnsi="Wingdings" w:hint="default"/>
        <w:sz w:val="20"/>
      </w:rPr>
    </w:lvl>
  </w:abstractNum>
  <w:abstractNum w:abstractNumId="10" w15:restartNumberingAfterBreak="0">
    <w:nsid w:val="77DE5727"/>
    <w:multiLevelType w:val="hybridMultilevel"/>
    <w:tmpl w:val="914A453C"/>
    <w:lvl w:ilvl="0" w:tplc="79E0F250">
      <w:numFmt w:val="bullet"/>
      <w:lvlText w:val=""/>
      <w:lvlJc w:val="left"/>
      <w:pPr>
        <w:ind w:left="720" w:hanging="360"/>
      </w:pPr>
      <w:rPr>
        <w:rFonts w:ascii="Symbol" w:eastAsiaTheme="minorHAnsi" w:hAnsi="Symbol" w:cs="CourierNew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E414CA"/>
    <w:multiLevelType w:val="hybridMultilevel"/>
    <w:tmpl w:val="8D986642"/>
    <w:lvl w:ilvl="0" w:tplc="79E0F250">
      <w:numFmt w:val="bullet"/>
      <w:lvlText w:val=""/>
      <w:lvlJc w:val="left"/>
      <w:pPr>
        <w:ind w:left="720" w:hanging="360"/>
      </w:pPr>
      <w:rPr>
        <w:rFonts w:ascii="Symbol" w:eastAsiaTheme="minorHAnsi" w:hAnsi="Symbol" w:cs="CourierNew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1"/>
  </w:num>
  <w:num w:numId="5">
    <w:abstractNumId w:val="10"/>
  </w:num>
  <w:num w:numId="6">
    <w:abstractNumId w:val="1"/>
  </w:num>
  <w:num w:numId="7">
    <w:abstractNumId w:val="5"/>
  </w:num>
  <w:num w:numId="8">
    <w:abstractNumId w:val="2"/>
  </w:num>
  <w:num w:numId="9">
    <w:abstractNumId w:val="7"/>
  </w:num>
  <w:num w:numId="10">
    <w:abstractNumId w:val="3"/>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4EC"/>
    <w:rsid w:val="00035751"/>
    <w:rsid w:val="00075A12"/>
    <w:rsid w:val="000910E3"/>
    <w:rsid w:val="00092F93"/>
    <w:rsid w:val="00134696"/>
    <w:rsid w:val="0014357A"/>
    <w:rsid w:val="0019365B"/>
    <w:rsid w:val="00500E59"/>
    <w:rsid w:val="00502D29"/>
    <w:rsid w:val="0051751E"/>
    <w:rsid w:val="00523413"/>
    <w:rsid w:val="007A3D29"/>
    <w:rsid w:val="007D6F04"/>
    <w:rsid w:val="007E68CE"/>
    <w:rsid w:val="00966836"/>
    <w:rsid w:val="00970BBA"/>
    <w:rsid w:val="009F6224"/>
    <w:rsid w:val="00A9733B"/>
    <w:rsid w:val="00AE2154"/>
    <w:rsid w:val="00C25C01"/>
    <w:rsid w:val="00FE2141"/>
    <w:rsid w:val="00FF1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00E12"/>
  <w15:chartTrackingRefBased/>
  <w15:docId w15:val="{A7BFB773-343D-4691-9EAC-CCA70778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14E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1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2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154"/>
    <w:rPr>
      <w:rFonts w:ascii="Times New Roman" w:eastAsia="Times New Roman" w:hAnsi="Times New Roman" w:cs="Times New Roman"/>
    </w:rPr>
  </w:style>
  <w:style w:type="paragraph" w:styleId="Footer">
    <w:name w:val="footer"/>
    <w:basedOn w:val="Normal"/>
    <w:link w:val="FooterChar"/>
    <w:uiPriority w:val="99"/>
    <w:unhideWhenUsed/>
    <w:rsid w:val="00AE2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154"/>
    <w:rPr>
      <w:rFonts w:ascii="Times New Roman" w:eastAsia="Times New Roman" w:hAnsi="Times New Roman" w:cs="Times New Roman"/>
    </w:rPr>
  </w:style>
  <w:style w:type="paragraph" w:styleId="ListParagraph">
    <w:name w:val="List Paragraph"/>
    <w:basedOn w:val="Normal"/>
    <w:uiPriority w:val="34"/>
    <w:qFormat/>
    <w:rsid w:val="000910E3"/>
    <w:pPr>
      <w:ind w:left="720"/>
      <w:contextualSpacing/>
    </w:pPr>
  </w:style>
  <w:style w:type="paragraph" w:styleId="BalloonText">
    <w:name w:val="Balloon Text"/>
    <w:basedOn w:val="Normal"/>
    <w:link w:val="BalloonTextChar"/>
    <w:uiPriority w:val="99"/>
    <w:semiHidden/>
    <w:unhideWhenUsed/>
    <w:rsid w:val="00502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D29"/>
    <w:rPr>
      <w:rFonts w:ascii="Segoe UI" w:eastAsia="Times New Roman" w:hAnsi="Segoe UI" w:cs="Segoe UI"/>
      <w:sz w:val="18"/>
      <w:szCs w:val="18"/>
    </w:rPr>
  </w:style>
  <w:style w:type="character" w:styleId="Hyperlink">
    <w:name w:val="Hyperlink"/>
    <w:basedOn w:val="DefaultParagraphFont"/>
    <w:uiPriority w:val="99"/>
    <w:semiHidden/>
    <w:unhideWhenUsed/>
    <w:rsid w:val="00502D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197923">
      <w:bodyDiv w:val="1"/>
      <w:marLeft w:val="0"/>
      <w:marRight w:val="0"/>
      <w:marTop w:val="0"/>
      <w:marBottom w:val="0"/>
      <w:divBdr>
        <w:top w:val="none" w:sz="0" w:space="0" w:color="auto"/>
        <w:left w:val="none" w:sz="0" w:space="0" w:color="auto"/>
        <w:bottom w:val="none" w:sz="0" w:space="0" w:color="auto"/>
        <w:right w:val="none" w:sz="0" w:space="0" w:color="auto"/>
      </w:divBdr>
    </w:div>
    <w:div w:id="150296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pa.gov/pesticide-registration/list-n-disinfectants-use-against-sars-cov-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Maung</dc:creator>
  <cp:keywords/>
  <dc:description/>
  <cp:lastModifiedBy>Michael White</cp:lastModifiedBy>
  <cp:revision>2</cp:revision>
  <cp:lastPrinted>2020-05-29T12:01:00Z</cp:lastPrinted>
  <dcterms:created xsi:type="dcterms:W3CDTF">2020-05-29T12:03:00Z</dcterms:created>
  <dcterms:modified xsi:type="dcterms:W3CDTF">2020-05-29T12:03:00Z</dcterms:modified>
</cp:coreProperties>
</file>