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90" w:firstLine="0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Wolfie Seawolf</w:t>
      </w:r>
    </w:p>
    <w:p w:rsidR="00000000" w:rsidDel="00000000" w:rsidP="00000000" w:rsidRDefault="00000000" w:rsidRPr="00000000" w14:paraId="00000002">
      <w:pPr>
        <w:spacing w:after="160" w:line="240" w:lineRule="auto"/>
        <w:ind w:left="9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York, NY | Phone: (917) 677-9988 |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wolfie.seawolf@gmail.com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www.linkedin.com/in/wseawolf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9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12, 2022</w:t>
      </w:r>
    </w:p>
    <w:p w:rsidR="00000000" w:rsidDel="00000000" w:rsidP="00000000" w:rsidRDefault="00000000" w:rsidRPr="00000000" w14:paraId="00000005">
      <w:pPr>
        <w:spacing w:line="276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U.S. Department of Health and Human Services</w:t>
      </w:r>
    </w:p>
    <w:p w:rsidR="00000000" w:rsidDel="00000000" w:rsidP="00000000" w:rsidRDefault="00000000" w:rsidRPr="00000000" w14:paraId="00000006">
      <w:pPr>
        <w:spacing w:line="276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Federal Building</w:t>
        <w:br w:type="textWrapping"/>
        <w:t xml:space="preserve">26 Federal Plaza</w:t>
        <w:br w:type="textWrapping"/>
        <w:t xml:space="preserve">New York, NY 10278</w:t>
      </w:r>
    </w:p>
    <w:p w:rsidR="00000000" w:rsidDel="00000000" w:rsidP="00000000" w:rsidRDefault="00000000" w:rsidRPr="00000000" w14:paraId="00000007">
      <w:pPr>
        <w:spacing w:line="276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360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To: The Hiring Committee for the Senior Office Administrator Position</w:t>
      </w:r>
    </w:p>
    <w:p w:rsidR="00000000" w:rsidDel="00000000" w:rsidP="00000000" w:rsidRDefault="00000000" w:rsidRPr="00000000" w14:paraId="00000009">
      <w:pPr>
        <w:spacing w:after="160" w:line="276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submitting my application for the Senior Office Administrator Position for the U.S. Department of Health and Human Services with great pleasure.  I am currently a Masters’s student at Stony Brook University studying Public Policy, set to graduate in May 2022. With my experiences and strengths in administration, I am confident I am an excellent candidate for this position. </w:t>
      </w:r>
    </w:p>
    <w:p w:rsidR="00000000" w:rsidDel="00000000" w:rsidP="00000000" w:rsidRDefault="00000000" w:rsidRPr="00000000" w14:paraId="0000000A">
      <w:pPr>
        <w:spacing w:after="160" w:line="276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five years of administrative experience that taught me the importance of being diligent working with people while in a fast pace environment. I currently work as a Lead Office Manager at Lawson Firm LLC in Hauppauge, NY. Within my five years of working here, I have been responsible for maintaining efficiency and keeping track of numerous responsibilities. I kept records of legal transcripts and follow-up notes regarding cases in our office. In this role, I was able to implement a new filing system that allowed us to properly sort confidential information and organize law documents for future use. Furthermore, I trained new employees, supervised ten office managers,</w:t>
      </w:r>
    </w:p>
    <w:p w:rsidR="00000000" w:rsidDel="00000000" w:rsidP="00000000" w:rsidRDefault="00000000" w:rsidRPr="00000000" w14:paraId="0000000B">
      <w:pPr>
        <w:spacing w:after="160" w:line="276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a9y1xnaijeq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an individual who has had much experience in human resources and office administration, I am confident of meeting the requirements and demands of this position. Thank you for your time and consideration, and I look forward to speaking with you. Please feel free to call me at (917) 677-9988 or email me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wolfie.seawolf@gmail.com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76" w:lineRule="auto"/>
        <w:ind w:left="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160" w:line="276" w:lineRule="auto"/>
        <w:ind w:left="0" w:firstLine="0"/>
        <w:rPr>
          <w:rFonts w:ascii="Caveat" w:cs="Caveat" w:eastAsia="Caveat" w:hAnsi="Caveat"/>
          <w:sz w:val="24"/>
          <w:szCs w:val="24"/>
        </w:rPr>
      </w:pPr>
      <w:r w:rsidDel="00000000" w:rsidR="00000000" w:rsidRPr="00000000">
        <w:rPr>
          <w:rFonts w:ascii="Caveat" w:cs="Caveat" w:eastAsia="Caveat" w:hAnsi="Caveat"/>
          <w:sz w:val="24"/>
          <w:szCs w:val="24"/>
          <w:rtl w:val="0"/>
        </w:rPr>
        <w:t xml:space="preserve">Wolfie Seawolf</w:t>
      </w:r>
    </w:p>
    <w:p w:rsidR="00000000" w:rsidDel="00000000" w:rsidP="00000000" w:rsidRDefault="00000000" w:rsidRPr="00000000" w14:paraId="0000000F">
      <w:pPr>
        <w:spacing w:after="16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Wolfie Seawolf</w:t>
      </w:r>
    </w:p>
    <w:sectPr>
      <w:headerReference r:id="rId8" w:type="default"/>
      <w:footerReference r:id="rId9" w:type="default"/>
      <w:pgSz w:h="15840" w:w="12240" w:orient="portrait"/>
      <w:pgMar w:bottom="720" w:top="720" w:left="990" w:right="18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veat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76" w:lineRule="auto"/>
      <w:rPr/>
    </w:pPr>
    <w:r w:rsidDel="00000000" w:rsidR="00000000" w:rsidRPr="00000000">
      <w:rPr>
        <w:rFonts w:ascii="Montserrat" w:cs="Montserrat" w:eastAsia="Montserrat" w:hAnsi="Montserrat"/>
        <w:b w:val="1"/>
        <w:color w:val="990000"/>
        <w:rtl w:val="0"/>
      </w:rPr>
      <w:t xml:space="preserve">JANUARY.2022       STONY BROOK UNIVERSITY CAREER CENTER COVER LETTER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>
        <w:rFonts w:ascii="Montserrat" w:cs="Montserrat" w:eastAsia="Montserrat" w:hAnsi="Montserrat"/>
        <w:b w:val="1"/>
        <w:color w:val="990000"/>
      </w:rPr>
    </w:pPr>
    <w:r w:rsidDel="00000000" w:rsidR="00000000" w:rsidRPr="00000000">
      <w:rPr>
        <w:rFonts w:ascii="Montserrat" w:cs="Montserrat" w:eastAsia="Montserrat" w:hAnsi="Montserrat"/>
        <w:b w:val="1"/>
        <w:color w:val="990000"/>
        <w:rtl w:val="0"/>
      </w:rPr>
      <w:t xml:space="preserve">GOVERNMENT, LAW &amp; PUBLIC SERVICE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arah.botsky@stonybrook.edu" TargetMode="External"/><Relationship Id="rId7" Type="http://schemas.openxmlformats.org/officeDocument/2006/relationships/hyperlink" Target="mailto:sarah.botsky@stonybrook.ed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