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FA2A6D" w14:textId="77777777" w:rsidR="00033D0F" w:rsidRDefault="00000000">
      <w:pPr>
        <w:spacing w:after="0"/>
        <w:jc w:val="center"/>
        <w:rPr>
          <w:b/>
          <w:sz w:val="28"/>
          <w:szCs w:val="28"/>
        </w:rPr>
      </w:pPr>
      <w:bookmarkStart w:id="0" w:name="_heading=h.hrusaa636r4d" w:colFirst="0" w:colLast="0"/>
      <w:bookmarkEnd w:id="0"/>
      <w:r>
        <w:rPr>
          <w:b/>
          <w:sz w:val="28"/>
          <w:szCs w:val="28"/>
        </w:rPr>
        <w:t>Course Designator, Section: Course Title</w:t>
      </w:r>
    </w:p>
    <w:p w14:paraId="093A50EC" w14:textId="77777777" w:rsidR="00033D0F" w:rsidRDefault="00000000">
      <w:pPr>
        <w:spacing w:after="0"/>
        <w:jc w:val="center"/>
        <w:rPr>
          <w:b/>
          <w:i/>
          <w:sz w:val="28"/>
          <w:szCs w:val="28"/>
        </w:rPr>
      </w:pPr>
      <w:bookmarkStart w:id="1" w:name="_heading=h.w4gusrp7t5hg" w:colFirst="0" w:colLast="0"/>
      <w:bookmarkEnd w:id="1"/>
      <w:r>
        <w:rPr>
          <w:b/>
          <w:i/>
          <w:sz w:val="28"/>
          <w:szCs w:val="28"/>
        </w:rPr>
        <w:t>Department</w:t>
      </w:r>
    </w:p>
    <w:p w14:paraId="19A7C944" w14:textId="77777777" w:rsidR="00033D0F" w:rsidRPr="00826FBA" w:rsidRDefault="00000000">
      <w:pPr>
        <w:keepNext/>
        <w:keepLines/>
        <w:pBdr>
          <w:top w:val="nil"/>
          <w:left w:val="nil"/>
          <w:bottom w:val="nil"/>
          <w:right w:val="nil"/>
          <w:between w:val="nil"/>
        </w:pBdr>
        <w:spacing w:before="240" w:after="0"/>
        <w:rPr>
          <w:color w:val="2F5496"/>
          <w:sz w:val="24"/>
          <w:szCs w:val="24"/>
        </w:rPr>
      </w:pPr>
      <w:r w:rsidRPr="00826FBA">
        <w:rPr>
          <w:color w:val="2F5496"/>
          <w:sz w:val="24"/>
          <w:szCs w:val="24"/>
        </w:rPr>
        <w:t>Table of Contents</w:t>
      </w:r>
    </w:p>
    <w:sdt>
      <w:sdtPr>
        <w:id w:val="1979637943"/>
        <w:docPartObj>
          <w:docPartGallery w:val="Table of Contents"/>
          <w:docPartUnique/>
        </w:docPartObj>
      </w:sdtPr>
      <w:sdtContent>
        <w:p w14:paraId="7622B26E" w14:textId="43BBEF56" w:rsidR="00EB02F5" w:rsidRDefault="00000000">
          <w:pPr>
            <w:pStyle w:val="TOC1"/>
            <w:tabs>
              <w:tab w:val="right" w:pos="9350"/>
            </w:tabs>
            <w:rPr>
              <w:rFonts w:asciiTheme="minorHAnsi" w:eastAsiaTheme="minorEastAsia" w:hAnsiTheme="minorHAnsi" w:cstheme="minorBidi"/>
              <w:noProof/>
              <w:kern w:val="2"/>
              <w:sz w:val="24"/>
              <w:szCs w:val="24"/>
              <w14:ligatures w14:val="standardContextual"/>
            </w:rPr>
          </w:pPr>
          <w:r>
            <w:fldChar w:fldCharType="begin"/>
          </w:r>
          <w:r>
            <w:instrText xml:space="preserve"> TOC \h \u \z \t "Heading 1,1,Heading 2,2,Heading 3,3,Heading 4,4,Heading 5,5,Heading 6,6,"</w:instrText>
          </w:r>
          <w:r>
            <w:fldChar w:fldCharType="separate"/>
          </w:r>
          <w:hyperlink w:anchor="_Toc175125555" w:history="1">
            <w:r w:rsidR="00EB02F5" w:rsidRPr="00936637">
              <w:rPr>
                <w:rStyle w:val="Hyperlink"/>
                <w:noProof/>
              </w:rPr>
              <w:t>Course Information</w:t>
            </w:r>
            <w:r w:rsidR="00EB02F5">
              <w:rPr>
                <w:noProof/>
                <w:webHidden/>
              </w:rPr>
              <w:tab/>
            </w:r>
            <w:r w:rsidR="00EB02F5">
              <w:rPr>
                <w:noProof/>
                <w:webHidden/>
              </w:rPr>
              <w:fldChar w:fldCharType="begin"/>
            </w:r>
            <w:r w:rsidR="00EB02F5">
              <w:rPr>
                <w:noProof/>
                <w:webHidden/>
              </w:rPr>
              <w:instrText xml:space="preserve"> PAGEREF _Toc175125555 \h </w:instrText>
            </w:r>
            <w:r w:rsidR="00EB02F5">
              <w:rPr>
                <w:noProof/>
                <w:webHidden/>
              </w:rPr>
            </w:r>
            <w:r w:rsidR="00EB02F5">
              <w:rPr>
                <w:noProof/>
                <w:webHidden/>
              </w:rPr>
              <w:fldChar w:fldCharType="separate"/>
            </w:r>
            <w:r w:rsidR="00EB02F5">
              <w:rPr>
                <w:noProof/>
                <w:webHidden/>
              </w:rPr>
              <w:t>2</w:t>
            </w:r>
            <w:r w:rsidR="00EB02F5">
              <w:rPr>
                <w:noProof/>
                <w:webHidden/>
              </w:rPr>
              <w:fldChar w:fldCharType="end"/>
            </w:r>
          </w:hyperlink>
        </w:p>
        <w:p w14:paraId="2C242F62" w14:textId="5788CA53" w:rsidR="00EB02F5" w:rsidRDefault="00EB02F5">
          <w:pPr>
            <w:pStyle w:val="TOC1"/>
            <w:tabs>
              <w:tab w:val="right" w:pos="9350"/>
            </w:tabs>
            <w:rPr>
              <w:rFonts w:asciiTheme="minorHAnsi" w:eastAsiaTheme="minorEastAsia" w:hAnsiTheme="minorHAnsi" w:cstheme="minorBidi"/>
              <w:noProof/>
              <w:kern w:val="2"/>
              <w:sz w:val="24"/>
              <w:szCs w:val="24"/>
              <w14:ligatures w14:val="standardContextual"/>
            </w:rPr>
          </w:pPr>
          <w:hyperlink w:anchor="_Toc175125556" w:history="1">
            <w:r w:rsidRPr="00936637">
              <w:rPr>
                <w:rStyle w:val="Hyperlink"/>
                <w:noProof/>
              </w:rPr>
              <w:t>Instructor Information</w:t>
            </w:r>
            <w:r>
              <w:rPr>
                <w:noProof/>
                <w:webHidden/>
              </w:rPr>
              <w:tab/>
            </w:r>
            <w:r>
              <w:rPr>
                <w:noProof/>
                <w:webHidden/>
              </w:rPr>
              <w:fldChar w:fldCharType="begin"/>
            </w:r>
            <w:r>
              <w:rPr>
                <w:noProof/>
                <w:webHidden/>
              </w:rPr>
              <w:instrText xml:space="preserve"> PAGEREF _Toc175125556 \h </w:instrText>
            </w:r>
            <w:r>
              <w:rPr>
                <w:noProof/>
                <w:webHidden/>
              </w:rPr>
            </w:r>
            <w:r>
              <w:rPr>
                <w:noProof/>
                <w:webHidden/>
              </w:rPr>
              <w:fldChar w:fldCharType="separate"/>
            </w:r>
            <w:r>
              <w:rPr>
                <w:noProof/>
                <w:webHidden/>
              </w:rPr>
              <w:t>2</w:t>
            </w:r>
            <w:r>
              <w:rPr>
                <w:noProof/>
                <w:webHidden/>
              </w:rPr>
              <w:fldChar w:fldCharType="end"/>
            </w:r>
          </w:hyperlink>
        </w:p>
        <w:p w14:paraId="033A7B2D" w14:textId="67FC1467" w:rsidR="00EB02F5" w:rsidRDefault="00EB02F5">
          <w:pPr>
            <w:pStyle w:val="TOC1"/>
            <w:tabs>
              <w:tab w:val="right" w:pos="9350"/>
            </w:tabs>
            <w:rPr>
              <w:rFonts w:asciiTheme="minorHAnsi" w:eastAsiaTheme="minorEastAsia" w:hAnsiTheme="minorHAnsi" w:cstheme="minorBidi"/>
              <w:noProof/>
              <w:kern w:val="2"/>
              <w:sz w:val="24"/>
              <w:szCs w:val="24"/>
              <w14:ligatures w14:val="standardContextual"/>
            </w:rPr>
          </w:pPr>
          <w:hyperlink w:anchor="_Toc175125557" w:history="1">
            <w:r w:rsidRPr="00936637">
              <w:rPr>
                <w:rStyle w:val="Hyperlink"/>
                <w:noProof/>
              </w:rPr>
              <w:t>Required Course Materials</w:t>
            </w:r>
            <w:r>
              <w:rPr>
                <w:noProof/>
                <w:webHidden/>
              </w:rPr>
              <w:tab/>
            </w:r>
            <w:r>
              <w:rPr>
                <w:noProof/>
                <w:webHidden/>
              </w:rPr>
              <w:fldChar w:fldCharType="begin"/>
            </w:r>
            <w:r>
              <w:rPr>
                <w:noProof/>
                <w:webHidden/>
              </w:rPr>
              <w:instrText xml:space="preserve"> PAGEREF _Toc175125557 \h </w:instrText>
            </w:r>
            <w:r>
              <w:rPr>
                <w:noProof/>
                <w:webHidden/>
              </w:rPr>
            </w:r>
            <w:r>
              <w:rPr>
                <w:noProof/>
                <w:webHidden/>
              </w:rPr>
              <w:fldChar w:fldCharType="separate"/>
            </w:r>
            <w:r>
              <w:rPr>
                <w:noProof/>
                <w:webHidden/>
              </w:rPr>
              <w:t>2</w:t>
            </w:r>
            <w:r>
              <w:rPr>
                <w:noProof/>
                <w:webHidden/>
              </w:rPr>
              <w:fldChar w:fldCharType="end"/>
            </w:r>
          </w:hyperlink>
        </w:p>
        <w:p w14:paraId="75942624" w14:textId="33A4516E" w:rsidR="00EB02F5" w:rsidRDefault="00EB02F5">
          <w:pPr>
            <w:pStyle w:val="TOC1"/>
            <w:tabs>
              <w:tab w:val="right" w:pos="9350"/>
            </w:tabs>
            <w:rPr>
              <w:rFonts w:asciiTheme="minorHAnsi" w:eastAsiaTheme="minorEastAsia" w:hAnsiTheme="minorHAnsi" w:cstheme="minorBidi"/>
              <w:noProof/>
              <w:kern w:val="2"/>
              <w:sz w:val="24"/>
              <w:szCs w:val="24"/>
              <w14:ligatures w14:val="standardContextual"/>
            </w:rPr>
          </w:pPr>
          <w:hyperlink w:anchor="_Toc175125558" w:history="1">
            <w:r w:rsidRPr="00936637">
              <w:rPr>
                <w:rStyle w:val="Hyperlink"/>
                <w:noProof/>
              </w:rPr>
              <w:t>Recommended Course Materials</w:t>
            </w:r>
            <w:r>
              <w:rPr>
                <w:noProof/>
                <w:webHidden/>
              </w:rPr>
              <w:tab/>
            </w:r>
            <w:r>
              <w:rPr>
                <w:noProof/>
                <w:webHidden/>
              </w:rPr>
              <w:fldChar w:fldCharType="begin"/>
            </w:r>
            <w:r>
              <w:rPr>
                <w:noProof/>
                <w:webHidden/>
              </w:rPr>
              <w:instrText xml:space="preserve"> PAGEREF _Toc175125558 \h </w:instrText>
            </w:r>
            <w:r>
              <w:rPr>
                <w:noProof/>
                <w:webHidden/>
              </w:rPr>
            </w:r>
            <w:r>
              <w:rPr>
                <w:noProof/>
                <w:webHidden/>
              </w:rPr>
              <w:fldChar w:fldCharType="separate"/>
            </w:r>
            <w:r>
              <w:rPr>
                <w:noProof/>
                <w:webHidden/>
              </w:rPr>
              <w:t>2</w:t>
            </w:r>
            <w:r>
              <w:rPr>
                <w:noProof/>
                <w:webHidden/>
              </w:rPr>
              <w:fldChar w:fldCharType="end"/>
            </w:r>
          </w:hyperlink>
        </w:p>
        <w:p w14:paraId="4F882725" w14:textId="2CA66475" w:rsidR="00EB02F5" w:rsidRDefault="00EB02F5">
          <w:pPr>
            <w:pStyle w:val="TOC1"/>
            <w:tabs>
              <w:tab w:val="right" w:pos="9350"/>
            </w:tabs>
            <w:rPr>
              <w:rFonts w:asciiTheme="minorHAnsi" w:eastAsiaTheme="minorEastAsia" w:hAnsiTheme="minorHAnsi" w:cstheme="minorBidi"/>
              <w:noProof/>
              <w:kern w:val="2"/>
              <w:sz w:val="24"/>
              <w:szCs w:val="24"/>
              <w14:ligatures w14:val="standardContextual"/>
            </w:rPr>
          </w:pPr>
          <w:hyperlink w:anchor="_Toc175125559" w:history="1">
            <w:r w:rsidRPr="00936637">
              <w:rPr>
                <w:rStyle w:val="Hyperlink"/>
                <w:noProof/>
              </w:rPr>
              <w:t>Course Description</w:t>
            </w:r>
            <w:r>
              <w:rPr>
                <w:noProof/>
                <w:webHidden/>
              </w:rPr>
              <w:tab/>
            </w:r>
            <w:r>
              <w:rPr>
                <w:noProof/>
                <w:webHidden/>
              </w:rPr>
              <w:fldChar w:fldCharType="begin"/>
            </w:r>
            <w:r>
              <w:rPr>
                <w:noProof/>
                <w:webHidden/>
              </w:rPr>
              <w:instrText xml:space="preserve"> PAGEREF _Toc175125559 \h </w:instrText>
            </w:r>
            <w:r>
              <w:rPr>
                <w:noProof/>
                <w:webHidden/>
              </w:rPr>
            </w:r>
            <w:r>
              <w:rPr>
                <w:noProof/>
                <w:webHidden/>
              </w:rPr>
              <w:fldChar w:fldCharType="separate"/>
            </w:r>
            <w:r>
              <w:rPr>
                <w:noProof/>
                <w:webHidden/>
              </w:rPr>
              <w:t>2</w:t>
            </w:r>
            <w:r>
              <w:rPr>
                <w:noProof/>
                <w:webHidden/>
              </w:rPr>
              <w:fldChar w:fldCharType="end"/>
            </w:r>
          </w:hyperlink>
        </w:p>
        <w:p w14:paraId="35528EC8" w14:textId="52B34D0C" w:rsidR="00EB02F5" w:rsidRDefault="00EB02F5">
          <w:pPr>
            <w:pStyle w:val="TOC1"/>
            <w:tabs>
              <w:tab w:val="right" w:pos="9350"/>
            </w:tabs>
            <w:rPr>
              <w:rFonts w:asciiTheme="minorHAnsi" w:eastAsiaTheme="minorEastAsia" w:hAnsiTheme="minorHAnsi" w:cstheme="minorBidi"/>
              <w:noProof/>
              <w:kern w:val="2"/>
              <w:sz w:val="24"/>
              <w:szCs w:val="24"/>
              <w14:ligatures w14:val="standardContextual"/>
            </w:rPr>
          </w:pPr>
          <w:hyperlink w:anchor="_Toc175125560" w:history="1">
            <w:r w:rsidRPr="00936637">
              <w:rPr>
                <w:rStyle w:val="Hyperlink"/>
                <w:noProof/>
              </w:rPr>
              <w:t>Learning Objectives</w:t>
            </w:r>
            <w:r>
              <w:rPr>
                <w:noProof/>
                <w:webHidden/>
              </w:rPr>
              <w:tab/>
            </w:r>
            <w:r>
              <w:rPr>
                <w:noProof/>
                <w:webHidden/>
              </w:rPr>
              <w:fldChar w:fldCharType="begin"/>
            </w:r>
            <w:r>
              <w:rPr>
                <w:noProof/>
                <w:webHidden/>
              </w:rPr>
              <w:instrText xml:space="preserve"> PAGEREF _Toc175125560 \h </w:instrText>
            </w:r>
            <w:r>
              <w:rPr>
                <w:noProof/>
                <w:webHidden/>
              </w:rPr>
            </w:r>
            <w:r>
              <w:rPr>
                <w:noProof/>
                <w:webHidden/>
              </w:rPr>
              <w:fldChar w:fldCharType="separate"/>
            </w:r>
            <w:r>
              <w:rPr>
                <w:noProof/>
                <w:webHidden/>
              </w:rPr>
              <w:t>2</w:t>
            </w:r>
            <w:r>
              <w:rPr>
                <w:noProof/>
                <w:webHidden/>
              </w:rPr>
              <w:fldChar w:fldCharType="end"/>
            </w:r>
          </w:hyperlink>
        </w:p>
        <w:p w14:paraId="3B3C6E6A" w14:textId="108BFB0C" w:rsidR="00EB02F5" w:rsidRDefault="00EB02F5">
          <w:pPr>
            <w:pStyle w:val="TOC1"/>
            <w:tabs>
              <w:tab w:val="right" w:pos="9350"/>
            </w:tabs>
            <w:rPr>
              <w:rFonts w:asciiTheme="minorHAnsi" w:eastAsiaTheme="minorEastAsia" w:hAnsiTheme="minorHAnsi" w:cstheme="minorBidi"/>
              <w:noProof/>
              <w:kern w:val="2"/>
              <w:sz w:val="24"/>
              <w:szCs w:val="24"/>
              <w14:ligatures w14:val="standardContextual"/>
            </w:rPr>
          </w:pPr>
          <w:hyperlink w:anchor="_Toc175125561" w:history="1">
            <w:r w:rsidRPr="00936637">
              <w:rPr>
                <w:rStyle w:val="Hyperlink"/>
                <w:noProof/>
              </w:rPr>
              <w:t>Stony Brook Curriculum (SBC) Learning Objectives</w:t>
            </w:r>
            <w:r>
              <w:rPr>
                <w:noProof/>
                <w:webHidden/>
              </w:rPr>
              <w:tab/>
            </w:r>
            <w:r>
              <w:rPr>
                <w:noProof/>
                <w:webHidden/>
              </w:rPr>
              <w:fldChar w:fldCharType="begin"/>
            </w:r>
            <w:r>
              <w:rPr>
                <w:noProof/>
                <w:webHidden/>
              </w:rPr>
              <w:instrText xml:space="preserve"> PAGEREF _Toc175125561 \h </w:instrText>
            </w:r>
            <w:r>
              <w:rPr>
                <w:noProof/>
                <w:webHidden/>
              </w:rPr>
            </w:r>
            <w:r>
              <w:rPr>
                <w:noProof/>
                <w:webHidden/>
              </w:rPr>
              <w:fldChar w:fldCharType="separate"/>
            </w:r>
            <w:r>
              <w:rPr>
                <w:noProof/>
                <w:webHidden/>
              </w:rPr>
              <w:t>2</w:t>
            </w:r>
            <w:r>
              <w:rPr>
                <w:noProof/>
                <w:webHidden/>
              </w:rPr>
              <w:fldChar w:fldCharType="end"/>
            </w:r>
          </w:hyperlink>
        </w:p>
        <w:p w14:paraId="1864B798" w14:textId="35789C7C" w:rsidR="00EB02F5" w:rsidRDefault="00EB02F5">
          <w:pPr>
            <w:pStyle w:val="TOC1"/>
            <w:tabs>
              <w:tab w:val="right" w:pos="9350"/>
            </w:tabs>
            <w:rPr>
              <w:rFonts w:asciiTheme="minorHAnsi" w:eastAsiaTheme="minorEastAsia" w:hAnsiTheme="minorHAnsi" w:cstheme="minorBidi"/>
              <w:noProof/>
              <w:kern w:val="2"/>
              <w:sz w:val="24"/>
              <w:szCs w:val="24"/>
              <w14:ligatures w14:val="standardContextual"/>
            </w:rPr>
          </w:pPr>
          <w:hyperlink w:anchor="_Toc175125562" w:history="1">
            <w:r w:rsidRPr="00936637">
              <w:rPr>
                <w:rStyle w:val="Hyperlink"/>
                <w:noProof/>
              </w:rPr>
              <w:t>What If You Have a Question?</w:t>
            </w:r>
            <w:r>
              <w:rPr>
                <w:noProof/>
                <w:webHidden/>
              </w:rPr>
              <w:tab/>
            </w:r>
            <w:r>
              <w:rPr>
                <w:noProof/>
                <w:webHidden/>
              </w:rPr>
              <w:fldChar w:fldCharType="begin"/>
            </w:r>
            <w:r>
              <w:rPr>
                <w:noProof/>
                <w:webHidden/>
              </w:rPr>
              <w:instrText xml:space="preserve"> PAGEREF _Toc175125562 \h </w:instrText>
            </w:r>
            <w:r>
              <w:rPr>
                <w:noProof/>
                <w:webHidden/>
              </w:rPr>
            </w:r>
            <w:r>
              <w:rPr>
                <w:noProof/>
                <w:webHidden/>
              </w:rPr>
              <w:fldChar w:fldCharType="separate"/>
            </w:r>
            <w:r>
              <w:rPr>
                <w:noProof/>
                <w:webHidden/>
              </w:rPr>
              <w:t>2</w:t>
            </w:r>
            <w:r>
              <w:rPr>
                <w:noProof/>
                <w:webHidden/>
              </w:rPr>
              <w:fldChar w:fldCharType="end"/>
            </w:r>
          </w:hyperlink>
        </w:p>
        <w:p w14:paraId="6AE408F3" w14:textId="039C8CF2" w:rsidR="00EB02F5" w:rsidRDefault="00EB02F5">
          <w:pPr>
            <w:pStyle w:val="TOC1"/>
            <w:tabs>
              <w:tab w:val="right" w:pos="9350"/>
            </w:tabs>
            <w:rPr>
              <w:rFonts w:asciiTheme="minorHAnsi" w:eastAsiaTheme="minorEastAsia" w:hAnsiTheme="minorHAnsi" w:cstheme="minorBidi"/>
              <w:noProof/>
              <w:kern w:val="2"/>
              <w:sz w:val="24"/>
              <w:szCs w:val="24"/>
              <w14:ligatures w14:val="standardContextual"/>
            </w:rPr>
          </w:pPr>
          <w:hyperlink w:anchor="_Toc175125563" w:history="1">
            <w:r w:rsidRPr="00936637">
              <w:rPr>
                <w:rStyle w:val="Hyperlink"/>
                <w:noProof/>
              </w:rPr>
              <w:t>Assessments</w:t>
            </w:r>
            <w:r>
              <w:rPr>
                <w:noProof/>
                <w:webHidden/>
              </w:rPr>
              <w:tab/>
            </w:r>
            <w:r>
              <w:rPr>
                <w:noProof/>
                <w:webHidden/>
              </w:rPr>
              <w:fldChar w:fldCharType="begin"/>
            </w:r>
            <w:r>
              <w:rPr>
                <w:noProof/>
                <w:webHidden/>
              </w:rPr>
              <w:instrText xml:space="preserve"> PAGEREF _Toc175125563 \h </w:instrText>
            </w:r>
            <w:r>
              <w:rPr>
                <w:noProof/>
                <w:webHidden/>
              </w:rPr>
            </w:r>
            <w:r>
              <w:rPr>
                <w:noProof/>
                <w:webHidden/>
              </w:rPr>
              <w:fldChar w:fldCharType="separate"/>
            </w:r>
            <w:r>
              <w:rPr>
                <w:noProof/>
                <w:webHidden/>
              </w:rPr>
              <w:t>3</w:t>
            </w:r>
            <w:r>
              <w:rPr>
                <w:noProof/>
                <w:webHidden/>
              </w:rPr>
              <w:fldChar w:fldCharType="end"/>
            </w:r>
          </w:hyperlink>
        </w:p>
        <w:p w14:paraId="49383E19" w14:textId="46314D91" w:rsidR="00EB02F5" w:rsidRDefault="00EB02F5">
          <w:pPr>
            <w:pStyle w:val="TOC2"/>
            <w:tabs>
              <w:tab w:val="right" w:pos="9350"/>
            </w:tabs>
            <w:rPr>
              <w:rFonts w:asciiTheme="minorHAnsi" w:eastAsiaTheme="minorEastAsia" w:hAnsiTheme="minorHAnsi" w:cstheme="minorBidi"/>
              <w:noProof/>
              <w:kern w:val="2"/>
              <w:sz w:val="24"/>
              <w:szCs w:val="24"/>
              <w14:ligatures w14:val="standardContextual"/>
            </w:rPr>
          </w:pPr>
          <w:hyperlink w:anchor="_Toc175125564" w:history="1">
            <w:r w:rsidRPr="00936637">
              <w:rPr>
                <w:rStyle w:val="Hyperlink"/>
                <w:noProof/>
              </w:rPr>
              <w:t>Response Time and Feedback on Assignments</w:t>
            </w:r>
            <w:r>
              <w:rPr>
                <w:noProof/>
                <w:webHidden/>
              </w:rPr>
              <w:tab/>
            </w:r>
            <w:r>
              <w:rPr>
                <w:noProof/>
                <w:webHidden/>
              </w:rPr>
              <w:fldChar w:fldCharType="begin"/>
            </w:r>
            <w:r>
              <w:rPr>
                <w:noProof/>
                <w:webHidden/>
              </w:rPr>
              <w:instrText xml:space="preserve"> PAGEREF _Toc175125564 \h </w:instrText>
            </w:r>
            <w:r>
              <w:rPr>
                <w:noProof/>
                <w:webHidden/>
              </w:rPr>
            </w:r>
            <w:r>
              <w:rPr>
                <w:noProof/>
                <w:webHidden/>
              </w:rPr>
              <w:fldChar w:fldCharType="separate"/>
            </w:r>
            <w:r>
              <w:rPr>
                <w:noProof/>
                <w:webHidden/>
              </w:rPr>
              <w:t>3</w:t>
            </w:r>
            <w:r>
              <w:rPr>
                <w:noProof/>
                <w:webHidden/>
              </w:rPr>
              <w:fldChar w:fldCharType="end"/>
            </w:r>
          </w:hyperlink>
        </w:p>
        <w:p w14:paraId="0DB32D9C" w14:textId="50EBF878" w:rsidR="00EB02F5" w:rsidRDefault="00EB02F5">
          <w:pPr>
            <w:pStyle w:val="TOC1"/>
            <w:tabs>
              <w:tab w:val="right" w:pos="9350"/>
            </w:tabs>
            <w:rPr>
              <w:rFonts w:asciiTheme="minorHAnsi" w:eastAsiaTheme="minorEastAsia" w:hAnsiTheme="minorHAnsi" w:cstheme="minorBidi"/>
              <w:noProof/>
              <w:kern w:val="2"/>
              <w:sz w:val="24"/>
              <w:szCs w:val="24"/>
              <w14:ligatures w14:val="standardContextual"/>
            </w:rPr>
          </w:pPr>
          <w:hyperlink w:anchor="_Toc175125565" w:history="1">
            <w:r w:rsidRPr="00936637">
              <w:rPr>
                <w:rStyle w:val="Hyperlink"/>
                <w:noProof/>
              </w:rPr>
              <w:t>Grade Scale</w:t>
            </w:r>
            <w:r>
              <w:rPr>
                <w:noProof/>
                <w:webHidden/>
              </w:rPr>
              <w:tab/>
            </w:r>
            <w:r>
              <w:rPr>
                <w:noProof/>
                <w:webHidden/>
              </w:rPr>
              <w:fldChar w:fldCharType="begin"/>
            </w:r>
            <w:r>
              <w:rPr>
                <w:noProof/>
                <w:webHidden/>
              </w:rPr>
              <w:instrText xml:space="preserve"> PAGEREF _Toc175125565 \h </w:instrText>
            </w:r>
            <w:r>
              <w:rPr>
                <w:noProof/>
                <w:webHidden/>
              </w:rPr>
            </w:r>
            <w:r>
              <w:rPr>
                <w:noProof/>
                <w:webHidden/>
              </w:rPr>
              <w:fldChar w:fldCharType="separate"/>
            </w:r>
            <w:r>
              <w:rPr>
                <w:noProof/>
                <w:webHidden/>
              </w:rPr>
              <w:t>3</w:t>
            </w:r>
            <w:r>
              <w:rPr>
                <w:noProof/>
                <w:webHidden/>
              </w:rPr>
              <w:fldChar w:fldCharType="end"/>
            </w:r>
          </w:hyperlink>
        </w:p>
        <w:p w14:paraId="2DE97C0F" w14:textId="236C94B5" w:rsidR="00EB02F5" w:rsidRDefault="00EB02F5">
          <w:pPr>
            <w:pStyle w:val="TOC1"/>
            <w:tabs>
              <w:tab w:val="right" w:pos="9350"/>
            </w:tabs>
            <w:rPr>
              <w:rFonts w:asciiTheme="minorHAnsi" w:eastAsiaTheme="minorEastAsia" w:hAnsiTheme="minorHAnsi" w:cstheme="minorBidi"/>
              <w:noProof/>
              <w:kern w:val="2"/>
              <w:sz w:val="24"/>
              <w:szCs w:val="24"/>
              <w14:ligatures w14:val="standardContextual"/>
            </w:rPr>
          </w:pPr>
          <w:hyperlink w:anchor="_Toc175125566" w:history="1">
            <w:r w:rsidRPr="00936637">
              <w:rPr>
                <w:rStyle w:val="Hyperlink"/>
                <w:noProof/>
              </w:rPr>
              <w:t>Course Schedule</w:t>
            </w:r>
            <w:r>
              <w:rPr>
                <w:noProof/>
                <w:webHidden/>
              </w:rPr>
              <w:tab/>
            </w:r>
            <w:r>
              <w:rPr>
                <w:noProof/>
                <w:webHidden/>
              </w:rPr>
              <w:fldChar w:fldCharType="begin"/>
            </w:r>
            <w:r>
              <w:rPr>
                <w:noProof/>
                <w:webHidden/>
              </w:rPr>
              <w:instrText xml:space="preserve"> PAGEREF _Toc175125566 \h </w:instrText>
            </w:r>
            <w:r>
              <w:rPr>
                <w:noProof/>
                <w:webHidden/>
              </w:rPr>
            </w:r>
            <w:r>
              <w:rPr>
                <w:noProof/>
                <w:webHidden/>
              </w:rPr>
              <w:fldChar w:fldCharType="separate"/>
            </w:r>
            <w:r>
              <w:rPr>
                <w:noProof/>
                <w:webHidden/>
              </w:rPr>
              <w:t>4</w:t>
            </w:r>
            <w:r>
              <w:rPr>
                <w:noProof/>
                <w:webHidden/>
              </w:rPr>
              <w:fldChar w:fldCharType="end"/>
            </w:r>
          </w:hyperlink>
        </w:p>
        <w:p w14:paraId="714922BD" w14:textId="7C873F85" w:rsidR="00EB02F5" w:rsidRDefault="00EB02F5">
          <w:pPr>
            <w:pStyle w:val="TOC1"/>
            <w:tabs>
              <w:tab w:val="right" w:pos="9350"/>
            </w:tabs>
            <w:rPr>
              <w:rFonts w:asciiTheme="minorHAnsi" w:eastAsiaTheme="minorEastAsia" w:hAnsiTheme="minorHAnsi" w:cstheme="minorBidi"/>
              <w:noProof/>
              <w:kern w:val="2"/>
              <w:sz w:val="24"/>
              <w:szCs w:val="24"/>
              <w14:ligatures w14:val="standardContextual"/>
            </w:rPr>
          </w:pPr>
          <w:hyperlink w:anchor="_Toc175125567" w:history="1">
            <w:r w:rsidRPr="00936637">
              <w:rPr>
                <w:rStyle w:val="Hyperlink"/>
                <w:noProof/>
              </w:rPr>
              <w:t>Student Success Resources: How to Be a Successful Student in This Course</w:t>
            </w:r>
            <w:r>
              <w:rPr>
                <w:noProof/>
                <w:webHidden/>
              </w:rPr>
              <w:tab/>
            </w:r>
            <w:r>
              <w:rPr>
                <w:noProof/>
                <w:webHidden/>
              </w:rPr>
              <w:fldChar w:fldCharType="begin"/>
            </w:r>
            <w:r>
              <w:rPr>
                <w:noProof/>
                <w:webHidden/>
              </w:rPr>
              <w:instrText xml:space="preserve"> PAGEREF _Toc175125567 \h </w:instrText>
            </w:r>
            <w:r>
              <w:rPr>
                <w:noProof/>
                <w:webHidden/>
              </w:rPr>
            </w:r>
            <w:r>
              <w:rPr>
                <w:noProof/>
                <w:webHidden/>
              </w:rPr>
              <w:fldChar w:fldCharType="separate"/>
            </w:r>
            <w:r>
              <w:rPr>
                <w:noProof/>
                <w:webHidden/>
              </w:rPr>
              <w:t>4</w:t>
            </w:r>
            <w:r>
              <w:rPr>
                <w:noProof/>
                <w:webHidden/>
              </w:rPr>
              <w:fldChar w:fldCharType="end"/>
            </w:r>
          </w:hyperlink>
        </w:p>
        <w:p w14:paraId="1DC69DF4" w14:textId="7A56C9E2" w:rsidR="00EB02F5" w:rsidRDefault="00EB02F5">
          <w:pPr>
            <w:pStyle w:val="TOC2"/>
            <w:tabs>
              <w:tab w:val="right" w:pos="9350"/>
            </w:tabs>
            <w:rPr>
              <w:rFonts w:asciiTheme="minorHAnsi" w:eastAsiaTheme="minorEastAsia" w:hAnsiTheme="minorHAnsi" w:cstheme="minorBidi"/>
              <w:noProof/>
              <w:kern w:val="2"/>
              <w:sz w:val="24"/>
              <w:szCs w:val="24"/>
              <w14:ligatures w14:val="standardContextual"/>
            </w:rPr>
          </w:pPr>
          <w:hyperlink w:anchor="_Toc175125568" w:history="1">
            <w:r w:rsidRPr="00936637">
              <w:rPr>
                <w:rStyle w:val="Hyperlink"/>
                <w:noProof/>
              </w:rPr>
              <w:t>Wellness &amp; Support Statement</w:t>
            </w:r>
            <w:r>
              <w:rPr>
                <w:noProof/>
                <w:webHidden/>
              </w:rPr>
              <w:tab/>
            </w:r>
            <w:r>
              <w:rPr>
                <w:noProof/>
                <w:webHidden/>
              </w:rPr>
              <w:fldChar w:fldCharType="begin"/>
            </w:r>
            <w:r>
              <w:rPr>
                <w:noProof/>
                <w:webHidden/>
              </w:rPr>
              <w:instrText xml:space="preserve"> PAGEREF _Toc175125568 \h </w:instrText>
            </w:r>
            <w:r>
              <w:rPr>
                <w:noProof/>
                <w:webHidden/>
              </w:rPr>
            </w:r>
            <w:r>
              <w:rPr>
                <w:noProof/>
                <w:webHidden/>
              </w:rPr>
              <w:fldChar w:fldCharType="separate"/>
            </w:r>
            <w:r>
              <w:rPr>
                <w:noProof/>
                <w:webHidden/>
              </w:rPr>
              <w:t>4</w:t>
            </w:r>
            <w:r>
              <w:rPr>
                <w:noProof/>
                <w:webHidden/>
              </w:rPr>
              <w:fldChar w:fldCharType="end"/>
            </w:r>
          </w:hyperlink>
        </w:p>
        <w:p w14:paraId="67A665B1" w14:textId="1211BC4E" w:rsidR="00EB02F5" w:rsidRDefault="00EB02F5">
          <w:pPr>
            <w:pStyle w:val="TOC1"/>
            <w:tabs>
              <w:tab w:val="right" w:pos="9350"/>
            </w:tabs>
            <w:rPr>
              <w:rFonts w:asciiTheme="minorHAnsi" w:eastAsiaTheme="minorEastAsia" w:hAnsiTheme="minorHAnsi" w:cstheme="minorBidi"/>
              <w:noProof/>
              <w:kern w:val="2"/>
              <w:sz w:val="24"/>
              <w:szCs w:val="24"/>
              <w14:ligatures w14:val="standardContextual"/>
            </w:rPr>
          </w:pPr>
          <w:hyperlink w:anchor="_Toc175125569" w:history="1">
            <w:r w:rsidRPr="00936637">
              <w:rPr>
                <w:rStyle w:val="Hyperlink"/>
                <w:noProof/>
              </w:rPr>
              <w:t>Technical Requirements and Assistance</w:t>
            </w:r>
            <w:r>
              <w:rPr>
                <w:noProof/>
                <w:webHidden/>
              </w:rPr>
              <w:tab/>
            </w:r>
            <w:r>
              <w:rPr>
                <w:noProof/>
                <w:webHidden/>
              </w:rPr>
              <w:fldChar w:fldCharType="begin"/>
            </w:r>
            <w:r>
              <w:rPr>
                <w:noProof/>
                <w:webHidden/>
              </w:rPr>
              <w:instrText xml:space="preserve"> PAGEREF _Toc175125569 \h </w:instrText>
            </w:r>
            <w:r>
              <w:rPr>
                <w:noProof/>
                <w:webHidden/>
              </w:rPr>
            </w:r>
            <w:r>
              <w:rPr>
                <w:noProof/>
                <w:webHidden/>
              </w:rPr>
              <w:fldChar w:fldCharType="separate"/>
            </w:r>
            <w:r>
              <w:rPr>
                <w:noProof/>
                <w:webHidden/>
              </w:rPr>
              <w:t>4</w:t>
            </w:r>
            <w:r>
              <w:rPr>
                <w:noProof/>
                <w:webHidden/>
              </w:rPr>
              <w:fldChar w:fldCharType="end"/>
            </w:r>
          </w:hyperlink>
        </w:p>
        <w:p w14:paraId="75981F26" w14:textId="4D4C603B" w:rsidR="00EB02F5" w:rsidRDefault="00EB02F5">
          <w:pPr>
            <w:pStyle w:val="TOC2"/>
            <w:tabs>
              <w:tab w:val="right" w:pos="9350"/>
            </w:tabs>
            <w:rPr>
              <w:rFonts w:asciiTheme="minorHAnsi" w:eastAsiaTheme="minorEastAsia" w:hAnsiTheme="minorHAnsi" w:cstheme="minorBidi"/>
              <w:noProof/>
              <w:kern w:val="2"/>
              <w:sz w:val="24"/>
              <w:szCs w:val="24"/>
              <w14:ligatures w14:val="standardContextual"/>
            </w:rPr>
          </w:pPr>
          <w:hyperlink w:anchor="_Toc175125570" w:history="1">
            <w:r w:rsidRPr="00936637">
              <w:rPr>
                <w:rStyle w:val="Hyperlink"/>
                <w:noProof/>
              </w:rPr>
              <w:t>Privacy Policies</w:t>
            </w:r>
            <w:r>
              <w:rPr>
                <w:noProof/>
                <w:webHidden/>
              </w:rPr>
              <w:tab/>
            </w:r>
            <w:r>
              <w:rPr>
                <w:noProof/>
                <w:webHidden/>
              </w:rPr>
              <w:fldChar w:fldCharType="begin"/>
            </w:r>
            <w:r>
              <w:rPr>
                <w:noProof/>
                <w:webHidden/>
              </w:rPr>
              <w:instrText xml:space="preserve"> PAGEREF _Toc175125570 \h </w:instrText>
            </w:r>
            <w:r>
              <w:rPr>
                <w:noProof/>
                <w:webHidden/>
              </w:rPr>
            </w:r>
            <w:r>
              <w:rPr>
                <w:noProof/>
                <w:webHidden/>
              </w:rPr>
              <w:fldChar w:fldCharType="separate"/>
            </w:r>
            <w:r>
              <w:rPr>
                <w:noProof/>
                <w:webHidden/>
              </w:rPr>
              <w:t>5</w:t>
            </w:r>
            <w:r>
              <w:rPr>
                <w:noProof/>
                <w:webHidden/>
              </w:rPr>
              <w:fldChar w:fldCharType="end"/>
            </w:r>
          </w:hyperlink>
        </w:p>
        <w:p w14:paraId="67EFEB90" w14:textId="4BC01304" w:rsidR="00EB02F5" w:rsidRDefault="00EB02F5">
          <w:pPr>
            <w:pStyle w:val="TOC1"/>
            <w:tabs>
              <w:tab w:val="right" w:pos="9350"/>
            </w:tabs>
            <w:rPr>
              <w:rFonts w:asciiTheme="minorHAnsi" w:eastAsiaTheme="minorEastAsia" w:hAnsiTheme="minorHAnsi" w:cstheme="minorBidi"/>
              <w:noProof/>
              <w:kern w:val="2"/>
              <w:sz w:val="24"/>
              <w:szCs w:val="24"/>
              <w14:ligatures w14:val="standardContextual"/>
            </w:rPr>
          </w:pPr>
          <w:hyperlink w:anchor="_Toc175125571" w:history="1">
            <w:r w:rsidRPr="00936637">
              <w:rPr>
                <w:rStyle w:val="Hyperlink"/>
                <w:noProof/>
              </w:rPr>
              <w:t>Course Policies</w:t>
            </w:r>
            <w:r>
              <w:rPr>
                <w:noProof/>
                <w:webHidden/>
              </w:rPr>
              <w:tab/>
            </w:r>
            <w:r>
              <w:rPr>
                <w:noProof/>
                <w:webHidden/>
              </w:rPr>
              <w:fldChar w:fldCharType="begin"/>
            </w:r>
            <w:r>
              <w:rPr>
                <w:noProof/>
                <w:webHidden/>
              </w:rPr>
              <w:instrText xml:space="preserve"> PAGEREF _Toc175125571 \h </w:instrText>
            </w:r>
            <w:r>
              <w:rPr>
                <w:noProof/>
                <w:webHidden/>
              </w:rPr>
            </w:r>
            <w:r>
              <w:rPr>
                <w:noProof/>
                <w:webHidden/>
              </w:rPr>
              <w:fldChar w:fldCharType="separate"/>
            </w:r>
            <w:r>
              <w:rPr>
                <w:noProof/>
                <w:webHidden/>
              </w:rPr>
              <w:t>5</w:t>
            </w:r>
            <w:r>
              <w:rPr>
                <w:noProof/>
                <w:webHidden/>
              </w:rPr>
              <w:fldChar w:fldCharType="end"/>
            </w:r>
          </w:hyperlink>
        </w:p>
        <w:p w14:paraId="7A2CEFC4" w14:textId="418B2CA8" w:rsidR="00EB02F5" w:rsidRDefault="00EB02F5">
          <w:pPr>
            <w:pStyle w:val="TOC2"/>
            <w:tabs>
              <w:tab w:val="right" w:pos="9350"/>
            </w:tabs>
            <w:rPr>
              <w:rFonts w:asciiTheme="minorHAnsi" w:eastAsiaTheme="minorEastAsia" w:hAnsiTheme="minorHAnsi" w:cstheme="minorBidi"/>
              <w:noProof/>
              <w:kern w:val="2"/>
              <w:sz w:val="24"/>
              <w:szCs w:val="24"/>
              <w14:ligatures w14:val="standardContextual"/>
            </w:rPr>
          </w:pPr>
          <w:hyperlink w:anchor="_Toc175125572" w:history="1">
            <w:r w:rsidRPr="00936637">
              <w:rPr>
                <w:rStyle w:val="Hyperlink"/>
                <w:noProof/>
              </w:rPr>
              <w:t>Late Work Policy</w:t>
            </w:r>
            <w:r>
              <w:rPr>
                <w:noProof/>
                <w:webHidden/>
              </w:rPr>
              <w:tab/>
            </w:r>
            <w:r>
              <w:rPr>
                <w:noProof/>
                <w:webHidden/>
              </w:rPr>
              <w:fldChar w:fldCharType="begin"/>
            </w:r>
            <w:r>
              <w:rPr>
                <w:noProof/>
                <w:webHidden/>
              </w:rPr>
              <w:instrText xml:space="preserve"> PAGEREF _Toc175125572 \h </w:instrText>
            </w:r>
            <w:r>
              <w:rPr>
                <w:noProof/>
                <w:webHidden/>
              </w:rPr>
            </w:r>
            <w:r>
              <w:rPr>
                <w:noProof/>
                <w:webHidden/>
              </w:rPr>
              <w:fldChar w:fldCharType="separate"/>
            </w:r>
            <w:r>
              <w:rPr>
                <w:noProof/>
                <w:webHidden/>
              </w:rPr>
              <w:t>5</w:t>
            </w:r>
            <w:r>
              <w:rPr>
                <w:noProof/>
                <w:webHidden/>
              </w:rPr>
              <w:fldChar w:fldCharType="end"/>
            </w:r>
          </w:hyperlink>
        </w:p>
        <w:p w14:paraId="28F72718" w14:textId="012E5760" w:rsidR="00EB02F5" w:rsidRDefault="00EB02F5">
          <w:pPr>
            <w:pStyle w:val="TOC2"/>
            <w:tabs>
              <w:tab w:val="right" w:pos="9350"/>
            </w:tabs>
            <w:rPr>
              <w:rFonts w:asciiTheme="minorHAnsi" w:eastAsiaTheme="minorEastAsia" w:hAnsiTheme="minorHAnsi" w:cstheme="minorBidi"/>
              <w:noProof/>
              <w:kern w:val="2"/>
              <w:sz w:val="24"/>
              <w:szCs w:val="24"/>
              <w14:ligatures w14:val="standardContextual"/>
            </w:rPr>
          </w:pPr>
          <w:hyperlink w:anchor="_Toc175125573" w:history="1">
            <w:r w:rsidRPr="00936637">
              <w:rPr>
                <w:rStyle w:val="Hyperlink"/>
                <w:noProof/>
              </w:rPr>
              <w:t>Attendance Policy</w:t>
            </w:r>
            <w:r>
              <w:rPr>
                <w:noProof/>
                <w:webHidden/>
              </w:rPr>
              <w:tab/>
            </w:r>
            <w:r>
              <w:rPr>
                <w:noProof/>
                <w:webHidden/>
              </w:rPr>
              <w:fldChar w:fldCharType="begin"/>
            </w:r>
            <w:r>
              <w:rPr>
                <w:noProof/>
                <w:webHidden/>
              </w:rPr>
              <w:instrText xml:space="preserve"> PAGEREF _Toc175125573 \h </w:instrText>
            </w:r>
            <w:r>
              <w:rPr>
                <w:noProof/>
                <w:webHidden/>
              </w:rPr>
            </w:r>
            <w:r>
              <w:rPr>
                <w:noProof/>
                <w:webHidden/>
              </w:rPr>
              <w:fldChar w:fldCharType="separate"/>
            </w:r>
            <w:r>
              <w:rPr>
                <w:noProof/>
                <w:webHidden/>
              </w:rPr>
              <w:t>5</w:t>
            </w:r>
            <w:r>
              <w:rPr>
                <w:noProof/>
                <w:webHidden/>
              </w:rPr>
              <w:fldChar w:fldCharType="end"/>
            </w:r>
          </w:hyperlink>
        </w:p>
        <w:p w14:paraId="2CA384FC" w14:textId="54BBACFA" w:rsidR="00EB02F5" w:rsidRDefault="00EB02F5">
          <w:pPr>
            <w:pStyle w:val="TOC1"/>
            <w:tabs>
              <w:tab w:val="right" w:pos="9350"/>
            </w:tabs>
            <w:rPr>
              <w:rFonts w:asciiTheme="minorHAnsi" w:eastAsiaTheme="minorEastAsia" w:hAnsiTheme="minorHAnsi" w:cstheme="minorBidi"/>
              <w:noProof/>
              <w:kern w:val="2"/>
              <w:sz w:val="24"/>
              <w:szCs w:val="24"/>
              <w14:ligatures w14:val="standardContextual"/>
            </w:rPr>
          </w:pPr>
          <w:hyperlink w:anchor="_Toc175125574" w:history="1">
            <w:r w:rsidRPr="00936637">
              <w:rPr>
                <w:rStyle w:val="Hyperlink"/>
                <w:noProof/>
              </w:rPr>
              <w:t>Bibliographical Information/Reference List</w:t>
            </w:r>
            <w:r>
              <w:rPr>
                <w:noProof/>
                <w:webHidden/>
              </w:rPr>
              <w:tab/>
            </w:r>
            <w:r>
              <w:rPr>
                <w:noProof/>
                <w:webHidden/>
              </w:rPr>
              <w:fldChar w:fldCharType="begin"/>
            </w:r>
            <w:r>
              <w:rPr>
                <w:noProof/>
                <w:webHidden/>
              </w:rPr>
              <w:instrText xml:space="preserve"> PAGEREF _Toc175125574 \h </w:instrText>
            </w:r>
            <w:r>
              <w:rPr>
                <w:noProof/>
                <w:webHidden/>
              </w:rPr>
            </w:r>
            <w:r>
              <w:rPr>
                <w:noProof/>
                <w:webHidden/>
              </w:rPr>
              <w:fldChar w:fldCharType="separate"/>
            </w:r>
            <w:r>
              <w:rPr>
                <w:noProof/>
                <w:webHidden/>
              </w:rPr>
              <w:t>5</w:t>
            </w:r>
            <w:r>
              <w:rPr>
                <w:noProof/>
                <w:webHidden/>
              </w:rPr>
              <w:fldChar w:fldCharType="end"/>
            </w:r>
          </w:hyperlink>
        </w:p>
        <w:p w14:paraId="1831730B" w14:textId="666F6270" w:rsidR="00EB02F5" w:rsidRDefault="00EB02F5">
          <w:pPr>
            <w:pStyle w:val="TOC1"/>
            <w:tabs>
              <w:tab w:val="right" w:pos="9350"/>
            </w:tabs>
            <w:rPr>
              <w:rFonts w:asciiTheme="minorHAnsi" w:eastAsiaTheme="minorEastAsia" w:hAnsiTheme="minorHAnsi" w:cstheme="minorBidi"/>
              <w:noProof/>
              <w:kern w:val="2"/>
              <w:sz w:val="24"/>
              <w:szCs w:val="24"/>
              <w14:ligatures w14:val="standardContextual"/>
            </w:rPr>
          </w:pPr>
          <w:hyperlink w:anchor="_Toc175125575" w:history="1">
            <w:r w:rsidRPr="00936637">
              <w:rPr>
                <w:rStyle w:val="Hyperlink"/>
                <w:noProof/>
              </w:rPr>
              <w:t>University Policies</w:t>
            </w:r>
            <w:r>
              <w:rPr>
                <w:noProof/>
                <w:webHidden/>
              </w:rPr>
              <w:tab/>
            </w:r>
            <w:r>
              <w:rPr>
                <w:noProof/>
                <w:webHidden/>
              </w:rPr>
              <w:fldChar w:fldCharType="begin"/>
            </w:r>
            <w:r>
              <w:rPr>
                <w:noProof/>
                <w:webHidden/>
              </w:rPr>
              <w:instrText xml:space="preserve"> PAGEREF _Toc175125575 \h </w:instrText>
            </w:r>
            <w:r>
              <w:rPr>
                <w:noProof/>
                <w:webHidden/>
              </w:rPr>
            </w:r>
            <w:r>
              <w:rPr>
                <w:noProof/>
                <w:webHidden/>
              </w:rPr>
              <w:fldChar w:fldCharType="separate"/>
            </w:r>
            <w:r>
              <w:rPr>
                <w:noProof/>
                <w:webHidden/>
              </w:rPr>
              <w:t>5</w:t>
            </w:r>
            <w:r>
              <w:rPr>
                <w:noProof/>
                <w:webHidden/>
              </w:rPr>
              <w:fldChar w:fldCharType="end"/>
            </w:r>
          </w:hyperlink>
        </w:p>
        <w:p w14:paraId="3C172904" w14:textId="5EA17B83" w:rsidR="00EB02F5" w:rsidRDefault="00EB02F5">
          <w:pPr>
            <w:pStyle w:val="TOC2"/>
            <w:tabs>
              <w:tab w:val="right" w:pos="9350"/>
            </w:tabs>
            <w:rPr>
              <w:rFonts w:asciiTheme="minorHAnsi" w:eastAsiaTheme="minorEastAsia" w:hAnsiTheme="minorHAnsi" w:cstheme="minorBidi"/>
              <w:noProof/>
              <w:kern w:val="2"/>
              <w:sz w:val="24"/>
              <w:szCs w:val="24"/>
              <w14:ligatures w14:val="standardContextual"/>
            </w:rPr>
          </w:pPr>
          <w:hyperlink w:anchor="_Toc175125576" w:history="1">
            <w:r w:rsidRPr="00936637">
              <w:rPr>
                <w:rStyle w:val="Hyperlink"/>
                <w:noProof/>
              </w:rPr>
              <w:t>Student Accessibility Support Center Statement</w:t>
            </w:r>
            <w:r>
              <w:rPr>
                <w:noProof/>
                <w:webHidden/>
              </w:rPr>
              <w:tab/>
            </w:r>
            <w:r>
              <w:rPr>
                <w:noProof/>
                <w:webHidden/>
              </w:rPr>
              <w:fldChar w:fldCharType="begin"/>
            </w:r>
            <w:r>
              <w:rPr>
                <w:noProof/>
                <w:webHidden/>
              </w:rPr>
              <w:instrText xml:space="preserve"> PAGEREF _Toc175125576 \h </w:instrText>
            </w:r>
            <w:r>
              <w:rPr>
                <w:noProof/>
                <w:webHidden/>
              </w:rPr>
            </w:r>
            <w:r>
              <w:rPr>
                <w:noProof/>
                <w:webHidden/>
              </w:rPr>
              <w:fldChar w:fldCharType="separate"/>
            </w:r>
            <w:r>
              <w:rPr>
                <w:noProof/>
                <w:webHidden/>
              </w:rPr>
              <w:t>5</w:t>
            </w:r>
            <w:r>
              <w:rPr>
                <w:noProof/>
                <w:webHidden/>
              </w:rPr>
              <w:fldChar w:fldCharType="end"/>
            </w:r>
          </w:hyperlink>
        </w:p>
        <w:p w14:paraId="5F8D44E2" w14:textId="598CAA69" w:rsidR="00EB02F5" w:rsidRDefault="00EB02F5">
          <w:pPr>
            <w:pStyle w:val="TOC2"/>
            <w:tabs>
              <w:tab w:val="right" w:pos="9350"/>
            </w:tabs>
            <w:rPr>
              <w:rFonts w:asciiTheme="minorHAnsi" w:eastAsiaTheme="minorEastAsia" w:hAnsiTheme="minorHAnsi" w:cstheme="minorBidi"/>
              <w:noProof/>
              <w:kern w:val="2"/>
              <w:sz w:val="24"/>
              <w:szCs w:val="24"/>
              <w14:ligatures w14:val="standardContextual"/>
            </w:rPr>
          </w:pPr>
          <w:hyperlink w:anchor="_Toc175125577" w:history="1">
            <w:r w:rsidRPr="00936637">
              <w:rPr>
                <w:rStyle w:val="Hyperlink"/>
                <w:noProof/>
              </w:rPr>
              <w:t>Academic Integrity Statement</w:t>
            </w:r>
            <w:r>
              <w:rPr>
                <w:noProof/>
                <w:webHidden/>
              </w:rPr>
              <w:tab/>
            </w:r>
            <w:r>
              <w:rPr>
                <w:noProof/>
                <w:webHidden/>
              </w:rPr>
              <w:fldChar w:fldCharType="begin"/>
            </w:r>
            <w:r>
              <w:rPr>
                <w:noProof/>
                <w:webHidden/>
              </w:rPr>
              <w:instrText xml:space="preserve"> PAGEREF _Toc175125577 \h </w:instrText>
            </w:r>
            <w:r>
              <w:rPr>
                <w:noProof/>
                <w:webHidden/>
              </w:rPr>
            </w:r>
            <w:r>
              <w:rPr>
                <w:noProof/>
                <w:webHidden/>
              </w:rPr>
              <w:fldChar w:fldCharType="separate"/>
            </w:r>
            <w:r>
              <w:rPr>
                <w:noProof/>
                <w:webHidden/>
              </w:rPr>
              <w:t>6</w:t>
            </w:r>
            <w:r>
              <w:rPr>
                <w:noProof/>
                <w:webHidden/>
              </w:rPr>
              <w:fldChar w:fldCharType="end"/>
            </w:r>
          </w:hyperlink>
        </w:p>
        <w:p w14:paraId="4998886A" w14:textId="74532C7A" w:rsidR="00EB02F5" w:rsidRDefault="00EB02F5">
          <w:pPr>
            <w:pStyle w:val="TOC2"/>
            <w:tabs>
              <w:tab w:val="right" w:pos="9350"/>
            </w:tabs>
            <w:rPr>
              <w:rFonts w:asciiTheme="minorHAnsi" w:eastAsiaTheme="minorEastAsia" w:hAnsiTheme="minorHAnsi" w:cstheme="minorBidi"/>
              <w:noProof/>
              <w:kern w:val="2"/>
              <w:sz w:val="24"/>
              <w:szCs w:val="24"/>
              <w14:ligatures w14:val="standardContextual"/>
            </w:rPr>
          </w:pPr>
          <w:hyperlink w:anchor="_Toc175125578" w:history="1">
            <w:r w:rsidRPr="00936637">
              <w:rPr>
                <w:rStyle w:val="Hyperlink"/>
                <w:noProof/>
              </w:rPr>
              <w:t>Critical Incident Management</w:t>
            </w:r>
            <w:r>
              <w:rPr>
                <w:noProof/>
                <w:webHidden/>
              </w:rPr>
              <w:tab/>
            </w:r>
            <w:r>
              <w:rPr>
                <w:noProof/>
                <w:webHidden/>
              </w:rPr>
              <w:fldChar w:fldCharType="begin"/>
            </w:r>
            <w:r>
              <w:rPr>
                <w:noProof/>
                <w:webHidden/>
              </w:rPr>
              <w:instrText xml:space="preserve"> PAGEREF _Toc175125578 \h </w:instrText>
            </w:r>
            <w:r>
              <w:rPr>
                <w:noProof/>
                <w:webHidden/>
              </w:rPr>
            </w:r>
            <w:r>
              <w:rPr>
                <w:noProof/>
                <w:webHidden/>
              </w:rPr>
              <w:fldChar w:fldCharType="separate"/>
            </w:r>
            <w:r>
              <w:rPr>
                <w:noProof/>
                <w:webHidden/>
              </w:rPr>
              <w:t>6</w:t>
            </w:r>
            <w:r>
              <w:rPr>
                <w:noProof/>
                <w:webHidden/>
              </w:rPr>
              <w:fldChar w:fldCharType="end"/>
            </w:r>
          </w:hyperlink>
        </w:p>
        <w:p w14:paraId="7BB61D13" w14:textId="44872C96" w:rsidR="00EB02F5" w:rsidRDefault="00EB02F5">
          <w:pPr>
            <w:pStyle w:val="TOC2"/>
            <w:tabs>
              <w:tab w:val="right" w:pos="9350"/>
            </w:tabs>
            <w:rPr>
              <w:rFonts w:asciiTheme="minorHAnsi" w:eastAsiaTheme="minorEastAsia" w:hAnsiTheme="minorHAnsi" w:cstheme="minorBidi"/>
              <w:noProof/>
              <w:kern w:val="2"/>
              <w:sz w:val="24"/>
              <w:szCs w:val="24"/>
              <w14:ligatures w14:val="standardContextual"/>
            </w:rPr>
          </w:pPr>
          <w:hyperlink w:anchor="_Toc175125579" w:history="1">
            <w:r w:rsidRPr="00936637">
              <w:rPr>
                <w:rStyle w:val="Hyperlink"/>
                <w:noProof/>
              </w:rPr>
              <w:t>Understand When You May Drop This Course</w:t>
            </w:r>
            <w:r>
              <w:rPr>
                <w:noProof/>
                <w:webHidden/>
              </w:rPr>
              <w:tab/>
            </w:r>
            <w:r>
              <w:rPr>
                <w:noProof/>
                <w:webHidden/>
              </w:rPr>
              <w:fldChar w:fldCharType="begin"/>
            </w:r>
            <w:r>
              <w:rPr>
                <w:noProof/>
                <w:webHidden/>
              </w:rPr>
              <w:instrText xml:space="preserve"> PAGEREF _Toc175125579 \h </w:instrText>
            </w:r>
            <w:r>
              <w:rPr>
                <w:noProof/>
                <w:webHidden/>
              </w:rPr>
            </w:r>
            <w:r>
              <w:rPr>
                <w:noProof/>
                <w:webHidden/>
              </w:rPr>
              <w:fldChar w:fldCharType="separate"/>
            </w:r>
            <w:r>
              <w:rPr>
                <w:noProof/>
                <w:webHidden/>
              </w:rPr>
              <w:t>6</w:t>
            </w:r>
            <w:r>
              <w:rPr>
                <w:noProof/>
                <w:webHidden/>
              </w:rPr>
              <w:fldChar w:fldCharType="end"/>
            </w:r>
          </w:hyperlink>
        </w:p>
        <w:p w14:paraId="1486688D" w14:textId="7FB3D2B2" w:rsidR="00EB02F5" w:rsidRDefault="00EB02F5">
          <w:pPr>
            <w:pStyle w:val="TOC2"/>
            <w:tabs>
              <w:tab w:val="right" w:pos="9350"/>
            </w:tabs>
            <w:rPr>
              <w:rFonts w:asciiTheme="minorHAnsi" w:eastAsiaTheme="minorEastAsia" w:hAnsiTheme="minorHAnsi" w:cstheme="minorBidi"/>
              <w:noProof/>
              <w:kern w:val="2"/>
              <w:sz w:val="24"/>
              <w:szCs w:val="24"/>
              <w14:ligatures w14:val="standardContextual"/>
            </w:rPr>
          </w:pPr>
          <w:hyperlink w:anchor="_Toc175125580" w:history="1">
            <w:r w:rsidRPr="00936637">
              <w:rPr>
                <w:rStyle w:val="Hyperlink"/>
                <w:noProof/>
              </w:rPr>
              <w:t>Incomplete Policy</w:t>
            </w:r>
            <w:r>
              <w:rPr>
                <w:noProof/>
                <w:webHidden/>
              </w:rPr>
              <w:tab/>
            </w:r>
            <w:r>
              <w:rPr>
                <w:noProof/>
                <w:webHidden/>
              </w:rPr>
              <w:fldChar w:fldCharType="begin"/>
            </w:r>
            <w:r>
              <w:rPr>
                <w:noProof/>
                <w:webHidden/>
              </w:rPr>
              <w:instrText xml:space="preserve"> PAGEREF _Toc175125580 \h </w:instrText>
            </w:r>
            <w:r>
              <w:rPr>
                <w:noProof/>
                <w:webHidden/>
              </w:rPr>
            </w:r>
            <w:r>
              <w:rPr>
                <w:noProof/>
                <w:webHidden/>
              </w:rPr>
              <w:fldChar w:fldCharType="separate"/>
            </w:r>
            <w:r>
              <w:rPr>
                <w:noProof/>
                <w:webHidden/>
              </w:rPr>
              <w:t>6</w:t>
            </w:r>
            <w:r>
              <w:rPr>
                <w:noProof/>
                <w:webHidden/>
              </w:rPr>
              <w:fldChar w:fldCharType="end"/>
            </w:r>
          </w:hyperlink>
        </w:p>
        <w:p w14:paraId="0365AC70" w14:textId="160DB457" w:rsidR="00EB02F5" w:rsidRDefault="00EB02F5">
          <w:pPr>
            <w:pStyle w:val="TOC2"/>
            <w:tabs>
              <w:tab w:val="right" w:pos="9350"/>
            </w:tabs>
            <w:rPr>
              <w:rFonts w:asciiTheme="minorHAnsi" w:eastAsiaTheme="minorEastAsia" w:hAnsiTheme="minorHAnsi" w:cstheme="minorBidi"/>
              <w:noProof/>
              <w:kern w:val="2"/>
              <w:sz w:val="24"/>
              <w:szCs w:val="24"/>
              <w14:ligatures w14:val="standardContextual"/>
            </w:rPr>
          </w:pPr>
          <w:hyperlink w:anchor="_Toc175125581" w:history="1">
            <w:r w:rsidRPr="00936637">
              <w:rPr>
                <w:rStyle w:val="Hyperlink"/>
                <w:noProof/>
              </w:rPr>
              <w:t>Course Materials and Copyright Statement</w:t>
            </w:r>
            <w:r>
              <w:rPr>
                <w:noProof/>
                <w:webHidden/>
              </w:rPr>
              <w:tab/>
            </w:r>
            <w:r>
              <w:rPr>
                <w:noProof/>
                <w:webHidden/>
              </w:rPr>
              <w:fldChar w:fldCharType="begin"/>
            </w:r>
            <w:r>
              <w:rPr>
                <w:noProof/>
                <w:webHidden/>
              </w:rPr>
              <w:instrText xml:space="preserve"> PAGEREF _Toc175125581 \h </w:instrText>
            </w:r>
            <w:r>
              <w:rPr>
                <w:noProof/>
                <w:webHidden/>
              </w:rPr>
            </w:r>
            <w:r>
              <w:rPr>
                <w:noProof/>
                <w:webHidden/>
              </w:rPr>
              <w:fldChar w:fldCharType="separate"/>
            </w:r>
            <w:r>
              <w:rPr>
                <w:noProof/>
                <w:webHidden/>
              </w:rPr>
              <w:t>6</w:t>
            </w:r>
            <w:r>
              <w:rPr>
                <w:noProof/>
                <w:webHidden/>
              </w:rPr>
              <w:fldChar w:fldCharType="end"/>
            </w:r>
          </w:hyperlink>
        </w:p>
        <w:p w14:paraId="25AACE69" w14:textId="6E94F58A" w:rsidR="00033D0F" w:rsidRDefault="00000000">
          <w:pPr>
            <w:widowControl w:val="0"/>
            <w:tabs>
              <w:tab w:val="right" w:pos="12000"/>
            </w:tabs>
            <w:spacing w:before="60" w:after="0" w:line="240" w:lineRule="auto"/>
            <w:rPr>
              <w:rFonts w:ascii="Arial" w:eastAsia="Arial" w:hAnsi="Arial" w:cs="Arial"/>
              <w:b/>
              <w:color w:val="000000"/>
            </w:rPr>
          </w:pPr>
          <w:r>
            <w:fldChar w:fldCharType="end"/>
          </w:r>
        </w:p>
      </w:sdtContent>
    </w:sdt>
    <w:p w14:paraId="0D96C3D3" w14:textId="77777777" w:rsidR="00826FBA" w:rsidRDefault="00826FBA">
      <w:pPr>
        <w:rPr>
          <w:rFonts w:eastAsiaTheme="majorEastAsia" w:cstheme="majorBidi"/>
          <w:b/>
          <w:sz w:val="28"/>
          <w:szCs w:val="32"/>
        </w:rPr>
      </w:pPr>
      <w:r>
        <w:br w:type="page"/>
      </w:r>
    </w:p>
    <w:p w14:paraId="18685056" w14:textId="3A73F550" w:rsidR="00033D0F" w:rsidRDefault="00000000" w:rsidP="00D92F3C">
      <w:pPr>
        <w:pStyle w:val="Heading1"/>
      </w:pPr>
      <w:bookmarkStart w:id="2" w:name="_Toc175125555"/>
      <w:r>
        <w:lastRenderedPageBreak/>
        <w:t>Course Information</w:t>
      </w:r>
      <w:bookmarkEnd w:id="2"/>
    </w:p>
    <w:p w14:paraId="74DEB9E6" w14:textId="77777777" w:rsidR="00033D0F" w:rsidRDefault="00000000">
      <w:pPr>
        <w:spacing w:after="0" w:line="276" w:lineRule="auto"/>
        <w:rPr>
          <w:sz w:val="24"/>
          <w:szCs w:val="24"/>
        </w:rPr>
      </w:pPr>
      <w:r>
        <w:rPr>
          <w:b/>
          <w:sz w:val="24"/>
          <w:szCs w:val="24"/>
        </w:rPr>
        <w:t>Course Title:</w:t>
      </w:r>
      <w:r>
        <w:rPr>
          <w:sz w:val="24"/>
          <w:szCs w:val="24"/>
        </w:rPr>
        <w:t xml:space="preserve"> </w:t>
      </w:r>
    </w:p>
    <w:p w14:paraId="1F8E9169" w14:textId="77777777" w:rsidR="00033D0F" w:rsidRDefault="00000000">
      <w:pPr>
        <w:spacing w:after="0" w:line="276" w:lineRule="auto"/>
        <w:rPr>
          <w:sz w:val="24"/>
          <w:szCs w:val="24"/>
        </w:rPr>
      </w:pPr>
      <w:r>
        <w:rPr>
          <w:b/>
          <w:sz w:val="24"/>
          <w:szCs w:val="24"/>
        </w:rPr>
        <w:t>Course Designator, Section:</w:t>
      </w:r>
    </w:p>
    <w:p w14:paraId="3B6D2F81" w14:textId="77777777" w:rsidR="00033D0F" w:rsidRDefault="00000000">
      <w:pPr>
        <w:spacing w:after="0" w:line="276" w:lineRule="auto"/>
        <w:rPr>
          <w:b/>
          <w:sz w:val="24"/>
          <w:szCs w:val="24"/>
        </w:rPr>
      </w:pPr>
      <w:r>
        <w:rPr>
          <w:b/>
          <w:sz w:val="24"/>
          <w:szCs w:val="24"/>
        </w:rPr>
        <w:t>SBC Designation:</w:t>
      </w:r>
      <w:r>
        <w:rPr>
          <w:sz w:val="24"/>
          <w:szCs w:val="24"/>
        </w:rPr>
        <w:t xml:space="preserve"> </w:t>
      </w:r>
    </w:p>
    <w:p w14:paraId="66C430D7" w14:textId="77777777" w:rsidR="00033D0F" w:rsidRDefault="00000000">
      <w:pPr>
        <w:spacing w:after="0" w:line="276" w:lineRule="auto"/>
        <w:rPr>
          <w:sz w:val="24"/>
          <w:szCs w:val="24"/>
        </w:rPr>
      </w:pPr>
      <w:r>
        <w:rPr>
          <w:b/>
          <w:sz w:val="24"/>
          <w:szCs w:val="24"/>
        </w:rPr>
        <w:t>Credits:</w:t>
      </w:r>
    </w:p>
    <w:p w14:paraId="0F92A52A" w14:textId="77777777" w:rsidR="00033D0F" w:rsidRDefault="00000000">
      <w:pPr>
        <w:spacing w:after="0" w:line="276" w:lineRule="auto"/>
        <w:rPr>
          <w:b/>
          <w:sz w:val="24"/>
          <w:szCs w:val="24"/>
        </w:rPr>
      </w:pPr>
      <w:r>
        <w:rPr>
          <w:b/>
          <w:sz w:val="24"/>
          <w:szCs w:val="24"/>
        </w:rPr>
        <w:t xml:space="preserve">Pre-requisites, Co-requisites: </w:t>
      </w:r>
    </w:p>
    <w:p w14:paraId="07D6F5CE" w14:textId="77777777" w:rsidR="00033D0F" w:rsidRDefault="00000000">
      <w:pPr>
        <w:spacing w:after="0" w:line="276" w:lineRule="auto"/>
        <w:rPr>
          <w:sz w:val="24"/>
          <w:szCs w:val="24"/>
        </w:rPr>
      </w:pPr>
      <w:r>
        <w:rPr>
          <w:b/>
          <w:sz w:val="24"/>
          <w:szCs w:val="24"/>
        </w:rPr>
        <w:t>Semester, Year:</w:t>
      </w:r>
    </w:p>
    <w:p w14:paraId="65C7BF70" w14:textId="3E83B54F" w:rsidR="00933581" w:rsidRDefault="00933581">
      <w:pPr>
        <w:spacing w:after="0" w:line="276" w:lineRule="auto"/>
        <w:rPr>
          <w:b/>
          <w:sz w:val="24"/>
          <w:szCs w:val="24"/>
        </w:rPr>
      </w:pPr>
      <w:r>
        <w:rPr>
          <w:b/>
          <w:sz w:val="24"/>
          <w:szCs w:val="24"/>
        </w:rPr>
        <w:t xml:space="preserve">Modality: </w:t>
      </w:r>
      <w:r w:rsidRPr="00933581">
        <w:rPr>
          <w:bCs/>
          <w:sz w:val="24"/>
          <w:szCs w:val="24"/>
        </w:rPr>
        <w:t>In-person</w:t>
      </w:r>
    </w:p>
    <w:p w14:paraId="317E06D1" w14:textId="77777777" w:rsidR="00933581" w:rsidRDefault="00933581">
      <w:pPr>
        <w:spacing w:after="0" w:line="276" w:lineRule="auto"/>
        <w:rPr>
          <w:b/>
          <w:sz w:val="24"/>
          <w:szCs w:val="24"/>
        </w:rPr>
      </w:pPr>
      <w:r>
        <w:rPr>
          <w:b/>
          <w:sz w:val="24"/>
          <w:szCs w:val="24"/>
        </w:rPr>
        <w:t xml:space="preserve">Mode of Instruction: </w:t>
      </w:r>
    </w:p>
    <w:p w14:paraId="5CA0A67E" w14:textId="6155BE9A" w:rsidR="00033D0F" w:rsidRDefault="00000000">
      <w:pPr>
        <w:spacing w:after="0" w:line="276" w:lineRule="auto"/>
        <w:rPr>
          <w:b/>
          <w:sz w:val="24"/>
          <w:szCs w:val="24"/>
        </w:rPr>
      </w:pPr>
      <w:r>
        <w:rPr>
          <w:b/>
          <w:sz w:val="24"/>
          <w:szCs w:val="24"/>
        </w:rPr>
        <w:t xml:space="preserve">Meeting Time: </w:t>
      </w:r>
    </w:p>
    <w:p w14:paraId="1A2014A1" w14:textId="77777777" w:rsidR="00033D0F" w:rsidRDefault="00000000">
      <w:pPr>
        <w:spacing w:after="0" w:line="276" w:lineRule="auto"/>
        <w:rPr>
          <w:b/>
          <w:sz w:val="24"/>
          <w:szCs w:val="24"/>
        </w:rPr>
      </w:pPr>
      <w:r>
        <w:rPr>
          <w:b/>
          <w:sz w:val="24"/>
          <w:szCs w:val="24"/>
        </w:rPr>
        <w:t>Classroom Location:</w:t>
      </w:r>
    </w:p>
    <w:p w14:paraId="5BC42AB2" w14:textId="77777777" w:rsidR="00033D0F" w:rsidRDefault="00033D0F">
      <w:pPr>
        <w:spacing w:after="0"/>
        <w:rPr>
          <w:sz w:val="24"/>
          <w:szCs w:val="24"/>
        </w:rPr>
      </w:pPr>
    </w:p>
    <w:p w14:paraId="0FA6D013" w14:textId="77777777" w:rsidR="00033D0F" w:rsidRDefault="00000000">
      <w:pPr>
        <w:pStyle w:val="Heading1"/>
      </w:pPr>
      <w:bookmarkStart w:id="3" w:name="_Toc175125556"/>
      <w:r>
        <w:t>Instructor Information</w:t>
      </w:r>
      <w:bookmarkEnd w:id="3"/>
    </w:p>
    <w:p w14:paraId="0D89217A" w14:textId="77777777" w:rsidR="00033D0F" w:rsidRDefault="00000000">
      <w:pPr>
        <w:spacing w:after="0" w:line="276" w:lineRule="auto"/>
        <w:rPr>
          <w:b/>
          <w:sz w:val="24"/>
          <w:szCs w:val="24"/>
        </w:rPr>
      </w:pPr>
      <w:r>
        <w:rPr>
          <w:b/>
          <w:sz w:val="24"/>
          <w:szCs w:val="24"/>
        </w:rPr>
        <w:t xml:space="preserve">Instructor Name: </w:t>
      </w:r>
    </w:p>
    <w:p w14:paraId="60D5FE1D" w14:textId="77777777" w:rsidR="00033D0F" w:rsidRDefault="00000000">
      <w:pPr>
        <w:spacing w:after="0" w:line="276" w:lineRule="auto"/>
        <w:rPr>
          <w:sz w:val="24"/>
          <w:szCs w:val="24"/>
        </w:rPr>
      </w:pPr>
      <w:r>
        <w:rPr>
          <w:b/>
          <w:sz w:val="24"/>
          <w:szCs w:val="24"/>
        </w:rPr>
        <w:t>Instructor Email:</w:t>
      </w:r>
    </w:p>
    <w:p w14:paraId="0C82929A" w14:textId="77777777" w:rsidR="00033D0F" w:rsidRDefault="00000000">
      <w:pPr>
        <w:spacing w:after="0" w:line="276" w:lineRule="auto"/>
        <w:rPr>
          <w:sz w:val="24"/>
          <w:szCs w:val="24"/>
        </w:rPr>
      </w:pPr>
      <w:r>
        <w:rPr>
          <w:b/>
          <w:sz w:val="24"/>
          <w:szCs w:val="24"/>
        </w:rPr>
        <w:t>Instructor Office Phone Number:</w:t>
      </w:r>
    </w:p>
    <w:p w14:paraId="083EDF49" w14:textId="77777777" w:rsidR="00033D0F" w:rsidRDefault="00000000">
      <w:pPr>
        <w:spacing w:after="0" w:line="276" w:lineRule="auto"/>
        <w:rPr>
          <w:b/>
          <w:sz w:val="24"/>
          <w:szCs w:val="24"/>
        </w:rPr>
      </w:pPr>
      <w:r>
        <w:rPr>
          <w:b/>
          <w:sz w:val="24"/>
          <w:szCs w:val="24"/>
        </w:rPr>
        <w:t>Office Hours:</w:t>
      </w:r>
    </w:p>
    <w:p w14:paraId="6F08B5FA" w14:textId="77777777" w:rsidR="00033D0F" w:rsidRDefault="00000000">
      <w:pPr>
        <w:spacing w:after="0" w:line="276" w:lineRule="auto"/>
        <w:rPr>
          <w:b/>
          <w:sz w:val="24"/>
          <w:szCs w:val="24"/>
        </w:rPr>
      </w:pPr>
      <w:r>
        <w:rPr>
          <w:b/>
          <w:sz w:val="24"/>
          <w:szCs w:val="24"/>
        </w:rPr>
        <w:t>Office Location:</w:t>
      </w:r>
    </w:p>
    <w:p w14:paraId="3C3A3C72" w14:textId="77777777" w:rsidR="00033D0F" w:rsidRDefault="00000000">
      <w:pPr>
        <w:spacing w:after="0" w:line="276" w:lineRule="auto"/>
        <w:rPr>
          <w:b/>
          <w:sz w:val="24"/>
          <w:szCs w:val="24"/>
        </w:rPr>
      </w:pPr>
      <w:r>
        <w:rPr>
          <w:b/>
          <w:sz w:val="24"/>
          <w:szCs w:val="24"/>
        </w:rPr>
        <w:t xml:space="preserve">TA Contact Info: </w:t>
      </w:r>
    </w:p>
    <w:p w14:paraId="212DA860" w14:textId="77777777" w:rsidR="00033D0F" w:rsidRDefault="00033D0F">
      <w:pPr>
        <w:spacing w:after="0"/>
        <w:rPr>
          <w:sz w:val="24"/>
          <w:szCs w:val="24"/>
        </w:rPr>
      </w:pPr>
    </w:p>
    <w:p w14:paraId="6FA11EDF" w14:textId="77777777" w:rsidR="00033D0F" w:rsidRDefault="00000000">
      <w:pPr>
        <w:pStyle w:val="Heading1"/>
      </w:pPr>
      <w:bookmarkStart w:id="4" w:name="_Toc175125557"/>
      <w:r>
        <w:t>Required Course Materials</w:t>
      </w:r>
      <w:bookmarkEnd w:id="4"/>
    </w:p>
    <w:p w14:paraId="132A5377" w14:textId="77777777" w:rsidR="00033D0F" w:rsidRDefault="00033D0F"/>
    <w:p w14:paraId="59D0B8D9" w14:textId="77777777" w:rsidR="00033D0F" w:rsidRDefault="00000000">
      <w:pPr>
        <w:pStyle w:val="Heading1"/>
      </w:pPr>
      <w:bookmarkStart w:id="5" w:name="_Toc175125558"/>
      <w:r>
        <w:t>Recommended Course Materials</w:t>
      </w:r>
      <w:bookmarkEnd w:id="5"/>
    </w:p>
    <w:p w14:paraId="375034A6" w14:textId="77777777" w:rsidR="00033D0F" w:rsidRDefault="00033D0F"/>
    <w:p w14:paraId="1B0099A7" w14:textId="77777777" w:rsidR="00033D0F" w:rsidRDefault="00000000">
      <w:pPr>
        <w:pStyle w:val="Heading1"/>
      </w:pPr>
      <w:bookmarkStart w:id="6" w:name="_Toc175125559"/>
      <w:r>
        <w:t>Course Description</w:t>
      </w:r>
      <w:bookmarkEnd w:id="6"/>
      <w:r>
        <w:t xml:space="preserve"> </w:t>
      </w:r>
    </w:p>
    <w:p w14:paraId="01134AE1" w14:textId="77777777" w:rsidR="00033D0F" w:rsidRDefault="00033D0F"/>
    <w:p w14:paraId="5C2C377C" w14:textId="77777777" w:rsidR="00033D0F" w:rsidRDefault="00000000">
      <w:pPr>
        <w:pStyle w:val="Heading1"/>
      </w:pPr>
      <w:bookmarkStart w:id="7" w:name="_Toc175125560"/>
      <w:r>
        <w:t>Learning Objectives</w:t>
      </w:r>
      <w:bookmarkEnd w:id="7"/>
      <w:r>
        <w:t xml:space="preserve"> </w:t>
      </w:r>
    </w:p>
    <w:p w14:paraId="27596E29" w14:textId="77777777" w:rsidR="00033D0F" w:rsidRDefault="00000000">
      <w:pPr>
        <w:rPr>
          <w:sz w:val="24"/>
          <w:szCs w:val="24"/>
        </w:rPr>
      </w:pPr>
      <w:r>
        <w:rPr>
          <w:sz w:val="24"/>
          <w:szCs w:val="24"/>
        </w:rPr>
        <w:t>By the end of the semester, students will be able to:</w:t>
      </w:r>
    </w:p>
    <w:p w14:paraId="2CE3DF3B" w14:textId="77777777" w:rsidR="00033D0F" w:rsidRDefault="00000000">
      <w:r>
        <w:t>LO1</w:t>
      </w:r>
    </w:p>
    <w:p w14:paraId="3CF7A716" w14:textId="77777777" w:rsidR="00033D0F" w:rsidRDefault="00000000">
      <w:r>
        <w:t>LO2</w:t>
      </w:r>
    </w:p>
    <w:p w14:paraId="03D1C9DE" w14:textId="77777777" w:rsidR="00033D0F" w:rsidRDefault="00000000">
      <w:r>
        <w:t>LO3</w:t>
      </w:r>
    </w:p>
    <w:p w14:paraId="2239F915" w14:textId="77777777" w:rsidR="00033D0F" w:rsidRDefault="00000000">
      <w:pPr>
        <w:pStyle w:val="Heading1"/>
      </w:pPr>
      <w:bookmarkStart w:id="8" w:name="_Toc175125561"/>
      <w:r>
        <w:t>Stony Brook Curriculum (SBC) Learning Objectives</w:t>
      </w:r>
      <w:bookmarkEnd w:id="8"/>
    </w:p>
    <w:p w14:paraId="25154D48" w14:textId="77777777" w:rsidR="00033D0F" w:rsidRDefault="00033D0F"/>
    <w:p w14:paraId="3D4294E7" w14:textId="77777777" w:rsidR="00033D0F" w:rsidRDefault="00000000">
      <w:pPr>
        <w:pStyle w:val="Heading1"/>
      </w:pPr>
      <w:bookmarkStart w:id="9" w:name="_Toc175125562"/>
      <w:r>
        <w:t>What If You Have a Question?</w:t>
      </w:r>
      <w:bookmarkEnd w:id="9"/>
    </w:p>
    <w:p w14:paraId="3E574247" w14:textId="77777777" w:rsidR="00033D0F" w:rsidRDefault="00000000">
      <w:pPr>
        <w:numPr>
          <w:ilvl w:val="0"/>
          <w:numId w:val="5"/>
        </w:numPr>
        <w:pBdr>
          <w:top w:val="nil"/>
          <w:left w:val="nil"/>
          <w:bottom w:val="nil"/>
          <w:right w:val="nil"/>
          <w:between w:val="nil"/>
        </w:pBdr>
        <w:spacing w:before="240" w:after="0" w:line="240" w:lineRule="auto"/>
        <w:rPr>
          <w:b/>
          <w:color w:val="000000"/>
          <w:sz w:val="24"/>
          <w:szCs w:val="24"/>
        </w:rPr>
      </w:pPr>
      <w:r>
        <w:rPr>
          <w:b/>
          <w:color w:val="000000"/>
          <w:sz w:val="24"/>
          <w:szCs w:val="24"/>
        </w:rPr>
        <w:t>General Question Discussion Forum</w:t>
      </w:r>
    </w:p>
    <w:p w14:paraId="349667E6" w14:textId="77777777" w:rsidR="00033D0F" w:rsidRDefault="00033D0F">
      <w:pPr>
        <w:pBdr>
          <w:top w:val="nil"/>
          <w:left w:val="nil"/>
          <w:bottom w:val="nil"/>
          <w:right w:val="nil"/>
          <w:between w:val="nil"/>
        </w:pBdr>
        <w:spacing w:after="0" w:line="240" w:lineRule="auto"/>
        <w:ind w:left="720"/>
        <w:rPr>
          <w:sz w:val="24"/>
          <w:szCs w:val="24"/>
        </w:rPr>
      </w:pPr>
    </w:p>
    <w:p w14:paraId="091CAEAF" w14:textId="77777777" w:rsidR="00033D0F" w:rsidRDefault="00000000">
      <w:pPr>
        <w:numPr>
          <w:ilvl w:val="0"/>
          <w:numId w:val="5"/>
        </w:numPr>
        <w:pBdr>
          <w:top w:val="nil"/>
          <w:left w:val="nil"/>
          <w:bottom w:val="nil"/>
          <w:right w:val="nil"/>
          <w:between w:val="nil"/>
        </w:pBdr>
        <w:spacing w:after="0" w:line="240" w:lineRule="auto"/>
        <w:rPr>
          <w:b/>
          <w:color w:val="000000"/>
          <w:sz w:val="24"/>
          <w:szCs w:val="24"/>
        </w:rPr>
      </w:pPr>
      <w:r>
        <w:rPr>
          <w:b/>
          <w:color w:val="000000"/>
          <w:sz w:val="24"/>
          <w:szCs w:val="24"/>
        </w:rPr>
        <w:t>When To Email the Instructor</w:t>
      </w:r>
    </w:p>
    <w:p w14:paraId="2C663808" w14:textId="77777777" w:rsidR="00033D0F" w:rsidRDefault="00033D0F">
      <w:pPr>
        <w:pBdr>
          <w:top w:val="nil"/>
          <w:left w:val="nil"/>
          <w:bottom w:val="nil"/>
          <w:right w:val="nil"/>
          <w:between w:val="nil"/>
        </w:pBdr>
        <w:spacing w:after="0" w:line="240" w:lineRule="auto"/>
        <w:ind w:left="720"/>
        <w:rPr>
          <w:color w:val="000000"/>
          <w:sz w:val="24"/>
          <w:szCs w:val="24"/>
        </w:rPr>
      </w:pPr>
    </w:p>
    <w:p w14:paraId="6880572E" w14:textId="77777777" w:rsidR="00033D0F" w:rsidRDefault="00000000">
      <w:pPr>
        <w:numPr>
          <w:ilvl w:val="0"/>
          <w:numId w:val="5"/>
        </w:numPr>
        <w:pBdr>
          <w:top w:val="nil"/>
          <w:left w:val="nil"/>
          <w:bottom w:val="nil"/>
          <w:right w:val="nil"/>
          <w:between w:val="nil"/>
        </w:pBdr>
        <w:spacing w:after="240" w:line="240" w:lineRule="auto"/>
        <w:rPr>
          <w:b/>
          <w:color w:val="000000"/>
          <w:sz w:val="24"/>
          <w:szCs w:val="24"/>
        </w:rPr>
      </w:pPr>
      <w:r>
        <w:rPr>
          <w:b/>
          <w:color w:val="000000"/>
          <w:sz w:val="24"/>
          <w:szCs w:val="24"/>
        </w:rPr>
        <w:t>When To Email the Teaching Assistant (if applicable)</w:t>
      </w:r>
    </w:p>
    <w:p w14:paraId="1ABCCBA2" w14:textId="52721CE6" w:rsidR="00033D0F" w:rsidRPr="008B2546" w:rsidRDefault="00000000" w:rsidP="008B2546">
      <w:pPr>
        <w:numPr>
          <w:ilvl w:val="0"/>
          <w:numId w:val="5"/>
        </w:numPr>
        <w:pBdr>
          <w:top w:val="nil"/>
          <w:left w:val="nil"/>
          <w:bottom w:val="nil"/>
          <w:right w:val="nil"/>
          <w:between w:val="nil"/>
        </w:pBdr>
        <w:spacing w:before="240" w:after="240" w:line="240" w:lineRule="auto"/>
        <w:rPr>
          <w:b/>
          <w:color w:val="000000"/>
          <w:sz w:val="24"/>
          <w:szCs w:val="24"/>
        </w:rPr>
      </w:pPr>
      <w:r>
        <w:rPr>
          <w:b/>
          <w:color w:val="000000"/>
          <w:sz w:val="24"/>
          <w:szCs w:val="24"/>
        </w:rPr>
        <w:t>Attending Office/Student Hours</w:t>
      </w:r>
    </w:p>
    <w:p w14:paraId="57DCB6A1" w14:textId="77777777" w:rsidR="00033D0F" w:rsidRDefault="00000000">
      <w:pPr>
        <w:pStyle w:val="Heading1"/>
      </w:pPr>
      <w:bookmarkStart w:id="10" w:name="_Toc175125563"/>
      <w:r>
        <w:t>Assessments</w:t>
      </w:r>
      <w:bookmarkEnd w:id="10"/>
    </w:p>
    <w:p w14:paraId="495721D8" w14:textId="77777777" w:rsidR="00033D0F" w:rsidRDefault="00033D0F">
      <w:pPr>
        <w:spacing w:after="0"/>
        <w:rPr>
          <w:sz w:val="24"/>
          <w:szCs w:val="24"/>
        </w:rPr>
      </w:pPr>
    </w:p>
    <w:tbl>
      <w:tblPr>
        <w:tblStyle w:val="a5"/>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43" w:type="dxa"/>
          <w:left w:w="43" w:type="dxa"/>
          <w:bottom w:w="43" w:type="dxa"/>
          <w:right w:w="43" w:type="dxa"/>
        </w:tblCellMar>
        <w:tblLook w:val="0620" w:firstRow="1" w:lastRow="0" w:firstColumn="0" w:lastColumn="0" w:noHBand="1" w:noVBand="1"/>
        <w:tblCaption w:val="Assessments"/>
        <w:tblDescription w:val="This table is a list of the assignments and assessments for the course including points/percentage and due dates. "/>
      </w:tblPr>
      <w:tblGrid>
        <w:gridCol w:w="5935"/>
        <w:gridCol w:w="1800"/>
        <w:gridCol w:w="1615"/>
      </w:tblGrid>
      <w:tr w:rsidR="00033D0F" w14:paraId="6983CF23" w14:textId="77777777" w:rsidTr="006A12D5">
        <w:trPr>
          <w:cantSplit/>
          <w:tblHeader/>
        </w:trPr>
        <w:tc>
          <w:tcPr>
            <w:tcW w:w="5935" w:type="dxa"/>
            <w:vAlign w:val="center"/>
          </w:tcPr>
          <w:p w14:paraId="2EBA2FC4" w14:textId="77777777" w:rsidR="00033D0F" w:rsidRDefault="00000000">
            <w:pPr>
              <w:rPr>
                <w:b/>
                <w:sz w:val="24"/>
                <w:szCs w:val="24"/>
              </w:rPr>
            </w:pPr>
            <w:r>
              <w:rPr>
                <w:b/>
                <w:sz w:val="24"/>
                <w:szCs w:val="24"/>
              </w:rPr>
              <w:t>Assessment/Assignment/Exam</w:t>
            </w:r>
          </w:p>
        </w:tc>
        <w:tc>
          <w:tcPr>
            <w:tcW w:w="1800" w:type="dxa"/>
            <w:vAlign w:val="center"/>
          </w:tcPr>
          <w:p w14:paraId="37C732F1" w14:textId="77777777" w:rsidR="00033D0F" w:rsidRDefault="00000000">
            <w:pPr>
              <w:rPr>
                <w:b/>
                <w:sz w:val="24"/>
                <w:szCs w:val="24"/>
              </w:rPr>
            </w:pPr>
            <w:r>
              <w:rPr>
                <w:b/>
                <w:sz w:val="24"/>
                <w:szCs w:val="24"/>
              </w:rPr>
              <w:t>Points or Percentage</w:t>
            </w:r>
          </w:p>
        </w:tc>
        <w:tc>
          <w:tcPr>
            <w:tcW w:w="1615" w:type="dxa"/>
            <w:vAlign w:val="center"/>
          </w:tcPr>
          <w:p w14:paraId="6FFA1EFD" w14:textId="77777777" w:rsidR="00033D0F" w:rsidRDefault="00000000">
            <w:pPr>
              <w:rPr>
                <w:b/>
                <w:sz w:val="24"/>
                <w:szCs w:val="24"/>
              </w:rPr>
            </w:pPr>
            <w:r>
              <w:rPr>
                <w:b/>
                <w:sz w:val="24"/>
                <w:szCs w:val="24"/>
              </w:rPr>
              <w:t>Due Date</w:t>
            </w:r>
          </w:p>
        </w:tc>
      </w:tr>
      <w:tr w:rsidR="00033D0F" w14:paraId="483A9D72" w14:textId="77777777" w:rsidTr="006A12D5">
        <w:trPr>
          <w:cantSplit/>
          <w:tblHeader/>
        </w:trPr>
        <w:tc>
          <w:tcPr>
            <w:tcW w:w="5935" w:type="dxa"/>
          </w:tcPr>
          <w:p w14:paraId="00AE5C0B" w14:textId="77777777" w:rsidR="00033D0F" w:rsidRDefault="00033D0F">
            <w:pPr>
              <w:rPr>
                <w:sz w:val="24"/>
                <w:szCs w:val="24"/>
              </w:rPr>
            </w:pPr>
          </w:p>
        </w:tc>
        <w:tc>
          <w:tcPr>
            <w:tcW w:w="1800" w:type="dxa"/>
          </w:tcPr>
          <w:p w14:paraId="3C0DBBCF" w14:textId="77777777" w:rsidR="00033D0F" w:rsidRDefault="00033D0F">
            <w:pPr>
              <w:rPr>
                <w:sz w:val="24"/>
                <w:szCs w:val="24"/>
              </w:rPr>
            </w:pPr>
          </w:p>
        </w:tc>
        <w:tc>
          <w:tcPr>
            <w:tcW w:w="1615" w:type="dxa"/>
          </w:tcPr>
          <w:p w14:paraId="75EAB54F" w14:textId="77777777" w:rsidR="00033D0F" w:rsidRDefault="00033D0F">
            <w:pPr>
              <w:rPr>
                <w:sz w:val="24"/>
                <w:szCs w:val="24"/>
              </w:rPr>
            </w:pPr>
          </w:p>
        </w:tc>
      </w:tr>
      <w:tr w:rsidR="00033D0F" w14:paraId="3172D4CC" w14:textId="77777777" w:rsidTr="006A12D5">
        <w:trPr>
          <w:cantSplit/>
          <w:tblHeader/>
        </w:trPr>
        <w:tc>
          <w:tcPr>
            <w:tcW w:w="5935" w:type="dxa"/>
          </w:tcPr>
          <w:p w14:paraId="0BB70119" w14:textId="77777777" w:rsidR="00033D0F" w:rsidRDefault="00033D0F">
            <w:pPr>
              <w:rPr>
                <w:sz w:val="24"/>
                <w:szCs w:val="24"/>
              </w:rPr>
            </w:pPr>
          </w:p>
        </w:tc>
        <w:tc>
          <w:tcPr>
            <w:tcW w:w="1800" w:type="dxa"/>
          </w:tcPr>
          <w:p w14:paraId="06B1D807" w14:textId="77777777" w:rsidR="00033D0F" w:rsidRDefault="00033D0F">
            <w:pPr>
              <w:rPr>
                <w:sz w:val="24"/>
                <w:szCs w:val="24"/>
              </w:rPr>
            </w:pPr>
          </w:p>
        </w:tc>
        <w:tc>
          <w:tcPr>
            <w:tcW w:w="1615" w:type="dxa"/>
          </w:tcPr>
          <w:p w14:paraId="6FB94401" w14:textId="77777777" w:rsidR="00033D0F" w:rsidRDefault="00033D0F">
            <w:pPr>
              <w:rPr>
                <w:sz w:val="24"/>
                <w:szCs w:val="24"/>
              </w:rPr>
            </w:pPr>
          </w:p>
        </w:tc>
      </w:tr>
      <w:tr w:rsidR="00033D0F" w14:paraId="6FE0EF11" w14:textId="77777777" w:rsidTr="006A12D5">
        <w:trPr>
          <w:cantSplit/>
          <w:tblHeader/>
        </w:trPr>
        <w:tc>
          <w:tcPr>
            <w:tcW w:w="5935" w:type="dxa"/>
          </w:tcPr>
          <w:p w14:paraId="1D5A6875" w14:textId="77777777" w:rsidR="00033D0F" w:rsidRDefault="00033D0F">
            <w:pPr>
              <w:rPr>
                <w:sz w:val="24"/>
                <w:szCs w:val="24"/>
              </w:rPr>
            </w:pPr>
          </w:p>
        </w:tc>
        <w:tc>
          <w:tcPr>
            <w:tcW w:w="1800" w:type="dxa"/>
          </w:tcPr>
          <w:p w14:paraId="30661BE2" w14:textId="77777777" w:rsidR="00033D0F" w:rsidRDefault="00033D0F">
            <w:pPr>
              <w:rPr>
                <w:sz w:val="24"/>
                <w:szCs w:val="24"/>
              </w:rPr>
            </w:pPr>
          </w:p>
        </w:tc>
        <w:tc>
          <w:tcPr>
            <w:tcW w:w="1615" w:type="dxa"/>
          </w:tcPr>
          <w:p w14:paraId="58487C99" w14:textId="77777777" w:rsidR="00033D0F" w:rsidRDefault="00033D0F">
            <w:pPr>
              <w:rPr>
                <w:sz w:val="24"/>
                <w:szCs w:val="24"/>
              </w:rPr>
            </w:pPr>
          </w:p>
        </w:tc>
      </w:tr>
      <w:tr w:rsidR="00033D0F" w14:paraId="2B8E3712" w14:textId="77777777" w:rsidTr="006A12D5">
        <w:trPr>
          <w:cantSplit/>
          <w:tblHeader/>
        </w:trPr>
        <w:tc>
          <w:tcPr>
            <w:tcW w:w="5935" w:type="dxa"/>
          </w:tcPr>
          <w:p w14:paraId="23405830" w14:textId="77777777" w:rsidR="00033D0F" w:rsidRDefault="00033D0F">
            <w:pPr>
              <w:rPr>
                <w:sz w:val="24"/>
                <w:szCs w:val="24"/>
              </w:rPr>
            </w:pPr>
          </w:p>
        </w:tc>
        <w:tc>
          <w:tcPr>
            <w:tcW w:w="1800" w:type="dxa"/>
          </w:tcPr>
          <w:p w14:paraId="7683EA66" w14:textId="77777777" w:rsidR="00033D0F" w:rsidRDefault="00033D0F">
            <w:pPr>
              <w:rPr>
                <w:sz w:val="24"/>
                <w:szCs w:val="24"/>
              </w:rPr>
            </w:pPr>
          </w:p>
        </w:tc>
        <w:tc>
          <w:tcPr>
            <w:tcW w:w="1615" w:type="dxa"/>
          </w:tcPr>
          <w:p w14:paraId="3DC43767" w14:textId="77777777" w:rsidR="00033D0F" w:rsidRDefault="00033D0F">
            <w:pPr>
              <w:rPr>
                <w:sz w:val="24"/>
                <w:szCs w:val="24"/>
              </w:rPr>
            </w:pPr>
          </w:p>
        </w:tc>
      </w:tr>
      <w:tr w:rsidR="00033D0F" w14:paraId="379C85A3" w14:textId="77777777" w:rsidTr="006A12D5">
        <w:trPr>
          <w:cantSplit/>
          <w:tblHeader/>
        </w:trPr>
        <w:tc>
          <w:tcPr>
            <w:tcW w:w="5935" w:type="dxa"/>
          </w:tcPr>
          <w:p w14:paraId="09E3806A" w14:textId="77777777" w:rsidR="00033D0F" w:rsidRDefault="00033D0F">
            <w:pPr>
              <w:rPr>
                <w:sz w:val="24"/>
                <w:szCs w:val="24"/>
              </w:rPr>
            </w:pPr>
          </w:p>
        </w:tc>
        <w:tc>
          <w:tcPr>
            <w:tcW w:w="1800" w:type="dxa"/>
          </w:tcPr>
          <w:p w14:paraId="77C211EF" w14:textId="77777777" w:rsidR="00033D0F" w:rsidRDefault="00033D0F">
            <w:pPr>
              <w:rPr>
                <w:sz w:val="24"/>
                <w:szCs w:val="24"/>
              </w:rPr>
            </w:pPr>
          </w:p>
        </w:tc>
        <w:tc>
          <w:tcPr>
            <w:tcW w:w="1615" w:type="dxa"/>
          </w:tcPr>
          <w:p w14:paraId="6B36FD33" w14:textId="77777777" w:rsidR="00033D0F" w:rsidRDefault="00033D0F">
            <w:pPr>
              <w:rPr>
                <w:sz w:val="24"/>
                <w:szCs w:val="24"/>
              </w:rPr>
            </w:pPr>
          </w:p>
        </w:tc>
      </w:tr>
      <w:tr w:rsidR="00033D0F" w14:paraId="587BB5CA" w14:textId="77777777" w:rsidTr="006A12D5">
        <w:trPr>
          <w:cantSplit/>
          <w:tblHeader/>
        </w:trPr>
        <w:tc>
          <w:tcPr>
            <w:tcW w:w="5935" w:type="dxa"/>
          </w:tcPr>
          <w:p w14:paraId="0ABF9EA7" w14:textId="77777777" w:rsidR="00033D0F" w:rsidRDefault="00033D0F">
            <w:pPr>
              <w:rPr>
                <w:sz w:val="24"/>
                <w:szCs w:val="24"/>
              </w:rPr>
            </w:pPr>
          </w:p>
        </w:tc>
        <w:tc>
          <w:tcPr>
            <w:tcW w:w="1800" w:type="dxa"/>
          </w:tcPr>
          <w:p w14:paraId="74361760" w14:textId="77777777" w:rsidR="00033D0F" w:rsidRDefault="00033D0F">
            <w:pPr>
              <w:rPr>
                <w:sz w:val="24"/>
                <w:szCs w:val="24"/>
              </w:rPr>
            </w:pPr>
          </w:p>
        </w:tc>
        <w:tc>
          <w:tcPr>
            <w:tcW w:w="1615" w:type="dxa"/>
          </w:tcPr>
          <w:p w14:paraId="5A2BAC3E" w14:textId="77777777" w:rsidR="00033D0F" w:rsidRDefault="00033D0F">
            <w:pPr>
              <w:rPr>
                <w:sz w:val="24"/>
                <w:szCs w:val="24"/>
              </w:rPr>
            </w:pPr>
          </w:p>
        </w:tc>
      </w:tr>
      <w:tr w:rsidR="00033D0F" w14:paraId="74984127" w14:textId="77777777" w:rsidTr="006A12D5">
        <w:trPr>
          <w:cantSplit/>
          <w:tblHeader/>
        </w:trPr>
        <w:tc>
          <w:tcPr>
            <w:tcW w:w="5935" w:type="dxa"/>
          </w:tcPr>
          <w:p w14:paraId="1CF9FC79" w14:textId="77777777" w:rsidR="00033D0F" w:rsidRDefault="00033D0F">
            <w:pPr>
              <w:rPr>
                <w:sz w:val="24"/>
                <w:szCs w:val="24"/>
              </w:rPr>
            </w:pPr>
          </w:p>
        </w:tc>
        <w:tc>
          <w:tcPr>
            <w:tcW w:w="1800" w:type="dxa"/>
          </w:tcPr>
          <w:p w14:paraId="3D576BA0" w14:textId="77777777" w:rsidR="00033D0F" w:rsidRDefault="00033D0F">
            <w:pPr>
              <w:rPr>
                <w:sz w:val="24"/>
                <w:szCs w:val="24"/>
              </w:rPr>
            </w:pPr>
          </w:p>
        </w:tc>
        <w:tc>
          <w:tcPr>
            <w:tcW w:w="1615" w:type="dxa"/>
          </w:tcPr>
          <w:p w14:paraId="5DC89F68" w14:textId="77777777" w:rsidR="00033D0F" w:rsidRDefault="00033D0F">
            <w:pPr>
              <w:rPr>
                <w:sz w:val="24"/>
                <w:szCs w:val="24"/>
              </w:rPr>
            </w:pPr>
          </w:p>
        </w:tc>
      </w:tr>
      <w:tr w:rsidR="00033D0F" w14:paraId="1E36D118" w14:textId="77777777" w:rsidTr="006A12D5">
        <w:trPr>
          <w:cantSplit/>
          <w:tblHeader/>
        </w:trPr>
        <w:tc>
          <w:tcPr>
            <w:tcW w:w="5935" w:type="dxa"/>
          </w:tcPr>
          <w:p w14:paraId="10087659" w14:textId="77777777" w:rsidR="00033D0F" w:rsidRDefault="00033D0F">
            <w:pPr>
              <w:rPr>
                <w:sz w:val="24"/>
                <w:szCs w:val="24"/>
              </w:rPr>
            </w:pPr>
          </w:p>
        </w:tc>
        <w:tc>
          <w:tcPr>
            <w:tcW w:w="1800" w:type="dxa"/>
          </w:tcPr>
          <w:p w14:paraId="2FB0ED81" w14:textId="77777777" w:rsidR="00033D0F" w:rsidRDefault="00033D0F">
            <w:pPr>
              <w:rPr>
                <w:sz w:val="24"/>
                <w:szCs w:val="24"/>
              </w:rPr>
            </w:pPr>
          </w:p>
        </w:tc>
        <w:tc>
          <w:tcPr>
            <w:tcW w:w="1615" w:type="dxa"/>
          </w:tcPr>
          <w:p w14:paraId="3194380B" w14:textId="77777777" w:rsidR="00033D0F" w:rsidRDefault="00033D0F">
            <w:pPr>
              <w:rPr>
                <w:sz w:val="24"/>
                <w:szCs w:val="24"/>
              </w:rPr>
            </w:pPr>
          </w:p>
        </w:tc>
      </w:tr>
      <w:tr w:rsidR="00033D0F" w14:paraId="7D25E758" w14:textId="77777777" w:rsidTr="006A12D5">
        <w:trPr>
          <w:cantSplit/>
          <w:tblHeader/>
        </w:trPr>
        <w:tc>
          <w:tcPr>
            <w:tcW w:w="5935" w:type="dxa"/>
          </w:tcPr>
          <w:p w14:paraId="38004A0E" w14:textId="77777777" w:rsidR="00033D0F" w:rsidRDefault="00000000">
            <w:pPr>
              <w:rPr>
                <w:b/>
                <w:sz w:val="24"/>
                <w:szCs w:val="24"/>
              </w:rPr>
            </w:pPr>
            <w:r>
              <w:rPr>
                <w:b/>
                <w:sz w:val="24"/>
                <w:szCs w:val="24"/>
              </w:rPr>
              <w:t>Total</w:t>
            </w:r>
          </w:p>
        </w:tc>
        <w:tc>
          <w:tcPr>
            <w:tcW w:w="1800" w:type="dxa"/>
          </w:tcPr>
          <w:p w14:paraId="7E25C7BC" w14:textId="77777777" w:rsidR="00033D0F" w:rsidRDefault="00000000">
            <w:pPr>
              <w:rPr>
                <w:b/>
                <w:sz w:val="24"/>
                <w:szCs w:val="24"/>
              </w:rPr>
            </w:pPr>
            <w:r>
              <w:rPr>
                <w:b/>
                <w:sz w:val="24"/>
                <w:szCs w:val="24"/>
              </w:rPr>
              <w:t>100</w:t>
            </w:r>
          </w:p>
        </w:tc>
        <w:tc>
          <w:tcPr>
            <w:tcW w:w="1615" w:type="dxa"/>
          </w:tcPr>
          <w:p w14:paraId="0A6C7089" w14:textId="77777777" w:rsidR="00033D0F" w:rsidRDefault="00033D0F">
            <w:pPr>
              <w:rPr>
                <w:b/>
                <w:sz w:val="24"/>
                <w:szCs w:val="24"/>
              </w:rPr>
            </w:pPr>
          </w:p>
        </w:tc>
      </w:tr>
    </w:tbl>
    <w:p w14:paraId="32292849" w14:textId="77777777" w:rsidR="00033D0F" w:rsidRDefault="00033D0F">
      <w:pPr>
        <w:spacing w:after="0"/>
        <w:rPr>
          <w:sz w:val="24"/>
          <w:szCs w:val="24"/>
        </w:rPr>
      </w:pPr>
    </w:p>
    <w:p w14:paraId="15268108" w14:textId="7ECB87E1" w:rsidR="00033D0F" w:rsidRDefault="00000000" w:rsidP="008B2546">
      <w:pPr>
        <w:pStyle w:val="Heading2"/>
      </w:pPr>
      <w:bookmarkStart w:id="11" w:name="_Toc175125564"/>
      <w:r>
        <w:t>Response Time and Feedback on Assignments</w:t>
      </w:r>
      <w:bookmarkEnd w:id="11"/>
      <w:r>
        <w:t xml:space="preserve"> </w:t>
      </w:r>
    </w:p>
    <w:p w14:paraId="750A7B04" w14:textId="77777777" w:rsidR="008B2546" w:rsidRPr="008B2546" w:rsidRDefault="008B2546" w:rsidP="008B2546"/>
    <w:p w14:paraId="47E3CB57" w14:textId="77777777" w:rsidR="00033D0F" w:rsidRDefault="00000000">
      <w:pPr>
        <w:pStyle w:val="Heading1"/>
      </w:pPr>
      <w:bookmarkStart w:id="12" w:name="_Toc175125565"/>
      <w:r>
        <w:t>Grade Scale</w:t>
      </w:r>
      <w:bookmarkEnd w:id="12"/>
    </w:p>
    <w:tbl>
      <w:tblPr>
        <w:tblStyle w:val="a6"/>
        <w:tblW w:w="26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43" w:type="dxa"/>
          <w:left w:w="43" w:type="dxa"/>
          <w:bottom w:w="43" w:type="dxa"/>
          <w:right w:w="43" w:type="dxa"/>
        </w:tblCellMar>
        <w:tblLook w:val="0620" w:firstRow="1" w:lastRow="0" w:firstColumn="0" w:lastColumn="0" w:noHBand="1" w:noVBand="1"/>
        <w:tblCaption w:val="Grade Scale"/>
        <w:tblDescription w:val="This table provides a breakdown of letter grades and percentage/points. "/>
      </w:tblPr>
      <w:tblGrid>
        <w:gridCol w:w="1165"/>
        <w:gridCol w:w="1440"/>
      </w:tblGrid>
      <w:tr w:rsidR="00033D0F" w14:paraId="25A03AA6" w14:textId="77777777" w:rsidTr="006A12D5">
        <w:trPr>
          <w:cantSplit/>
          <w:tblHeader/>
        </w:trPr>
        <w:tc>
          <w:tcPr>
            <w:tcW w:w="1165" w:type="dxa"/>
          </w:tcPr>
          <w:p w14:paraId="08FCABE4" w14:textId="77777777" w:rsidR="00033D0F" w:rsidRDefault="00000000">
            <w:pPr>
              <w:rPr>
                <w:b/>
                <w:sz w:val="24"/>
                <w:szCs w:val="24"/>
              </w:rPr>
            </w:pPr>
            <w:r>
              <w:rPr>
                <w:b/>
                <w:sz w:val="24"/>
                <w:szCs w:val="24"/>
              </w:rPr>
              <w:t>Letter Grade</w:t>
            </w:r>
          </w:p>
        </w:tc>
        <w:tc>
          <w:tcPr>
            <w:tcW w:w="1440" w:type="dxa"/>
          </w:tcPr>
          <w:p w14:paraId="605AFC41" w14:textId="77777777" w:rsidR="00033D0F" w:rsidRDefault="00000000">
            <w:pPr>
              <w:rPr>
                <w:b/>
                <w:sz w:val="24"/>
                <w:szCs w:val="24"/>
              </w:rPr>
            </w:pPr>
            <w:r>
              <w:rPr>
                <w:b/>
                <w:sz w:val="24"/>
                <w:szCs w:val="24"/>
              </w:rPr>
              <w:t>Percentage/</w:t>
            </w:r>
          </w:p>
          <w:p w14:paraId="1D8C2CD2" w14:textId="77777777" w:rsidR="00033D0F" w:rsidRDefault="00000000">
            <w:pPr>
              <w:rPr>
                <w:b/>
                <w:sz w:val="24"/>
                <w:szCs w:val="24"/>
              </w:rPr>
            </w:pPr>
            <w:r>
              <w:rPr>
                <w:b/>
                <w:sz w:val="24"/>
                <w:szCs w:val="24"/>
              </w:rPr>
              <w:t>Points</w:t>
            </w:r>
          </w:p>
        </w:tc>
      </w:tr>
      <w:tr w:rsidR="00033D0F" w14:paraId="670A1586" w14:textId="77777777" w:rsidTr="006A12D5">
        <w:trPr>
          <w:cantSplit/>
          <w:tblHeader/>
        </w:trPr>
        <w:tc>
          <w:tcPr>
            <w:tcW w:w="1165" w:type="dxa"/>
          </w:tcPr>
          <w:p w14:paraId="0EF6BB4A" w14:textId="77777777" w:rsidR="00033D0F" w:rsidRDefault="00000000">
            <w:r>
              <w:t>A</w:t>
            </w:r>
          </w:p>
        </w:tc>
        <w:tc>
          <w:tcPr>
            <w:tcW w:w="1440" w:type="dxa"/>
          </w:tcPr>
          <w:p w14:paraId="2A7BB637" w14:textId="77777777" w:rsidR="00033D0F" w:rsidRDefault="00033D0F"/>
        </w:tc>
      </w:tr>
      <w:tr w:rsidR="00033D0F" w14:paraId="7A07514E" w14:textId="77777777" w:rsidTr="006A12D5">
        <w:trPr>
          <w:cantSplit/>
          <w:tblHeader/>
        </w:trPr>
        <w:tc>
          <w:tcPr>
            <w:tcW w:w="1165" w:type="dxa"/>
          </w:tcPr>
          <w:p w14:paraId="08E8A2B4" w14:textId="77777777" w:rsidR="00033D0F" w:rsidRDefault="00000000">
            <w:r>
              <w:t>A-</w:t>
            </w:r>
          </w:p>
        </w:tc>
        <w:tc>
          <w:tcPr>
            <w:tcW w:w="1440" w:type="dxa"/>
          </w:tcPr>
          <w:p w14:paraId="5FB691E1" w14:textId="77777777" w:rsidR="00033D0F" w:rsidRDefault="00033D0F"/>
        </w:tc>
      </w:tr>
      <w:tr w:rsidR="00033D0F" w14:paraId="1DB7672F" w14:textId="77777777" w:rsidTr="006A12D5">
        <w:trPr>
          <w:cantSplit/>
          <w:tblHeader/>
        </w:trPr>
        <w:tc>
          <w:tcPr>
            <w:tcW w:w="1165" w:type="dxa"/>
          </w:tcPr>
          <w:p w14:paraId="05C7251C" w14:textId="77777777" w:rsidR="00033D0F" w:rsidRDefault="00000000">
            <w:r>
              <w:t>B+</w:t>
            </w:r>
          </w:p>
        </w:tc>
        <w:tc>
          <w:tcPr>
            <w:tcW w:w="1440" w:type="dxa"/>
          </w:tcPr>
          <w:p w14:paraId="43E75BBE" w14:textId="77777777" w:rsidR="00033D0F" w:rsidRDefault="00033D0F"/>
        </w:tc>
      </w:tr>
      <w:tr w:rsidR="00033D0F" w14:paraId="1E880B51" w14:textId="77777777" w:rsidTr="006A12D5">
        <w:trPr>
          <w:cantSplit/>
          <w:tblHeader/>
        </w:trPr>
        <w:tc>
          <w:tcPr>
            <w:tcW w:w="1165" w:type="dxa"/>
          </w:tcPr>
          <w:p w14:paraId="1FFE43C7" w14:textId="77777777" w:rsidR="00033D0F" w:rsidRDefault="00000000">
            <w:r>
              <w:t>B</w:t>
            </w:r>
          </w:p>
        </w:tc>
        <w:tc>
          <w:tcPr>
            <w:tcW w:w="1440" w:type="dxa"/>
          </w:tcPr>
          <w:p w14:paraId="787AEAA1" w14:textId="77777777" w:rsidR="00033D0F" w:rsidRDefault="00033D0F"/>
        </w:tc>
      </w:tr>
      <w:tr w:rsidR="00033D0F" w14:paraId="1717DBB0" w14:textId="77777777" w:rsidTr="006A12D5">
        <w:trPr>
          <w:cantSplit/>
          <w:tblHeader/>
        </w:trPr>
        <w:tc>
          <w:tcPr>
            <w:tcW w:w="1165" w:type="dxa"/>
          </w:tcPr>
          <w:p w14:paraId="6426DA65" w14:textId="77777777" w:rsidR="00033D0F" w:rsidRDefault="00000000">
            <w:r>
              <w:t>B-</w:t>
            </w:r>
          </w:p>
        </w:tc>
        <w:tc>
          <w:tcPr>
            <w:tcW w:w="1440" w:type="dxa"/>
          </w:tcPr>
          <w:p w14:paraId="419548D5" w14:textId="77777777" w:rsidR="00033D0F" w:rsidRDefault="00033D0F"/>
        </w:tc>
      </w:tr>
      <w:tr w:rsidR="00033D0F" w14:paraId="1C5F4E40" w14:textId="77777777" w:rsidTr="006A12D5">
        <w:trPr>
          <w:cantSplit/>
          <w:tblHeader/>
        </w:trPr>
        <w:tc>
          <w:tcPr>
            <w:tcW w:w="1165" w:type="dxa"/>
          </w:tcPr>
          <w:p w14:paraId="0953AD48" w14:textId="77777777" w:rsidR="00033D0F" w:rsidRDefault="00000000">
            <w:r>
              <w:t>C+</w:t>
            </w:r>
          </w:p>
        </w:tc>
        <w:tc>
          <w:tcPr>
            <w:tcW w:w="1440" w:type="dxa"/>
          </w:tcPr>
          <w:p w14:paraId="6A2B5B6D" w14:textId="77777777" w:rsidR="00033D0F" w:rsidRDefault="00033D0F"/>
        </w:tc>
      </w:tr>
      <w:tr w:rsidR="00033D0F" w14:paraId="3B070E92" w14:textId="77777777" w:rsidTr="006A12D5">
        <w:trPr>
          <w:cantSplit/>
          <w:tblHeader/>
        </w:trPr>
        <w:tc>
          <w:tcPr>
            <w:tcW w:w="1165" w:type="dxa"/>
          </w:tcPr>
          <w:p w14:paraId="0F49A513" w14:textId="77777777" w:rsidR="00033D0F" w:rsidRDefault="00000000">
            <w:r>
              <w:t>C</w:t>
            </w:r>
          </w:p>
        </w:tc>
        <w:tc>
          <w:tcPr>
            <w:tcW w:w="1440" w:type="dxa"/>
          </w:tcPr>
          <w:p w14:paraId="174E89BE" w14:textId="77777777" w:rsidR="00033D0F" w:rsidRDefault="00033D0F"/>
        </w:tc>
      </w:tr>
      <w:tr w:rsidR="00033D0F" w14:paraId="762581C5" w14:textId="77777777" w:rsidTr="006A12D5">
        <w:trPr>
          <w:cantSplit/>
          <w:tblHeader/>
        </w:trPr>
        <w:tc>
          <w:tcPr>
            <w:tcW w:w="1165" w:type="dxa"/>
          </w:tcPr>
          <w:p w14:paraId="18C6DAFF" w14:textId="77777777" w:rsidR="00033D0F" w:rsidRDefault="00000000">
            <w:r>
              <w:t>C-</w:t>
            </w:r>
          </w:p>
        </w:tc>
        <w:tc>
          <w:tcPr>
            <w:tcW w:w="1440" w:type="dxa"/>
          </w:tcPr>
          <w:p w14:paraId="1FCC27F4" w14:textId="77777777" w:rsidR="00033D0F" w:rsidRDefault="00033D0F"/>
        </w:tc>
      </w:tr>
      <w:tr w:rsidR="00033D0F" w14:paraId="16AEB98C" w14:textId="77777777" w:rsidTr="006A12D5">
        <w:trPr>
          <w:cantSplit/>
          <w:tblHeader/>
        </w:trPr>
        <w:tc>
          <w:tcPr>
            <w:tcW w:w="1165" w:type="dxa"/>
          </w:tcPr>
          <w:p w14:paraId="17F0635F" w14:textId="77777777" w:rsidR="00033D0F" w:rsidRDefault="00000000">
            <w:r>
              <w:t>D+</w:t>
            </w:r>
          </w:p>
        </w:tc>
        <w:tc>
          <w:tcPr>
            <w:tcW w:w="1440" w:type="dxa"/>
          </w:tcPr>
          <w:p w14:paraId="7C20F046" w14:textId="77777777" w:rsidR="00033D0F" w:rsidRDefault="00033D0F"/>
        </w:tc>
      </w:tr>
      <w:tr w:rsidR="00033D0F" w14:paraId="5CB5D3C9" w14:textId="77777777" w:rsidTr="006A12D5">
        <w:trPr>
          <w:cantSplit/>
          <w:tblHeader/>
        </w:trPr>
        <w:tc>
          <w:tcPr>
            <w:tcW w:w="1165" w:type="dxa"/>
          </w:tcPr>
          <w:p w14:paraId="4810FD1C" w14:textId="77777777" w:rsidR="00033D0F" w:rsidRDefault="00000000">
            <w:r>
              <w:t>D</w:t>
            </w:r>
          </w:p>
        </w:tc>
        <w:tc>
          <w:tcPr>
            <w:tcW w:w="1440" w:type="dxa"/>
          </w:tcPr>
          <w:p w14:paraId="4ECAFF6D" w14:textId="77777777" w:rsidR="00033D0F" w:rsidRDefault="00033D0F"/>
        </w:tc>
      </w:tr>
      <w:tr w:rsidR="00033D0F" w14:paraId="1FCF7B71" w14:textId="77777777" w:rsidTr="006A12D5">
        <w:trPr>
          <w:cantSplit/>
          <w:tblHeader/>
        </w:trPr>
        <w:tc>
          <w:tcPr>
            <w:tcW w:w="1165" w:type="dxa"/>
          </w:tcPr>
          <w:p w14:paraId="468AA208" w14:textId="77777777" w:rsidR="00033D0F" w:rsidRDefault="00000000">
            <w:r>
              <w:t>F</w:t>
            </w:r>
          </w:p>
        </w:tc>
        <w:tc>
          <w:tcPr>
            <w:tcW w:w="1440" w:type="dxa"/>
          </w:tcPr>
          <w:p w14:paraId="4F76E8D8" w14:textId="77777777" w:rsidR="00033D0F" w:rsidRDefault="00033D0F"/>
        </w:tc>
      </w:tr>
    </w:tbl>
    <w:p w14:paraId="75BF50C6" w14:textId="77777777" w:rsidR="00033D0F" w:rsidRDefault="00033D0F">
      <w:pPr>
        <w:pBdr>
          <w:top w:val="nil"/>
          <w:left w:val="nil"/>
          <w:bottom w:val="nil"/>
          <w:right w:val="nil"/>
          <w:between w:val="nil"/>
        </w:pBdr>
        <w:spacing w:after="0" w:line="240" w:lineRule="auto"/>
        <w:rPr>
          <w:color w:val="000000"/>
          <w:sz w:val="24"/>
          <w:szCs w:val="24"/>
        </w:rPr>
      </w:pPr>
    </w:p>
    <w:p w14:paraId="478ABB02" w14:textId="77777777" w:rsidR="00033D0F" w:rsidRDefault="00000000">
      <w:pPr>
        <w:pBdr>
          <w:top w:val="nil"/>
          <w:left w:val="nil"/>
          <w:bottom w:val="nil"/>
          <w:right w:val="nil"/>
          <w:between w:val="nil"/>
        </w:pBdr>
        <w:spacing w:after="0" w:line="240" w:lineRule="auto"/>
        <w:rPr>
          <w:color w:val="000000"/>
          <w:sz w:val="24"/>
          <w:szCs w:val="24"/>
        </w:rPr>
      </w:pPr>
      <w:r>
        <w:rPr>
          <w:color w:val="000000"/>
          <w:sz w:val="24"/>
          <w:szCs w:val="24"/>
        </w:rPr>
        <w:t>Additional information</w:t>
      </w:r>
    </w:p>
    <w:p w14:paraId="303517F7" w14:textId="77777777" w:rsidR="00033D0F" w:rsidRDefault="00033D0F">
      <w:pPr>
        <w:numPr>
          <w:ilvl w:val="0"/>
          <w:numId w:val="4"/>
        </w:numPr>
        <w:pBdr>
          <w:top w:val="nil"/>
          <w:left w:val="nil"/>
          <w:bottom w:val="nil"/>
          <w:right w:val="nil"/>
          <w:between w:val="nil"/>
        </w:pBdr>
        <w:spacing w:after="0" w:line="240" w:lineRule="auto"/>
        <w:rPr>
          <w:color w:val="000000"/>
          <w:sz w:val="24"/>
          <w:szCs w:val="24"/>
        </w:rPr>
      </w:pPr>
      <w:hyperlink r:id="rId8">
        <w:r>
          <w:rPr>
            <w:color w:val="0563C1"/>
            <w:sz w:val="24"/>
            <w:szCs w:val="24"/>
            <w:u w:val="single"/>
          </w:rPr>
          <w:t>Undergraduate Grading System</w:t>
        </w:r>
      </w:hyperlink>
    </w:p>
    <w:p w14:paraId="7FE52935" w14:textId="77777777" w:rsidR="00033D0F" w:rsidRDefault="00033D0F">
      <w:pPr>
        <w:numPr>
          <w:ilvl w:val="0"/>
          <w:numId w:val="4"/>
        </w:numPr>
        <w:pBdr>
          <w:top w:val="nil"/>
          <w:left w:val="nil"/>
          <w:bottom w:val="nil"/>
          <w:right w:val="nil"/>
          <w:between w:val="nil"/>
        </w:pBdr>
        <w:spacing w:after="0" w:line="240" w:lineRule="auto"/>
        <w:rPr>
          <w:color w:val="000000"/>
          <w:sz w:val="24"/>
          <w:szCs w:val="24"/>
        </w:rPr>
      </w:pPr>
      <w:hyperlink r:id="rId9">
        <w:r>
          <w:rPr>
            <w:color w:val="0563C1"/>
            <w:sz w:val="24"/>
            <w:szCs w:val="24"/>
            <w:u w:val="single"/>
          </w:rPr>
          <w:t>Graduate Grading System</w:t>
        </w:r>
      </w:hyperlink>
    </w:p>
    <w:p w14:paraId="156AC53A" w14:textId="77777777" w:rsidR="00033D0F" w:rsidRDefault="00033D0F">
      <w:pPr>
        <w:spacing w:after="0"/>
        <w:rPr>
          <w:sz w:val="24"/>
          <w:szCs w:val="24"/>
        </w:rPr>
      </w:pPr>
    </w:p>
    <w:p w14:paraId="3C1CF5FF" w14:textId="77777777" w:rsidR="00033D0F" w:rsidRDefault="00000000">
      <w:pPr>
        <w:pStyle w:val="Heading1"/>
      </w:pPr>
      <w:bookmarkStart w:id="13" w:name="_Toc175125566"/>
      <w:r>
        <w:t>Course Schedule</w:t>
      </w:r>
      <w:bookmarkEnd w:id="13"/>
    </w:p>
    <w:p w14:paraId="3E160CC1" w14:textId="77777777" w:rsidR="00033D0F" w:rsidRDefault="00000000">
      <w:pPr>
        <w:rPr>
          <w:sz w:val="24"/>
          <w:szCs w:val="24"/>
        </w:rPr>
      </w:pPr>
      <w:r>
        <w:rPr>
          <w:sz w:val="24"/>
          <w:szCs w:val="24"/>
        </w:rPr>
        <w:t>The possibility exists that unforeseen events will make schedule changes necessary. Any changes will be clearly noted in Brightspace Announcements or through Stony Brook email.</w:t>
      </w:r>
    </w:p>
    <w:tbl>
      <w:tblPr>
        <w:tblW w:w="94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43" w:type="dxa"/>
          <w:left w:w="43" w:type="dxa"/>
          <w:bottom w:w="43" w:type="dxa"/>
          <w:right w:w="43" w:type="dxa"/>
        </w:tblCellMar>
        <w:tblLook w:val="06A0" w:firstRow="1" w:lastRow="0" w:firstColumn="1" w:lastColumn="0" w:noHBand="1" w:noVBand="1"/>
        <w:tblCaption w:val="Course Schedule"/>
        <w:tblDescription w:val="This table outlines the week by week or module schedule for the semester. "/>
      </w:tblPr>
      <w:tblGrid>
        <w:gridCol w:w="1075"/>
        <w:gridCol w:w="450"/>
        <w:gridCol w:w="2565"/>
        <w:gridCol w:w="2670"/>
        <w:gridCol w:w="2685"/>
      </w:tblGrid>
      <w:tr w:rsidR="00B31922" w14:paraId="3E6F6102" w14:textId="77777777" w:rsidTr="00E92F35">
        <w:trPr>
          <w:cantSplit/>
          <w:trHeight w:val="432"/>
          <w:tblHeader/>
        </w:trPr>
        <w:tc>
          <w:tcPr>
            <w:tcW w:w="1075" w:type="dxa"/>
            <w:vAlign w:val="center"/>
          </w:tcPr>
          <w:p w14:paraId="391E3E48" w14:textId="77777777" w:rsidR="00B31922" w:rsidRDefault="00B31922" w:rsidP="00B31922">
            <w:pPr>
              <w:spacing w:after="0" w:line="240" w:lineRule="auto"/>
              <w:rPr>
                <w:b/>
              </w:rPr>
            </w:pPr>
            <w:r>
              <w:rPr>
                <w:b/>
              </w:rPr>
              <w:t>Dates/</w:t>
            </w:r>
          </w:p>
          <w:p w14:paraId="58482C77" w14:textId="77777777" w:rsidR="00B31922" w:rsidRDefault="00B31922" w:rsidP="00B31922">
            <w:pPr>
              <w:spacing w:after="0" w:line="240" w:lineRule="auto"/>
              <w:rPr>
                <w:b/>
              </w:rPr>
            </w:pPr>
            <w:r>
              <w:rPr>
                <w:b/>
              </w:rPr>
              <w:t>Week/</w:t>
            </w:r>
          </w:p>
          <w:p w14:paraId="63DEC90A" w14:textId="77777777" w:rsidR="00B31922" w:rsidRDefault="00B31922" w:rsidP="00B31922">
            <w:pPr>
              <w:spacing w:after="0" w:line="240" w:lineRule="auto"/>
              <w:rPr>
                <w:b/>
              </w:rPr>
            </w:pPr>
            <w:r>
              <w:rPr>
                <w:b/>
              </w:rPr>
              <w:t>Module</w:t>
            </w:r>
          </w:p>
        </w:tc>
        <w:tc>
          <w:tcPr>
            <w:tcW w:w="450" w:type="dxa"/>
            <w:vAlign w:val="center"/>
          </w:tcPr>
          <w:p w14:paraId="74D36F7A" w14:textId="77777777" w:rsidR="00B31922" w:rsidRDefault="00B31922" w:rsidP="00E92F35">
            <w:pPr>
              <w:rPr>
                <w:b/>
              </w:rPr>
            </w:pPr>
            <w:r>
              <w:rPr>
                <w:b/>
              </w:rPr>
              <w:t>LO</w:t>
            </w:r>
          </w:p>
        </w:tc>
        <w:tc>
          <w:tcPr>
            <w:tcW w:w="2565" w:type="dxa"/>
            <w:vAlign w:val="center"/>
          </w:tcPr>
          <w:p w14:paraId="6E689C45" w14:textId="77777777" w:rsidR="00B31922" w:rsidRDefault="00B31922" w:rsidP="00E92F35">
            <w:pPr>
              <w:rPr>
                <w:b/>
              </w:rPr>
            </w:pPr>
            <w:r>
              <w:rPr>
                <w:b/>
              </w:rPr>
              <w:t>Topic</w:t>
            </w:r>
          </w:p>
        </w:tc>
        <w:tc>
          <w:tcPr>
            <w:tcW w:w="2670" w:type="dxa"/>
            <w:vAlign w:val="center"/>
          </w:tcPr>
          <w:p w14:paraId="3E3FF422" w14:textId="77777777" w:rsidR="00B31922" w:rsidRDefault="00B31922" w:rsidP="00E92F35">
            <w:pPr>
              <w:rPr>
                <w:b/>
              </w:rPr>
            </w:pPr>
            <w:r>
              <w:rPr>
                <w:b/>
              </w:rPr>
              <w:t>Activities/Readings</w:t>
            </w:r>
          </w:p>
        </w:tc>
        <w:tc>
          <w:tcPr>
            <w:tcW w:w="2685" w:type="dxa"/>
            <w:vAlign w:val="center"/>
          </w:tcPr>
          <w:p w14:paraId="368599F0" w14:textId="77777777" w:rsidR="00B31922" w:rsidRDefault="00B31922" w:rsidP="00E92F35">
            <w:pPr>
              <w:rPr>
                <w:b/>
                <w:sz w:val="12"/>
                <w:szCs w:val="12"/>
              </w:rPr>
            </w:pPr>
            <w:r>
              <w:rPr>
                <w:b/>
              </w:rPr>
              <w:t>Assessments</w:t>
            </w:r>
          </w:p>
        </w:tc>
      </w:tr>
      <w:tr w:rsidR="00B31922" w14:paraId="3E4F2DED" w14:textId="77777777" w:rsidTr="00E92F35">
        <w:trPr>
          <w:cantSplit/>
          <w:trHeight w:val="432"/>
          <w:tblHeader/>
        </w:trPr>
        <w:tc>
          <w:tcPr>
            <w:tcW w:w="1075" w:type="dxa"/>
          </w:tcPr>
          <w:p w14:paraId="2D2B5FBB" w14:textId="77777777" w:rsidR="00B31922" w:rsidRDefault="00B31922" w:rsidP="00E92F35">
            <w:pPr>
              <w:rPr>
                <w:sz w:val="24"/>
                <w:szCs w:val="24"/>
              </w:rPr>
            </w:pPr>
          </w:p>
        </w:tc>
        <w:tc>
          <w:tcPr>
            <w:tcW w:w="450" w:type="dxa"/>
          </w:tcPr>
          <w:p w14:paraId="74045548" w14:textId="77777777" w:rsidR="00B31922" w:rsidRDefault="00B31922" w:rsidP="00E92F35">
            <w:pPr>
              <w:rPr>
                <w:sz w:val="24"/>
                <w:szCs w:val="24"/>
              </w:rPr>
            </w:pPr>
          </w:p>
        </w:tc>
        <w:tc>
          <w:tcPr>
            <w:tcW w:w="2565" w:type="dxa"/>
          </w:tcPr>
          <w:p w14:paraId="6548AEE1" w14:textId="77777777" w:rsidR="00B31922" w:rsidRDefault="00B31922" w:rsidP="00E92F35">
            <w:pPr>
              <w:rPr>
                <w:sz w:val="24"/>
                <w:szCs w:val="24"/>
              </w:rPr>
            </w:pPr>
          </w:p>
        </w:tc>
        <w:tc>
          <w:tcPr>
            <w:tcW w:w="2670" w:type="dxa"/>
          </w:tcPr>
          <w:p w14:paraId="3069D404" w14:textId="77777777" w:rsidR="00B31922" w:rsidRDefault="00B31922" w:rsidP="00E92F35">
            <w:pPr>
              <w:rPr>
                <w:sz w:val="24"/>
                <w:szCs w:val="24"/>
              </w:rPr>
            </w:pPr>
          </w:p>
        </w:tc>
        <w:tc>
          <w:tcPr>
            <w:tcW w:w="2685" w:type="dxa"/>
          </w:tcPr>
          <w:p w14:paraId="66F774F8" w14:textId="77777777" w:rsidR="00B31922" w:rsidRDefault="00B31922" w:rsidP="00E92F35">
            <w:pPr>
              <w:rPr>
                <w:sz w:val="24"/>
                <w:szCs w:val="24"/>
              </w:rPr>
            </w:pPr>
          </w:p>
        </w:tc>
      </w:tr>
      <w:tr w:rsidR="00B31922" w14:paraId="3EF37B25" w14:textId="77777777" w:rsidTr="00E92F35">
        <w:trPr>
          <w:cantSplit/>
          <w:trHeight w:val="432"/>
          <w:tblHeader/>
        </w:trPr>
        <w:tc>
          <w:tcPr>
            <w:tcW w:w="1075" w:type="dxa"/>
          </w:tcPr>
          <w:p w14:paraId="7EA1C326" w14:textId="77777777" w:rsidR="00B31922" w:rsidRDefault="00B31922" w:rsidP="00E92F35">
            <w:pPr>
              <w:rPr>
                <w:sz w:val="24"/>
                <w:szCs w:val="24"/>
              </w:rPr>
            </w:pPr>
          </w:p>
        </w:tc>
        <w:tc>
          <w:tcPr>
            <w:tcW w:w="450" w:type="dxa"/>
          </w:tcPr>
          <w:p w14:paraId="1EC871C8" w14:textId="77777777" w:rsidR="00B31922" w:rsidRDefault="00B31922" w:rsidP="00E92F35">
            <w:pPr>
              <w:rPr>
                <w:sz w:val="24"/>
                <w:szCs w:val="24"/>
              </w:rPr>
            </w:pPr>
          </w:p>
        </w:tc>
        <w:tc>
          <w:tcPr>
            <w:tcW w:w="2565" w:type="dxa"/>
          </w:tcPr>
          <w:p w14:paraId="0AC1CB91" w14:textId="77777777" w:rsidR="00B31922" w:rsidRDefault="00B31922" w:rsidP="00E92F35">
            <w:pPr>
              <w:rPr>
                <w:sz w:val="24"/>
                <w:szCs w:val="24"/>
              </w:rPr>
            </w:pPr>
          </w:p>
        </w:tc>
        <w:tc>
          <w:tcPr>
            <w:tcW w:w="2670" w:type="dxa"/>
          </w:tcPr>
          <w:p w14:paraId="47AB3F36" w14:textId="77777777" w:rsidR="00B31922" w:rsidRDefault="00B31922" w:rsidP="00E92F35">
            <w:pPr>
              <w:rPr>
                <w:sz w:val="24"/>
                <w:szCs w:val="24"/>
              </w:rPr>
            </w:pPr>
          </w:p>
        </w:tc>
        <w:tc>
          <w:tcPr>
            <w:tcW w:w="2685" w:type="dxa"/>
          </w:tcPr>
          <w:p w14:paraId="0FA4C3AD" w14:textId="77777777" w:rsidR="00B31922" w:rsidRDefault="00B31922" w:rsidP="00E92F35">
            <w:pPr>
              <w:rPr>
                <w:sz w:val="24"/>
                <w:szCs w:val="24"/>
              </w:rPr>
            </w:pPr>
          </w:p>
        </w:tc>
      </w:tr>
      <w:tr w:rsidR="00B31922" w14:paraId="49CE673A" w14:textId="77777777" w:rsidTr="00E92F35">
        <w:trPr>
          <w:cantSplit/>
          <w:trHeight w:val="432"/>
          <w:tblHeader/>
        </w:trPr>
        <w:tc>
          <w:tcPr>
            <w:tcW w:w="1075" w:type="dxa"/>
          </w:tcPr>
          <w:p w14:paraId="1DC8163B" w14:textId="77777777" w:rsidR="00B31922" w:rsidRDefault="00B31922" w:rsidP="00E92F35">
            <w:pPr>
              <w:rPr>
                <w:sz w:val="24"/>
                <w:szCs w:val="24"/>
              </w:rPr>
            </w:pPr>
          </w:p>
        </w:tc>
        <w:tc>
          <w:tcPr>
            <w:tcW w:w="450" w:type="dxa"/>
          </w:tcPr>
          <w:p w14:paraId="20099C78" w14:textId="77777777" w:rsidR="00B31922" w:rsidRDefault="00B31922" w:rsidP="00E92F35">
            <w:pPr>
              <w:rPr>
                <w:sz w:val="24"/>
                <w:szCs w:val="24"/>
              </w:rPr>
            </w:pPr>
          </w:p>
        </w:tc>
        <w:tc>
          <w:tcPr>
            <w:tcW w:w="2565" w:type="dxa"/>
          </w:tcPr>
          <w:p w14:paraId="2BC46290" w14:textId="77777777" w:rsidR="00B31922" w:rsidRDefault="00B31922" w:rsidP="00E92F35">
            <w:pPr>
              <w:rPr>
                <w:sz w:val="24"/>
                <w:szCs w:val="24"/>
              </w:rPr>
            </w:pPr>
          </w:p>
        </w:tc>
        <w:tc>
          <w:tcPr>
            <w:tcW w:w="2670" w:type="dxa"/>
          </w:tcPr>
          <w:p w14:paraId="28060648" w14:textId="77777777" w:rsidR="00B31922" w:rsidRDefault="00B31922" w:rsidP="00E92F35">
            <w:pPr>
              <w:rPr>
                <w:sz w:val="24"/>
                <w:szCs w:val="24"/>
              </w:rPr>
            </w:pPr>
          </w:p>
        </w:tc>
        <w:tc>
          <w:tcPr>
            <w:tcW w:w="2685" w:type="dxa"/>
          </w:tcPr>
          <w:p w14:paraId="0A2BB514" w14:textId="77777777" w:rsidR="00B31922" w:rsidRDefault="00B31922" w:rsidP="00E92F35">
            <w:pPr>
              <w:rPr>
                <w:sz w:val="24"/>
                <w:szCs w:val="24"/>
              </w:rPr>
            </w:pPr>
          </w:p>
        </w:tc>
      </w:tr>
    </w:tbl>
    <w:p w14:paraId="3EE330B2" w14:textId="77777777" w:rsidR="00033D0F" w:rsidRDefault="00033D0F">
      <w:pPr>
        <w:pStyle w:val="Heading2"/>
      </w:pPr>
    </w:p>
    <w:p w14:paraId="2CCFE6B2" w14:textId="77777777" w:rsidR="00033D0F" w:rsidRDefault="00000000">
      <w:pPr>
        <w:pStyle w:val="Heading1"/>
      </w:pPr>
      <w:bookmarkStart w:id="14" w:name="_Toc175125567"/>
      <w:r>
        <w:t>Student Success Resources: How to Be a Successful Student in This Course</w:t>
      </w:r>
      <w:bookmarkEnd w:id="14"/>
    </w:p>
    <w:p w14:paraId="3ED1FFD3" w14:textId="77777777" w:rsidR="00033D0F" w:rsidRDefault="00000000">
      <w:pPr>
        <w:spacing w:after="0" w:line="240" w:lineRule="auto"/>
        <w:rPr>
          <w:sz w:val="24"/>
          <w:szCs w:val="24"/>
        </w:rPr>
      </w:pPr>
      <w:r>
        <w:rPr>
          <w:sz w:val="24"/>
          <w:szCs w:val="24"/>
        </w:rPr>
        <w:t>There are multiple resources, university offices, and help desks that are available to assist you with everything from advising, tutoring, accessibility and much more.</w:t>
      </w:r>
    </w:p>
    <w:p w14:paraId="19500E3B" w14:textId="77777777" w:rsidR="00033D0F" w:rsidRDefault="00033D0F">
      <w:pPr>
        <w:spacing w:after="0" w:line="240" w:lineRule="auto"/>
        <w:rPr>
          <w:sz w:val="24"/>
          <w:szCs w:val="24"/>
        </w:rPr>
      </w:pPr>
    </w:p>
    <w:p w14:paraId="2F3EB956" w14:textId="1D5D1938" w:rsidR="00033D0F" w:rsidRDefault="00000000">
      <w:pPr>
        <w:spacing w:after="0" w:line="240" w:lineRule="auto"/>
        <w:rPr>
          <w:sz w:val="24"/>
          <w:szCs w:val="24"/>
        </w:rPr>
      </w:pPr>
      <w:bookmarkStart w:id="15" w:name="_heading=h.mmbs6aovngzg" w:colFirst="0" w:colLast="0"/>
      <w:bookmarkEnd w:id="15"/>
      <w:r>
        <w:rPr>
          <w:sz w:val="24"/>
          <w:szCs w:val="24"/>
        </w:rPr>
        <w:t xml:space="preserve">Review some </w:t>
      </w:r>
      <w:hyperlink r:id="rId10" w:anchor="AcademicSuccess" w:history="1">
        <w:r w:rsidR="00033D0F" w:rsidRPr="00933581">
          <w:rPr>
            <w:rStyle w:val="Hyperlink"/>
            <w:sz w:val="24"/>
            <w:szCs w:val="24"/>
          </w:rPr>
          <w:t>Academic Success Strategies</w:t>
        </w:r>
      </w:hyperlink>
      <w:r>
        <w:rPr>
          <w:sz w:val="24"/>
          <w:szCs w:val="24"/>
        </w:rPr>
        <w:t xml:space="preserve"> and visit the </w:t>
      </w:r>
      <w:hyperlink r:id="rId11" w:anchor="StudentResources">
        <w:r w:rsidR="00033D0F">
          <w:rPr>
            <w:color w:val="1155CC"/>
            <w:sz w:val="24"/>
            <w:szCs w:val="24"/>
            <w:u w:val="single"/>
          </w:rPr>
          <w:t>Student Resources</w:t>
        </w:r>
      </w:hyperlink>
      <w:r>
        <w:rPr>
          <w:sz w:val="24"/>
          <w:szCs w:val="24"/>
        </w:rPr>
        <w:t xml:space="preserve"> page for links to resources on campus. </w:t>
      </w:r>
    </w:p>
    <w:p w14:paraId="6B25BED2" w14:textId="77777777" w:rsidR="00933581" w:rsidRDefault="00933581">
      <w:pPr>
        <w:spacing w:after="0" w:line="240" w:lineRule="auto"/>
        <w:rPr>
          <w:sz w:val="24"/>
          <w:szCs w:val="24"/>
        </w:rPr>
      </w:pPr>
    </w:p>
    <w:p w14:paraId="60ADBEA8" w14:textId="77777777" w:rsidR="00933581" w:rsidRPr="00933581" w:rsidRDefault="00933581" w:rsidP="00933581">
      <w:pPr>
        <w:pStyle w:val="Heading2"/>
      </w:pPr>
      <w:bookmarkStart w:id="16" w:name="_Toc175125568"/>
      <w:r w:rsidRPr="00933581">
        <w:t>Wellness &amp; Support Statement</w:t>
      </w:r>
      <w:bookmarkEnd w:id="16"/>
    </w:p>
    <w:p w14:paraId="4F1A31E8" w14:textId="698EE652" w:rsidR="00933581" w:rsidRDefault="00933581" w:rsidP="00933581">
      <w:pPr>
        <w:spacing w:after="0" w:line="240" w:lineRule="auto"/>
        <w:rPr>
          <w:sz w:val="24"/>
          <w:szCs w:val="24"/>
        </w:rPr>
      </w:pPr>
      <w:r w:rsidRPr="00933581">
        <w:rPr>
          <w:sz w:val="24"/>
          <w:szCs w:val="24"/>
        </w:rPr>
        <w:t xml:space="preserve">Stony Brook values student well-being, including mental health, and recognizes that a variety of factors can impact emotional wellness and academic success including stress, anxiety, depression, substance use, sexual violence, family or relationship concerns, and political conflict. </w:t>
      </w:r>
      <w:hyperlink r:id="rId12" w:anchor="Wellness" w:history="1">
        <w:r w:rsidRPr="00C42863">
          <w:rPr>
            <w:rStyle w:val="Hyperlink"/>
            <w:sz w:val="24"/>
            <w:szCs w:val="24"/>
          </w:rPr>
          <w:t>Resources are available</w:t>
        </w:r>
      </w:hyperlink>
      <w:r w:rsidRPr="00933581">
        <w:rPr>
          <w:sz w:val="24"/>
          <w:szCs w:val="24"/>
        </w:rPr>
        <w:t xml:space="preserve"> if you experience challenges or wellness concerns that affect your ability to be successful in class, and you are encouraged to reach out for help when you need it.</w:t>
      </w:r>
    </w:p>
    <w:p w14:paraId="5E84B916" w14:textId="77777777" w:rsidR="00D66CB7" w:rsidRDefault="00D66CB7" w:rsidP="00933581">
      <w:pPr>
        <w:spacing w:after="0" w:line="240" w:lineRule="auto"/>
        <w:rPr>
          <w:sz w:val="24"/>
          <w:szCs w:val="24"/>
        </w:rPr>
      </w:pPr>
    </w:p>
    <w:p w14:paraId="1431F6ED" w14:textId="7B2B0747" w:rsidR="00D66CB7" w:rsidRDefault="00D66CB7" w:rsidP="00933581">
      <w:pPr>
        <w:spacing w:after="0" w:line="240" w:lineRule="auto"/>
        <w:rPr>
          <w:sz w:val="24"/>
          <w:szCs w:val="24"/>
        </w:rPr>
      </w:pPr>
      <w:r w:rsidRPr="00D66CB7">
        <w:rPr>
          <w:sz w:val="24"/>
          <w:szCs w:val="24"/>
        </w:rPr>
        <w:t>In the event of a short-term absence from class, students are encouraged to communicate immediately and work directly with instructors. However, if a student is struggling with an extended absence due a hospitalization, family illness or death, they are encouraged to reach out to the Student Support Team.</w:t>
      </w:r>
    </w:p>
    <w:p w14:paraId="1458F229" w14:textId="77777777" w:rsidR="00033D0F" w:rsidRDefault="00033D0F">
      <w:pPr>
        <w:spacing w:after="0" w:line="240" w:lineRule="auto"/>
        <w:rPr>
          <w:sz w:val="24"/>
          <w:szCs w:val="24"/>
        </w:rPr>
      </w:pPr>
    </w:p>
    <w:p w14:paraId="334EC12C" w14:textId="77777777" w:rsidR="00033D0F" w:rsidRDefault="00000000">
      <w:pPr>
        <w:pStyle w:val="Heading1"/>
      </w:pPr>
      <w:bookmarkStart w:id="17" w:name="_Toc175125569"/>
      <w:r>
        <w:t>Technical Requirements and Assistance</w:t>
      </w:r>
      <w:bookmarkEnd w:id="17"/>
    </w:p>
    <w:p w14:paraId="6F558A40" w14:textId="1414C6E7" w:rsidR="00033D0F" w:rsidRDefault="00033D0F">
      <w:pPr>
        <w:spacing w:after="200" w:line="240" w:lineRule="auto"/>
        <w:rPr>
          <w:sz w:val="24"/>
          <w:szCs w:val="24"/>
        </w:rPr>
      </w:pPr>
      <w:hyperlink r:id="rId13">
        <w:r>
          <w:rPr>
            <w:color w:val="1155CC"/>
            <w:sz w:val="24"/>
            <w:szCs w:val="24"/>
            <w:u w:val="single"/>
          </w:rPr>
          <w:t>D2L Brightspace</w:t>
        </w:r>
      </w:hyperlink>
      <w:r>
        <w:rPr>
          <w:sz w:val="24"/>
          <w:szCs w:val="24"/>
        </w:rPr>
        <w:t xml:space="preserve"> is Stony Brook University’s digital learning environment. It is used for the facilitation of communications between faculty and students, submission of assignments, and secure posting of grades and feedback in your courses. To </w:t>
      </w:r>
      <w:hyperlink r:id="rId14">
        <w:r>
          <w:rPr>
            <w:color w:val="1155CC"/>
            <w:sz w:val="24"/>
            <w:szCs w:val="24"/>
            <w:u w:val="single"/>
          </w:rPr>
          <w:t>access Brightspace</w:t>
        </w:r>
      </w:hyperlink>
      <w:r>
        <w:rPr>
          <w:sz w:val="24"/>
          <w:szCs w:val="24"/>
        </w:rPr>
        <w:t xml:space="preserve">, go to </w:t>
      </w:r>
      <w:hyperlink r:id="rId15">
        <w:r>
          <w:rPr>
            <w:color w:val="0563C1"/>
            <w:sz w:val="24"/>
            <w:szCs w:val="24"/>
            <w:u w:val="single"/>
          </w:rPr>
          <w:t>mycourses.stonybrook.edu</w:t>
        </w:r>
      </w:hyperlink>
      <w:r>
        <w:rPr>
          <w:sz w:val="24"/>
          <w:szCs w:val="24"/>
        </w:rPr>
        <w:t xml:space="preserve"> and use your SBU NetID and password. If you are unsure of your NetID, visit </w:t>
      </w:r>
      <w:hyperlink r:id="rId16" w:history="1">
        <w:r w:rsidRPr="004C1AFA">
          <w:rPr>
            <w:rStyle w:val="Hyperlink"/>
            <w:sz w:val="24"/>
            <w:szCs w:val="24"/>
          </w:rPr>
          <w:t>Finding Your NetID and Password</w:t>
        </w:r>
      </w:hyperlink>
      <w:r>
        <w:rPr>
          <w:sz w:val="24"/>
          <w:szCs w:val="24"/>
        </w:rPr>
        <w:t xml:space="preserve"> for more information.</w:t>
      </w:r>
    </w:p>
    <w:p w14:paraId="3FA5AE37" w14:textId="77777777" w:rsidR="00033D0F" w:rsidRDefault="00000000">
      <w:pPr>
        <w:spacing w:before="200" w:after="200" w:line="240" w:lineRule="auto"/>
        <w:rPr>
          <w:sz w:val="24"/>
          <w:szCs w:val="24"/>
        </w:rPr>
      </w:pPr>
      <w:r>
        <w:rPr>
          <w:sz w:val="24"/>
          <w:szCs w:val="24"/>
        </w:rPr>
        <w:t xml:space="preserve">Sometimes submitting coursework via a tablet and/or mobile device can be challenging. Computers equipped with the appropriate software are available for use at the various </w:t>
      </w:r>
      <w:hyperlink r:id="rId17">
        <w:r w:rsidR="00033D0F">
          <w:rPr>
            <w:color w:val="1155CC"/>
            <w:sz w:val="24"/>
            <w:szCs w:val="24"/>
            <w:u w:val="single"/>
          </w:rPr>
          <w:t>SINC site computer labs</w:t>
        </w:r>
      </w:hyperlink>
      <w:r>
        <w:rPr>
          <w:sz w:val="24"/>
          <w:szCs w:val="24"/>
        </w:rPr>
        <w:t xml:space="preserve">. Both physical and virtual labs are available. You can also borrow a computer through </w:t>
      </w:r>
      <w:hyperlink r:id="rId18">
        <w:r w:rsidR="00033D0F">
          <w:rPr>
            <w:color w:val="0563C1"/>
            <w:sz w:val="24"/>
            <w:szCs w:val="24"/>
            <w:u w:val="single"/>
          </w:rPr>
          <w:t>SBU’s Laptop Loan Program.  </w:t>
        </w:r>
      </w:hyperlink>
    </w:p>
    <w:p w14:paraId="52193C49" w14:textId="3B17904F" w:rsidR="00033D0F" w:rsidRDefault="00000000">
      <w:pPr>
        <w:spacing w:before="200" w:after="200" w:line="240" w:lineRule="auto"/>
        <w:rPr>
          <w:sz w:val="24"/>
          <w:szCs w:val="24"/>
        </w:rPr>
      </w:pPr>
      <w:r>
        <w:rPr>
          <w:sz w:val="24"/>
          <w:szCs w:val="24"/>
        </w:rPr>
        <w:t xml:space="preserve">Visit the </w:t>
      </w:r>
      <w:hyperlink r:id="rId19" w:anchor="TechRequirements" w:history="1">
        <w:r w:rsidR="00033D0F" w:rsidRPr="004C1AFA">
          <w:rPr>
            <w:rStyle w:val="Hyperlink"/>
            <w:sz w:val="24"/>
            <w:szCs w:val="24"/>
          </w:rPr>
          <w:t>Technical Requirements page</w:t>
        </w:r>
      </w:hyperlink>
      <w:r>
        <w:rPr>
          <w:sz w:val="24"/>
          <w:szCs w:val="24"/>
        </w:rPr>
        <w:t xml:space="preserve"> for additional information regarding hardware and software options.</w:t>
      </w:r>
    </w:p>
    <w:p w14:paraId="2D2AA13A" w14:textId="77777777" w:rsidR="00033D0F" w:rsidRDefault="00000000">
      <w:pPr>
        <w:spacing w:after="0"/>
        <w:rPr>
          <w:b/>
          <w:sz w:val="24"/>
          <w:szCs w:val="24"/>
        </w:rPr>
      </w:pPr>
      <w:bookmarkStart w:id="18" w:name="_heading=h.3rdcrjn" w:colFirst="0" w:colLast="0"/>
      <w:bookmarkEnd w:id="18"/>
      <w:r>
        <w:rPr>
          <w:sz w:val="24"/>
          <w:szCs w:val="24"/>
        </w:rPr>
        <w:t>Please use the following information if you need technical assistance at any time during the course or to report a problem with Brightspace:</w:t>
      </w:r>
    </w:p>
    <w:p w14:paraId="5777E657" w14:textId="77777777" w:rsidR="00033D0F" w:rsidRDefault="00000000">
      <w:pPr>
        <w:spacing w:after="0" w:line="240" w:lineRule="auto"/>
        <w:rPr>
          <w:sz w:val="24"/>
          <w:szCs w:val="24"/>
        </w:rPr>
      </w:pPr>
      <w:bookmarkStart w:id="19" w:name="_heading=h.26in1rg" w:colFirst="0" w:colLast="0"/>
      <w:bookmarkEnd w:id="19"/>
      <w:r>
        <w:rPr>
          <w:sz w:val="24"/>
          <w:szCs w:val="24"/>
        </w:rPr>
        <w:t>Brightspace Support via SUNY Helpdesk</w:t>
      </w:r>
    </w:p>
    <w:p w14:paraId="2DCC8141" w14:textId="77777777" w:rsidR="00033D0F" w:rsidRDefault="00000000">
      <w:pPr>
        <w:numPr>
          <w:ilvl w:val="0"/>
          <w:numId w:val="1"/>
        </w:numPr>
        <w:spacing w:after="0" w:line="240" w:lineRule="auto"/>
        <w:rPr>
          <w:sz w:val="24"/>
          <w:szCs w:val="24"/>
        </w:rPr>
      </w:pPr>
      <w:r>
        <w:rPr>
          <w:sz w:val="24"/>
          <w:szCs w:val="24"/>
        </w:rPr>
        <w:t xml:space="preserve">Phone: 1-844-673-6786 </w:t>
      </w:r>
    </w:p>
    <w:p w14:paraId="198778CD" w14:textId="77777777" w:rsidR="00033D0F" w:rsidRDefault="00000000">
      <w:pPr>
        <w:numPr>
          <w:ilvl w:val="0"/>
          <w:numId w:val="1"/>
        </w:numPr>
        <w:spacing w:after="0" w:line="240" w:lineRule="auto"/>
        <w:rPr>
          <w:sz w:val="24"/>
          <w:szCs w:val="24"/>
        </w:rPr>
      </w:pPr>
      <w:r>
        <w:rPr>
          <w:sz w:val="24"/>
          <w:szCs w:val="24"/>
        </w:rPr>
        <w:t xml:space="preserve">Submit a </w:t>
      </w:r>
      <w:hyperlink r:id="rId20">
        <w:r w:rsidR="00033D0F">
          <w:rPr>
            <w:color w:val="0563C1"/>
            <w:sz w:val="24"/>
            <w:szCs w:val="24"/>
            <w:u w:val="single"/>
          </w:rPr>
          <w:t>ticket or chat online</w:t>
        </w:r>
      </w:hyperlink>
      <w:r>
        <w:rPr>
          <w:sz w:val="24"/>
          <w:szCs w:val="24"/>
        </w:rPr>
        <w:t xml:space="preserve"> </w:t>
      </w:r>
    </w:p>
    <w:p w14:paraId="7D32104F" w14:textId="77777777" w:rsidR="00033D0F" w:rsidRDefault="00033D0F">
      <w:pPr>
        <w:spacing w:after="0" w:line="240" w:lineRule="auto"/>
        <w:rPr>
          <w:sz w:val="24"/>
          <w:szCs w:val="24"/>
        </w:rPr>
      </w:pPr>
    </w:p>
    <w:p w14:paraId="04A89D9D" w14:textId="77777777" w:rsidR="00033D0F" w:rsidRDefault="00000000">
      <w:pPr>
        <w:spacing w:after="0" w:line="240" w:lineRule="auto"/>
        <w:rPr>
          <w:sz w:val="24"/>
          <w:szCs w:val="24"/>
        </w:rPr>
      </w:pPr>
      <w:r>
        <w:rPr>
          <w:sz w:val="24"/>
          <w:szCs w:val="24"/>
        </w:rPr>
        <w:t>Stony Brook University: Academic Technology Services</w:t>
      </w:r>
    </w:p>
    <w:p w14:paraId="53B34DB3" w14:textId="77777777" w:rsidR="00033D0F" w:rsidRDefault="00000000">
      <w:pPr>
        <w:numPr>
          <w:ilvl w:val="0"/>
          <w:numId w:val="3"/>
        </w:numPr>
        <w:spacing w:after="0" w:line="240" w:lineRule="auto"/>
        <w:rPr>
          <w:sz w:val="24"/>
          <w:szCs w:val="24"/>
        </w:rPr>
      </w:pPr>
      <w:r>
        <w:rPr>
          <w:sz w:val="24"/>
          <w:szCs w:val="24"/>
        </w:rPr>
        <w:t>Phone: 631-632-9800</w:t>
      </w:r>
    </w:p>
    <w:p w14:paraId="20B8B8AD" w14:textId="77777777" w:rsidR="00033D0F" w:rsidRPr="007C23A9" w:rsidRDefault="00000000">
      <w:pPr>
        <w:numPr>
          <w:ilvl w:val="0"/>
          <w:numId w:val="3"/>
        </w:numPr>
        <w:spacing w:after="0" w:line="240" w:lineRule="auto"/>
        <w:rPr>
          <w:sz w:val="24"/>
          <w:szCs w:val="24"/>
        </w:rPr>
      </w:pPr>
      <w:r>
        <w:rPr>
          <w:sz w:val="24"/>
          <w:szCs w:val="24"/>
        </w:rPr>
        <w:t xml:space="preserve">Email: </w:t>
      </w:r>
      <w:hyperlink r:id="rId21">
        <w:r w:rsidR="00033D0F">
          <w:rPr>
            <w:color w:val="1155CC"/>
            <w:sz w:val="24"/>
            <w:szCs w:val="24"/>
            <w:u w:val="single"/>
          </w:rPr>
          <w:t>AcademicTechnologies@stonybrook.edu</w:t>
        </w:r>
      </w:hyperlink>
    </w:p>
    <w:p w14:paraId="58FA4190" w14:textId="77777777" w:rsidR="007C23A9" w:rsidRDefault="007C23A9" w:rsidP="007C23A9">
      <w:pPr>
        <w:spacing w:after="0" w:line="240" w:lineRule="auto"/>
        <w:rPr>
          <w:color w:val="1155CC"/>
          <w:sz w:val="24"/>
          <w:szCs w:val="24"/>
          <w:u w:val="single"/>
        </w:rPr>
      </w:pPr>
    </w:p>
    <w:p w14:paraId="2C30E8F2" w14:textId="77777777" w:rsidR="007C23A9" w:rsidRPr="00893BD7" w:rsidRDefault="007C23A9" w:rsidP="007C23A9">
      <w:pPr>
        <w:pStyle w:val="Heading2"/>
      </w:pPr>
      <w:bookmarkStart w:id="20" w:name="_Toc175125570"/>
      <w:r w:rsidRPr="00893BD7">
        <w:rPr>
          <w:rStyle w:val="il"/>
        </w:rPr>
        <w:t>Privacy</w:t>
      </w:r>
      <w:r w:rsidRPr="00893BD7">
        <w:t> Policies</w:t>
      </w:r>
      <w:bookmarkEnd w:id="20"/>
    </w:p>
    <w:p w14:paraId="342E3D21" w14:textId="5E3876CC" w:rsidR="007C23A9" w:rsidRPr="007C23A9" w:rsidRDefault="007C23A9" w:rsidP="007C23A9">
      <w:pPr>
        <w:rPr>
          <w:rFonts w:asciiTheme="minorHAnsi" w:hAnsiTheme="minorHAnsi" w:cstheme="minorHAnsi"/>
          <w:sz w:val="24"/>
          <w:szCs w:val="24"/>
        </w:rPr>
      </w:pPr>
      <w:r w:rsidRPr="00893BD7">
        <w:rPr>
          <w:rFonts w:asciiTheme="minorHAnsi" w:hAnsiTheme="minorHAnsi" w:cstheme="minorHAnsi"/>
          <w:sz w:val="24"/>
          <w:szCs w:val="24"/>
        </w:rPr>
        <w:t>This course utilizes various educational technologies to enhance the learning experience. You can </w:t>
      </w:r>
      <w:r w:rsidRPr="00933581">
        <w:rPr>
          <w:rFonts w:asciiTheme="minorHAnsi" w:hAnsiTheme="minorHAnsi" w:cstheme="minorHAnsi"/>
          <w:sz w:val="24"/>
          <w:szCs w:val="24"/>
        </w:rPr>
        <w:t>access links to the </w:t>
      </w:r>
      <w:hyperlink r:id="rId22" w:anchor="PrivacyPolicies" w:history="1">
        <w:r w:rsidRPr="00933581">
          <w:rPr>
            <w:rStyle w:val="Hyperlink"/>
            <w:rFonts w:asciiTheme="minorHAnsi" w:hAnsiTheme="minorHAnsi" w:cstheme="minorHAnsi"/>
            <w:sz w:val="24"/>
            <w:szCs w:val="24"/>
          </w:rPr>
          <w:t>privacy policies </w:t>
        </w:r>
      </w:hyperlink>
      <w:r w:rsidRPr="00893BD7">
        <w:rPr>
          <w:rFonts w:asciiTheme="minorHAnsi" w:hAnsiTheme="minorHAnsi" w:cstheme="minorHAnsi"/>
          <w:sz w:val="24"/>
          <w:szCs w:val="24"/>
        </w:rPr>
        <w:t>of the tools and platforms used at Stony Brook University on the </w:t>
      </w:r>
      <w:r w:rsidRPr="00933581">
        <w:rPr>
          <w:rFonts w:asciiTheme="minorHAnsi" w:hAnsiTheme="minorHAnsi" w:cstheme="minorHAnsi"/>
          <w:sz w:val="24"/>
          <w:szCs w:val="24"/>
        </w:rPr>
        <w:t>Syllabus Addendum webpage</w:t>
      </w:r>
      <w:r w:rsidRPr="00893BD7">
        <w:rPr>
          <w:rFonts w:asciiTheme="minorHAnsi" w:hAnsiTheme="minorHAnsi" w:cstheme="minorHAnsi"/>
          <w:sz w:val="24"/>
          <w:szCs w:val="24"/>
        </w:rPr>
        <w:t>.  </w:t>
      </w:r>
    </w:p>
    <w:p w14:paraId="699186DB" w14:textId="77777777" w:rsidR="00033D0F" w:rsidRDefault="00033D0F">
      <w:pPr>
        <w:spacing w:after="0"/>
        <w:rPr>
          <w:sz w:val="24"/>
          <w:szCs w:val="24"/>
        </w:rPr>
      </w:pPr>
    </w:p>
    <w:p w14:paraId="0EEF80BD" w14:textId="77777777" w:rsidR="00033D0F" w:rsidRDefault="00000000">
      <w:pPr>
        <w:pStyle w:val="Heading1"/>
      </w:pPr>
      <w:bookmarkStart w:id="21" w:name="_Toc175125571"/>
      <w:r>
        <w:t>Course Policies</w:t>
      </w:r>
      <w:bookmarkEnd w:id="21"/>
    </w:p>
    <w:p w14:paraId="152A8BD5" w14:textId="77777777" w:rsidR="00033D0F" w:rsidRDefault="00000000">
      <w:pPr>
        <w:pStyle w:val="Heading2"/>
      </w:pPr>
      <w:bookmarkStart w:id="22" w:name="_Toc175125572"/>
      <w:r>
        <w:t>Late Work Policy</w:t>
      </w:r>
      <w:bookmarkEnd w:id="22"/>
    </w:p>
    <w:p w14:paraId="1C43348F" w14:textId="77777777" w:rsidR="00033D0F" w:rsidRDefault="00033D0F"/>
    <w:p w14:paraId="5944250B" w14:textId="77777777" w:rsidR="00033D0F" w:rsidRDefault="00000000">
      <w:pPr>
        <w:pStyle w:val="Heading2"/>
      </w:pPr>
      <w:bookmarkStart w:id="23" w:name="_Toc175125573"/>
      <w:r>
        <w:t>Attendance Policy</w:t>
      </w:r>
      <w:bookmarkEnd w:id="23"/>
    </w:p>
    <w:p w14:paraId="264E01B2" w14:textId="77777777" w:rsidR="00033D0F" w:rsidRDefault="00033D0F"/>
    <w:p w14:paraId="19A3D652" w14:textId="77777777" w:rsidR="00033D0F" w:rsidRDefault="00000000">
      <w:pPr>
        <w:pStyle w:val="Heading1"/>
      </w:pPr>
      <w:bookmarkStart w:id="24" w:name="_Toc175125574"/>
      <w:r>
        <w:t>Bibliographical Information/Reference List</w:t>
      </w:r>
      <w:bookmarkEnd w:id="24"/>
    </w:p>
    <w:p w14:paraId="3D61B44C" w14:textId="77777777" w:rsidR="00033D0F" w:rsidRDefault="00033D0F"/>
    <w:p w14:paraId="684E9D66" w14:textId="77777777" w:rsidR="00033D0F" w:rsidRDefault="00000000">
      <w:pPr>
        <w:pStyle w:val="Heading1"/>
      </w:pPr>
      <w:bookmarkStart w:id="25" w:name="_Toc175125575"/>
      <w:r>
        <w:t>University Policies</w:t>
      </w:r>
      <w:bookmarkEnd w:id="25"/>
    </w:p>
    <w:p w14:paraId="2AF9516F" w14:textId="77777777" w:rsidR="00033D0F" w:rsidRDefault="00033D0F">
      <w:pPr>
        <w:spacing w:after="0"/>
      </w:pPr>
    </w:p>
    <w:p w14:paraId="39B5E112" w14:textId="77777777" w:rsidR="00033D0F" w:rsidRDefault="00000000">
      <w:pPr>
        <w:pStyle w:val="Heading2"/>
      </w:pPr>
      <w:bookmarkStart w:id="26" w:name="_Toc175125576"/>
      <w:r>
        <w:t>Student Accessibility Support Center Statement</w:t>
      </w:r>
      <w:bookmarkEnd w:id="26"/>
    </w:p>
    <w:p w14:paraId="11884FE6" w14:textId="77777777" w:rsidR="00033D0F" w:rsidRDefault="00000000">
      <w:pPr>
        <w:spacing w:after="0"/>
        <w:rPr>
          <w:sz w:val="24"/>
          <w:szCs w:val="24"/>
        </w:rPr>
      </w:pPr>
      <w:r>
        <w:rPr>
          <w:sz w:val="24"/>
          <w:szCs w:val="24"/>
        </w:rPr>
        <w:t>If you have a physical, psychological, medical, or learning disability that may impact your course work, please contact the Student Accessibility Support Center, Stony Brook Union Suite 107, (631) 632-6748, or at </w:t>
      </w:r>
      <w:hyperlink r:id="rId23">
        <w:r w:rsidR="00033D0F">
          <w:rPr>
            <w:color w:val="0563C1"/>
            <w:sz w:val="24"/>
            <w:szCs w:val="24"/>
            <w:u w:val="single"/>
          </w:rPr>
          <w:t>sasc@stonybrook.edu</w:t>
        </w:r>
      </w:hyperlink>
      <w:r>
        <w:rPr>
          <w:sz w:val="24"/>
          <w:szCs w:val="24"/>
        </w:rPr>
        <w:t xml:space="preserve">. They will determine with you what accommodations are necessary and appropriate. All information and documentation </w:t>
      </w:r>
      <w:proofErr w:type="gramStart"/>
      <w:r>
        <w:rPr>
          <w:sz w:val="24"/>
          <w:szCs w:val="24"/>
        </w:rPr>
        <w:t>is</w:t>
      </w:r>
      <w:proofErr w:type="gramEnd"/>
      <w:r>
        <w:rPr>
          <w:sz w:val="24"/>
          <w:szCs w:val="24"/>
        </w:rPr>
        <w:t xml:space="preserve"> confidential.</w:t>
      </w:r>
    </w:p>
    <w:p w14:paraId="356DF4A9" w14:textId="77777777" w:rsidR="00033D0F" w:rsidRDefault="00000000">
      <w:pPr>
        <w:rPr>
          <w:sz w:val="24"/>
          <w:szCs w:val="24"/>
        </w:rPr>
      </w:pPr>
      <w:r>
        <w:rPr>
          <w:sz w:val="24"/>
          <w:szCs w:val="24"/>
        </w:rPr>
        <w:lastRenderedPageBreak/>
        <w:t>Students who require assistance during emergency evacuation are encouraged to discuss their needs with their professors and the Student Accessibility Support Center. For procedures and information go to the following website</w:t>
      </w:r>
      <w:hyperlink r:id="rId24">
        <w:r w:rsidR="00033D0F">
          <w:rPr>
            <w:color w:val="0563C1"/>
            <w:sz w:val="24"/>
            <w:szCs w:val="24"/>
            <w:u w:val="single"/>
          </w:rPr>
          <w:t>: https://ehs.stonybrook.edu//programs/fire-safety/emergency-evacuation/evacuation-guide-disabilities  </w:t>
        </w:r>
      </w:hyperlink>
      <w:r>
        <w:rPr>
          <w:sz w:val="24"/>
          <w:szCs w:val="24"/>
        </w:rPr>
        <w:t>and search Fire Safety and Evacuation and Disabilities.</w:t>
      </w:r>
    </w:p>
    <w:p w14:paraId="564FC385" w14:textId="77777777" w:rsidR="00033D0F" w:rsidRDefault="00000000">
      <w:pPr>
        <w:pStyle w:val="Heading2"/>
      </w:pPr>
      <w:bookmarkStart w:id="27" w:name="_Toc175125577"/>
      <w:r>
        <w:t>Academic Integrity Statement</w:t>
      </w:r>
      <w:bookmarkEnd w:id="27"/>
    </w:p>
    <w:p w14:paraId="4D0CB423" w14:textId="77777777" w:rsidR="00033D0F" w:rsidRDefault="00000000">
      <w:pPr>
        <w:spacing w:after="0"/>
        <w:rPr>
          <w:sz w:val="24"/>
          <w:szCs w:val="24"/>
        </w:rPr>
      </w:pPr>
      <w:r>
        <w:rPr>
          <w:sz w:val="24"/>
          <w:szCs w:val="24"/>
        </w:rPr>
        <w:t>Each student must pursue his or her academic goals honestly and be personally accountable for all submitted work. Representing another person's work as your own is always wrong. Faculty is required to report any suspected instances of academic dishonesty to the Academic Judiciary. Faculty in the Health Sciences Center (School of Health Professions, Nursing, Social Welfare, Dental Medicine) and School of Medicine are required to follow their school-specific procedures. For more comprehensive information on academic integrity, including categories of academic dishonesty please refer to the academic judiciary website at </w:t>
      </w:r>
      <w:hyperlink r:id="rId25">
        <w:r w:rsidR="00033D0F">
          <w:rPr>
            <w:color w:val="0563C1"/>
            <w:sz w:val="24"/>
            <w:szCs w:val="24"/>
            <w:u w:val="single"/>
          </w:rPr>
          <w:t>http://www.stonybrook.edu/commcms/academic_integrity/index.html</w:t>
        </w:r>
      </w:hyperlink>
    </w:p>
    <w:p w14:paraId="7B676EFD" w14:textId="77777777" w:rsidR="00033D0F" w:rsidRDefault="00033D0F">
      <w:pPr>
        <w:spacing w:after="0"/>
        <w:rPr>
          <w:b/>
          <w:sz w:val="24"/>
          <w:szCs w:val="24"/>
        </w:rPr>
      </w:pPr>
    </w:p>
    <w:p w14:paraId="4A19DCAA" w14:textId="77777777" w:rsidR="00033D0F" w:rsidRDefault="00000000">
      <w:pPr>
        <w:pStyle w:val="Heading2"/>
      </w:pPr>
      <w:bookmarkStart w:id="28" w:name="_Toc175125578"/>
      <w:r>
        <w:t>Critical Incident Management</w:t>
      </w:r>
      <w:bookmarkEnd w:id="28"/>
    </w:p>
    <w:p w14:paraId="5D33503B" w14:textId="77777777" w:rsidR="00033D0F" w:rsidRDefault="00000000">
      <w:pPr>
        <w:spacing w:after="0"/>
        <w:rPr>
          <w:sz w:val="24"/>
          <w:szCs w:val="24"/>
        </w:rPr>
      </w:pPr>
      <w:r>
        <w:rPr>
          <w:sz w:val="24"/>
          <w:szCs w:val="24"/>
        </w:rPr>
        <w:t xml:space="preserve">Stony Brook University expects students to respect the rights, privileges, and property of other people. Faculty are required to report to the Office of Student Conduct and Community Standards any disruptive behavior that interrupts their ability to teach, compromises the safety of the learning environment, or inhibits students' ability to learn. Faculty in the HSC Schools and the School of Medicine are required to follow their school-specific procedures. Further information about most academic matters can be found in the Undergraduate Bulletin, the Undergraduate Class Schedule, and the </w:t>
      </w:r>
      <w:proofErr w:type="gramStart"/>
      <w:r>
        <w:rPr>
          <w:sz w:val="24"/>
          <w:szCs w:val="24"/>
        </w:rPr>
        <w:t>Faculty</w:t>
      </w:r>
      <w:proofErr w:type="gramEnd"/>
      <w:r>
        <w:rPr>
          <w:sz w:val="24"/>
          <w:szCs w:val="24"/>
        </w:rPr>
        <w:t>-Employee Handbook.</w:t>
      </w:r>
    </w:p>
    <w:p w14:paraId="1499C58C" w14:textId="77777777" w:rsidR="00033D0F" w:rsidRDefault="00033D0F">
      <w:pPr>
        <w:spacing w:after="0"/>
        <w:rPr>
          <w:b/>
          <w:sz w:val="24"/>
          <w:szCs w:val="24"/>
        </w:rPr>
      </w:pPr>
    </w:p>
    <w:p w14:paraId="6A3C44BA" w14:textId="77777777" w:rsidR="00033D0F" w:rsidRDefault="00000000">
      <w:pPr>
        <w:pStyle w:val="Heading2"/>
      </w:pPr>
      <w:bookmarkStart w:id="29" w:name="_Toc175125579"/>
      <w:r>
        <w:t>Understand When You May Drop This Course</w:t>
      </w:r>
      <w:bookmarkEnd w:id="29"/>
    </w:p>
    <w:p w14:paraId="25258E9B" w14:textId="77777777" w:rsidR="00033D0F" w:rsidRDefault="00000000">
      <w:pPr>
        <w:spacing w:after="0" w:line="240" w:lineRule="auto"/>
        <w:rPr>
          <w:sz w:val="24"/>
          <w:szCs w:val="24"/>
        </w:rPr>
      </w:pPr>
      <w:r>
        <w:rPr>
          <w:sz w:val="24"/>
          <w:szCs w:val="24"/>
        </w:rPr>
        <w:t xml:space="preserve">If you need to drop or withdraw from the course, it is your responsibility to be aware of the tuition liability deadlines listed on the registrar’s </w:t>
      </w:r>
      <w:hyperlink r:id="rId26">
        <w:r w:rsidR="00033D0F">
          <w:rPr>
            <w:color w:val="1155CC"/>
            <w:sz w:val="24"/>
            <w:szCs w:val="24"/>
            <w:u w:val="single"/>
          </w:rPr>
          <w:t>Academic Calendar</w:t>
        </w:r>
      </w:hyperlink>
      <w:r>
        <w:rPr>
          <w:sz w:val="24"/>
          <w:szCs w:val="24"/>
        </w:rPr>
        <w:t>. Before making the decision to drop/withdraw you may want to [contact me or] refer to the University’s policies:</w:t>
      </w:r>
    </w:p>
    <w:bookmarkStart w:id="30" w:name="_heading=h.1pxezwc" w:colFirst="0" w:colLast="0"/>
    <w:bookmarkEnd w:id="30"/>
    <w:p w14:paraId="2CDC8D87" w14:textId="77777777" w:rsidR="00033D0F" w:rsidRDefault="00000000">
      <w:pPr>
        <w:numPr>
          <w:ilvl w:val="0"/>
          <w:numId w:val="2"/>
        </w:numPr>
        <w:pBdr>
          <w:top w:val="nil"/>
          <w:left w:val="nil"/>
          <w:bottom w:val="nil"/>
          <w:right w:val="nil"/>
          <w:between w:val="nil"/>
        </w:pBdr>
        <w:spacing w:after="0" w:line="240" w:lineRule="auto"/>
        <w:rPr>
          <w:color w:val="000000"/>
          <w:sz w:val="24"/>
          <w:szCs w:val="24"/>
        </w:rPr>
      </w:pPr>
      <w:r>
        <w:fldChar w:fldCharType="begin"/>
      </w:r>
      <w:r>
        <w:instrText>HYPERLINK "https://www.stonybrook.edu/sb/bulletin/current/policiesandregulations/records_registration/course_load_withdrawal.php" \h</w:instrText>
      </w:r>
      <w:r>
        <w:fldChar w:fldCharType="separate"/>
      </w:r>
      <w:r>
        <w:rPr>
          <w:color w:val="0563C1"/>
          <w:sz w:val="24"/>
          <w:szCs w:val="24"/>
          <w:u w:val="single"/>
        </w:rPr>
        <w:t>Undergraduate Course Load and Course Withdrawal Policy</w:t>
      </w:r>
      <w:r>
        <w:rPr>
          <w:color w:val="0563C1"/>
          <w:sz w:val="24"/>
          <w:szCs w:val="24"/>
          <w:u w:val="single"/>
        </w:rPr>
        <w:fldChar w:fldCharType="end"/>
      </w:r>
      <w:r>
        <w:rPr>
          <w:color w:val="000000"/>
          <w:sz w:val="24"/>
          <w:szCs w:val="24"/>
        </w:rPr>
        <w:t xml:space="preserve"> </w:t>
      </w:r>
    </w:p>
    <w:p w14:paraId="242E36E2" w14:textId="77777777" w:rsidR="00033D0F" w:rsidRDefault="00033D0F">
      <w:pPr>
        <w:numPr>
          <w:ilvl w:val="0"/>
          <w:numId w:val="2"/>
        </w:numPr>
        <w:pBdr>
          <w:top w:val="nil"/>
          <w:left w:val="nil"/>
          <w:bottom w:val="nil"/>
          <w:right w:val="nil"/>
          <w:between w:val="nil"/>
        </w:pBdr>
        <w:spacing w:after="0" w:line="240" w:lineRule="auto"/>
        <w:rPr>
          <w:color w:val="000000"/>
          <w:sz w:val="24"/>
          <w:szCs w:val="24"/>
        </w:rPr>
      </w:pPr>
      <w:hyperlink r:id="rId27">
        <w:r>
          <w:rPr>
            <w:color w:val="0563C1"/>
            <w:sz w:val="24"/>
            <w:szCs w:val="24"/>
            <w:u w:val="single"/>
          </w:rPr>
          <w:t>Graduate Course Changes Policy</w:t>
        </w:r>
      </w:hyperlink>
      <w:r>
        <w:rPr>
          <w:color w:val="000000"/>
          <w:sz w:val="24"/>
          <w:szCs w:val="24"/>
        </w:rPr>
        <w:t xml:space="preserve"> </w:t>
      </w:r>
    </w:p>
    <w:p w14:paraId="1BFC307B" w14:textId="77777777" w:rsidR="00033D0F" w:rsidRDefault="00033D0F">
      <w:pPr>
        <w:pStyle w:val="Heading3"/>
        <w:spacing w:before="0"/>
      </w:pPr>
      <w:bookmarkStart w:id="31" w:name="_heading=h.o0pjbq1qusct" w:colFirst="0" w:colLast="0"/>
      <w:bookmarkEnd w:id="31"/>
    </w:p>
    <w:p w14:paraId="34DC90E3" w14:textId="77777777" w:rsidR="00033D0F" w:rsidRDefault="00000000">
      <w:pPr>
        <w:pStyle w:val="Heading2"/>
      </w:pPr>
      <w:bookmarkStart w:id="32" w:name="_Toc175125580"/>
      <w:r>
        <w:t>Incomplete Policy</w:t>
      </w:r>
      <w:bookmarkEnd w:id="32"/>
    </w:p>
    <w:p w14:paraId="0CAF22C5" w14:textId="77777777" w:rsidR="00033D0F" w:rsidRDefault="00000000">
      <w:pPr>
        <w:spacing w:after="0"/>
        <w:rPr>
          <w:sz w:val="24"/>
          <w:szCs w:val="24"/>
        </w:rPr>
      </w:pPr>
      <w:r>
        <w:rPr>
          <w:sz w:val="24"/>
          <w:szCs w:val="24"/>
        </w:rPr>
        <w:t>Under emergency/special circumstances, students may petition for an incomplete grade. Circumstances must be documented and significant enough to merit an incomplete. If you need to request an incomplete for this course, contact me for approval as far in advance as possible. You should also read the University’s policies that apply to you:</w:t>
      </w:r>
    </w:p>
    <w:p w14:paraId="35D58BED" w14:textId="77777777" w:rsidR="00033D0F" w:rsidRDefault="00033D0F">
      <w:pPr>
        <w:spacing w:after="0"/>
        <w:rPr>
          <w:sz w:val="24"/>
          <w:szCs w:val="24"/>
        </w:rPr>
      </w:pPr>
      <w:hyperlink r:id="rId28">
        <w:r>
          <w:rPr>
            <w:color w:val="0563C1"/>
            <w:sz w:val="24"/>
            <w:szCs w:val="24"/>
            <w:u w:val="single"/>
          </w:rPr>
          <w:t>Undergraduate Bulletin</w:t>
        </w:r>
      </w:hyperlink>
    </w:p>
    <w:p w14:paraId="4827D3E6" w14:textId="24F175D3" w:rsidR="00033D0F" w:rsidRDefault="00033D0F" w:rsidP="00933581">
      <w:pPr>
        <w:spacing w:after="0"/>
        <w:rPr>
          <w:color w:val="0563C1"/>
          <w:sz w:val="24"/>
          <w:szCs w:val="24"/>
          <w:u w:val="single"/>
        </w:rPr>
      </w:pPr>
      <w:hyperlink r:id="rId29">
        <w:r>
          <w:rPr>
            <w:color w:val="0563C1"/>
            <w:sz w:val="24"/>
            <w:szCs w:val="24"/>
            <w:u w:val="single"/>
          </w:rPr>
          <w:t>Graduate Bulletin</w:t>
        </w:r>
      </w:hyperlink>
      <w:bookmarkStart w:id="33" w:name="_heading=h.8ag5ftulmean" w:colFirst="0" w:colLast="0"/>
      <w:bookmarkEnd w:id="33"/>
    </w:p>
    <w:p w14:paraId="1FD45913" w14:textId="77777777" w:rsidR="00933581" w:rsidRPr="00933581" w:rsidRDefault="00933581" w:rsidP="00933581">
      <w:pPr>
        <w:spacing w:after="0"/>
        <w:rPr>
          <w:b/>
          <w:sz w:val="24"/>
          <w:szCs w:val="24"/>
        </w:rPr>
      </w:pPr>
    </w:p>
    <w:p w14:paraId="3AF8EF8E" w14:textId="77777777" w:rsidR="00033D0F" w:rsidRDefault="00000000">
      <w:pPr>
        <w:pStyle w:val="Heading2"/>
      </w:pPr>
      <w:bookmarkStart w:id="34" w:name="_Toc175125581"/>
      <w:r>
        <w:lastRenderedPageBreak/>
        <w:t>Course Materials and Copyright Statement</w:t>
      </w:r>
      <w:bookmarkEnd w:id="34"/>
    </w:p>
    <w:p w14:paraId="7B0ADB9F" w14:textId="77777777" w:rsidR="00033D0F" w:rsidRDefault="00000000">
      <w:pPr>
        <w:spacing w:after="0" w:line="240" w:lineRule="auto"/>
        <w:rPr>
          <w:b/>
          <w:sz w:val="24"/>
          <w:szCs w:val="24"/>
        </w:rPr>
      </w:pPr>
      <w:r>
        <w:rPr>
          <w:sz w:val="24"/>
          <w:szCs w:val="24"/>
        </w:rPr>
        <w:t>Course material accessed from Brightspace, Zoom, Echo 360, VoiceThread, etc. is for the exclusive use of students who are currently enrolled in the course. Content from these systems cannot be reused or distributed without written permission of the instructor and/or the copyright holder. Duplication of materials protected by copyright, without permission of the copyright holder is a violation of the Federal copyright law, as well as a violation of Stony Brook’s Academic Integrity.</w:t>
      </w:r>
    </w:p>
    <w:p w14:paraId="6A985613" w14:textId="77777777" w:rsidR="00033D0F" w:rsidRDefault="00033D0F">
      <w:pPr>
        <w:rPr>
          <w:b/>
          <w:sz w:val="26"/>
          <w:szCs w:val="26"/>
        </w:rPr>
      </w:pPr>
    </w:p>
    <w:sectPr w:rsidR="00033D0F">
      <w:headerReference w:type="even" r:id="rId30"/>
      <w:headerReference w:type="default" r:id="rId31"/>
      <w:footerReference w:type="even" r:id="rId32"/>
      <w:footerReference w:type="default" r:id="rId33"/>
      <w:headerReference w:type="first" r:id="rId34"/>
      <w:footerReference w:type="first" r:id="rId35"/>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B5D2E8A" w14:textId="77777777" w:rsidR="005806A2" w:rsidRDefault="005806A2">
      <w:pPr>
        <w:spacing w:after="0" w:line="240" w:lineRule="auto"/>
      </w:pPr>
      <w:r>
        <w:separator/>
      </w:r>
    </w:p>
  </w:endnote>
  <w:endnote w:type="continuationSeparator" w:id="0">
    <w:p w14:paraId="3C71C9A2" w14:textId="77777777" w:rsidR="005806A2" w:rsidRDefault="005806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inionPro-Regular">
    <w:panose1 w:val="020B06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52408A" w14:textId="77777777" w:rsidR="00033D0F" w:rsidRDefault="00033D0F">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34F3F8" w14:textId="77777777" w:rsidR="00033D0F" w:rsidRDefault="00000000">
    <w:pPr>
      <w:pBdr>
        <w:top w:val="nil"/>
        <w:left w:val="nil"/>
        <w:bottom w:val="nil"/>
        <w:right w:val="nil"/>
        <w:between w:val="nil"/>
      </w:pBdr>
      <w:tabs>
        <w:tab w:val="center" w:pos="4680"/>
        <w:tab w:val="right" w:pos="9360"/>
      </w:tabs>
      <w:spacing w:after="0" w:line="240" w:lineRule="auto"/>
      <w:jc w:val="right"/>
      <w:rPr>
        <w:color w:val="000000"/>
      </w:rPr>
    </w:pPr>
    <w:r>
      <w:fldChar w:fldCharType="begin"/>
    </w:r>
    <w:r>
      <w:instrText>PAGE</w:instrText>
    </w:r>
    <w:r>
      <w:fldChar w:fldCharType="separate"/>
    </w:r>
    <w:r w:rsidR="008B2546">
      <w:rPr>
        <w:noProof/>
      </w:rPr>
      <w:t>2</w:t>
    </w:r>
    <w:r>
      <w:fldChar w:fldCharType="end"/>
    </w:r>
  </w:p>
  <w:p w14:paraId="2A80380D" w14:textId="77777777" w:rsidR="00033D0F" w:rsidRDefault="00033D0F">
    <w:pPr>
      <w:widowControl w:val="0"/>
      <w:pBdr>
        <w:top w:val="nil"/>
        <w:left w:val="nil"/>
        <w:bottom w:val="nil"/>
        <w:right w:val="nil"/>
        <w:between w:val="nil"/>
      </w:pBdr>
      <w:spacing w:after="0" w:line="276"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43A3D5" w14:textId="77777777" w:rsidR="00033D0F" w:rsidRDefault="00000000">
    <w:pPr>
      <w:pBdr>
        <w:top w:val="nil"/>
        <w:left w:val="nil"/>
        <w:bottom w:val="nil"/>
        <w:right w:val="nil"/>
        <w:between w:val="nil"/>
      </w:pBdr>
      <w:tabs>
        <w:tab w:val="center" w:pos="4680"/>
        <w:tab w:val="right" w:pos="9360"/>
      </w:tabs>
      <w:spacing w:after="0" w:line="240" w:lineRule="auto"/>
      <w:jc w:val="right"/>
      <w:rPr>
        <w:color w:val="000000"/>
      </w:rPr>
    </w:pPr>
    <w:r>
      <w:fldChar w:fldCharType="begin"/>
    </w:r>
    <w:r>
      <w:instrText>PAGE</w:instrText>
    </w:r>
    <w:r>
      <w:fldChar w:fldCharType="separate"/>
    </w:r>
    <w:r w:rsidR="008B2546">
      <w:rPr>
        <w:noProof/>
      </w:rPr>
      <w:t>1</w:t>
    </w:r>
    <w:r>
      <w:fldChar w:fldCharType="end"/>
    </w:r>
  </w:p>
  <w:p w14:paraId="45F0FBD8" w14:textId="77777777" w:rsidR="00033D0F" w:rsidRDefault="00033D0F">
    <w:pPr>
      <w:widowControl w:val="0"/>
      <w:pBdr>
        <w:top w:val="nil"/>
        <w:left w:val="nil"/>
        <w:bottom w:val="nil"/>
        <w:right w:val="nil"/>
        <w:between w:val="nil"/>
      </w:pBdr>
      <w:spacing w:after="0" w:line="276"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EBBF90" w14:textId="77777777" w:rsidR="005806A2" w:rsidRDefault="005806A2">
      <w:pPr>
        <w:spacing w:after="0" w:line="240" w:lineRule="auto"/>
      </w:pPr>
      <w:r>
        <w:separator/>
      </w:r>
    </w:p>
  </w:footnote>
  <w:footnote w:type="continuationSeparator" w:id="0">
    <w:p w14:paraId="04DFE691" w14:textId="77777777" w:rsidR="005806A2" w:rsidRDefault="005806A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FF539F" w14:textId="77777777" w:rsidR="00033D0F" w:rsidRDefault="00033D0F">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778815" w14:textId="77777777" w:rsidR="00033D0F" w:rsidRDefault="00000000">
    <w:pPr>
      <w:pBdr>
        <w:top w:val="nil"/>
        <w:left w:val="nil"/>
        <w:bottom w:val="nil"/>
        <w:right w:val="nil"/>
        <w:between w:val="nil"/>
      </w:pBdr>
      <w:tabs>
        <w:tab w:val="center" w:pos="4680"/>
        <w:tab w:val="right" w:pos="9360"/>
      </w:tabs>
      <w:spacing w:after="0" w:line="240" w:lineRule="auto"/>
      <w:rPr>
        <w:color w:val="000000"/>
      </w:rPr>
    </w:pPr>
    <w:r>
      <w:rPr>
        <w:color w:val="000000"/>
      </w:rPr>
      <w:tab/>
    </w:r>
    <w:r>
      <w:rPr>
        <w:color w:val="000000"/>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E29914" w14:textId="0BEC0B95" w:rsidR="00033D0F" w:rsidRPr="00826FBA" w:rsidRDefault="00826FBA" w:rsidP="00826FBA">
    <w:pPr>
      <w:jc w:val="right"/>
      <w:rPr>
        <w:sz w:val="15"/>
        <w:szCs w:val="15"/>
      </w:rPr>
    </w:pPr>
    <w:r>
      <w:rPr>
        <w:noProof/>
      </w:rPr>
      <w:drawing>
        <wp:anchor distT="0" distB="0" distL="114300" distR="114300" simplePos="0" relativeHeight="251658240" behindDoc="0" locked="0" layoutInCell="1" hidden="0" allowOverlap="1" wp14:anchorId="6A9857AE" wp14:editId="4446A155">
          <wp:simplePos x="0" y="0"/>
          <wp:positionH relativeFrom="column">
            <wp:posOffset>1640205</wp:posOffset>
          </wp:positionH>
          <wp:positionV relativeFrom="paragraph">
            <wp:posOffset>-177800</wp:posOffset>
          </wp:positionV>
          <wp:extent cx="2729230" cy="461010"/>
          <wp:effectExtent l="0" t="0" r="0" b="0"/>
          <wp:wrapTopAndBottom distT="0" distB="0"/>
          <wp:docPr id="7" name="image1.png" descr="Stony Brook University Logo"/>
          <wp:cNvGraphicFramePr/>
          <a:graphic xmlns:a="http://schemas.openxmlformats.org/drawingml/2006/main">
            <a:graphicData uri="http://schemas.openxmlformats.org/drawingml/2006/picture">
              <pic:pic xmlns:pic="http://schemas.openxmlformats.org/drawingml/2006/picture">
                <pic:nvPicPr>
                  <pic:cNvPr id="7" name="image1.png" descr="Stony Brook University Logo"/>
                  <pic:cNvPicPr preferRelativeResize="0"/>
                </pic:nvPicPr>
                <pic:blipFill>
                  <a:blip r:embed="rId1"/>
                  <a:srcRect/>
                  <a:stretch>
                    <a:fillRect/>
                  </a:stretch>
                </pic:blipFill>
                <pic:spPr>
                  <a:xfrm>
                    <a:off x="0" y="0"/>
                    <a:ext cx="2729230" cy="461010"/>
                  </a:xfrm>
                  <a:prstGeom prst="rect">
                    <a:avLst/>
                  </a:prstGeom>
                  <a:ln/>
                </pic:spPr>
              </pic:pic>
            </a:graphicData>
          </a:graphic>
        </wp:anchor>
      </w:drawing>
    </w:r>
    <w:r w:rsidRPr="00826FBA">
      <w:rPr>
        <w:sz w:val="15"/>
        <w:szCs w:val="15"/>
      </w:rPr>
      <w:t xml:space="preserve">Last Updated </w:t>
    </w:r>
    <w:r w:rsidR="0055753A">
      <w:rPr>
        <w:sz w:val="15"/>
        <w:szCs w:val="15"/>
      </w:rPr>
      <w:t>1/15/25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B5E1D32"/>
    <w:multiLevelType w:val="multilevel"/>
    <w:tmpl w:val="6382FC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25A73114"/>
    <w:multiLevelType w:val="multilevel"/>
    <w:tmpl w:val="07D26A8C"/>
    <w:lvl w:ilvl="0">
      <w:start w:val="1"/>
      <w:numFmt w:val="bullet"/>
      <w:pStyle w:val="List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377302C0"/>
    <w:multiLevelType w:val="multilevel"/>
    <w:tmpl w:val="555E861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4247549F"/>
    <w:multiLevelType w:val="multilevel"/>
    <w:tmpl w:val="43D6FA3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6BA14B7B"/>
    <w:multiLevelType w:val="multilevel"/>
    <w:tmpl w:val="CC684AF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58405713">
    <w:abstractNumId w:val="1"/>
  </w:num>
  <w:num w:numId="2" w16cid:durableId="454836353">
    <w:abstractNumId w:val="0"/>
  </w:num>
  <w:num w:numId="3" w16cid:durableId="548424380">
    <w:abstractNumId w:val="3"/>
  </w:num>
  <w:num w:numId="4" w16cid:durableId="877468397">
    <w:abstractNumId w:val="4"/>
  </w:num>
  <w:num w:numId="5" w16cid:durableId="17823327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3D0F"/>
    <w:rsid w:val="00033D0F"/>
    <w:rsid w:val="0004318F"/>
    <w:rsid w:val="00285FC5"/>
    <w:rsid w:val="002F5FCF"/>
    <w:rsid w:val="00337918"/>
    <w:rsid w:val="0036342F"/>
    <w:rsid w:val="003A68F8"/>
    <w:rsid w:val="004831C5"/>
    <w:rsid w:val="004C1AFA"/>
    <w:rsid w:val="0055753A"/>
    <w:rsid w:val="00576AC0"/>
    <w:rsid w:val="005806A2"/>
    <w:rsid w:val="006A12D5"/>
    <w:rsid w:val="00746918"/>
    <w:rsid w:val="007C23A9"/>
    <w:rsid w:val="00826FBA"/>
    <w:rsid w:val="008B2546"/>
    <w:rsid w:val="00933581"/>
    <w:rsid w:val="00A070E9"/>
    <w:rsid w:val="00B31922"/>
    <w:rsid w:val="00C40262"/>
    <w:rsid w:val="00C42863"/>
    <w:rsid w:val="00D06D54"/>
    <w:rsid w:val="00D66CB7"/>
    <w:rsid w:val="00D92F3C"/>
    <w:rsid w:val="00DA7CF1"/>
    <w:rsid w:val="00E6007F"/>
    <w:rsid w:val="00EB02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F96905"/>
  <w15:docId w15:val="{63882C08-F2E5-48C3-926D-3643CF9AF7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40ED"/>
  </w:style>
  <w:style w:type="paragraph" w:styleId="Heading1">
    <w:name w:val="heading 1"/>
    <w:basedOn w:val="Normal"/>
    <w:next w:val="Normal"/>
    <w:link w:val="Heading1Char"/>
    <w:uiPriority w:val="9"/>
    <w:qFormat/>
    <w:rsid w:val="003240ED"/>
    <w:pPr>
      <w:keepNext/>
      <w:keepLines/>
      <w:spacing w:after="0" w:line="240" w:lineRule="auto"/>
      <w:outlineLvl w:val="0"/>
    </w:pPr>
    <w:rPr>
      <w:rFonts w:eastAsiaTheme="majorEastAsia" w:cstheme="majorBidi"/>
      <w:b/>
      <w:sz w:val="28"/>
      <w:szCs w:val="32"/>
    </w:rPr>
  </w:style>
  <w:style w:type="paragraph" w:styleId="Heading2">
    <w:name w:val="heading 2"/>
    <w:basedOn w:val="Normal"/>
    <w:next w:val="Normal"/>
    <w:link w:val="Heading2Char"/>
    <w:uiPriority w:val="9"/>
    <w:unhideWhenUsed/>
    <w:qFormat/>
    <w:rsid w:val="001C3A76"/>
    <w:pPr>
      <w:keepNext/>
      <w:keepLines/>
      <w:spacing w:after="0" w:line="240" w:lineRule="auto"/>
      <w:outlineLvl w:val="1"/>
    </w:pPr>
    <w:rPr>
      <w:rFonts w:eastAsiaTheme="majorEastAsia" w:cstheme="minorHAnsi"/>
      <w:b/>
      <w:sz w:val="26"/>
      <w:szCs w:val="24"/>
    </w:rPr>
  </w:style>
  <w:style w:type="paragraph" w:styleId="Heading3">
    <w:name w:val="heading 3"/>
    <w:basedOn w:val="Normal"/>
    <w:next w:val="Normal"/>
    <w:link w:val="Heading3Char"/>
    <w:uiPriority w:val="9"/>
    <w:unhideWhenUsed/>
    <w:qFormat/>
    <w:rsid w:val="001C3A76"/>
    <w:pPr>
      <w:spacing w:before="100" w:beforeAutospacing="1" w:after="0" w:line="240" w:lineRule="auto"/>
      <w:outlineLvl w:val="2"/>
    </w:pPr>
    <w:rPr>
      <w:rFonts w:cstheme="minorHAnsi"/>
      <w:b/>
      <w:bCs/>
      <w:color w:val="000000" w:themeColor="text1"/>
      <w:sz w:val="18"/>
      <w:szCs w:val="24"/>
    </w:rPr>
  </w:style>
  <w:style w:type="paragraph" w:styleId="Heading4">
    <w:name w:val="heading 4"/>
    <w:basedOn w:val="Normal"/>
    <w:next w:val="Normal"/>
    <w:link w:val="Heading4Char"/>
    <w:uiPriority w:val="9"/>
    <w:semiHidden/>
    <w:unhideWhenUsed/>
    <w:qFormat/>
    <w:rsid w:val="00944088"/>
    <w:pPr>
      <w:keepNext/>
      <w:keepLines/>
      <w:spacing w:before="40" w:after="0"/>
      <w:outlineLvl w:val="3"/>
    </w:pPr>
    <w:rPr>
      <w:rFonts w:eastAsiaTheme="majorEastAsia" w:cstheme="majorBidi"/>
      <w:b/>
      <w:iCs/>
      <w:color w:val="000000" w:themeColor="text1"/>
      <w:sz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paragraph" w:styleId="Heading7">
    <w:name w:val="heading 7"/>
    <w:basedOn w:val="Normal"/>
    <w:next w:val="Normal"/>
    <w:link w:val="Heading7Char"/>
    <w:uiPriority w:val="9"/>
    <w:semiHidden/>
    <w:unhideWhenUsed/>
    <w:qFormat/>
    <w:rsid w:val="00387C12"/>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387C12"/>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387C12"/>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3Char">
    <w:name w:val="Heading 3 Char"/>
    <w:basedOn w:val="DefaultParagraphFont"/>
    <w:link w:val="Heading3"/>
    <w:uiPriority w:val="9"/>
    <w:rsid w:val="001C3A76"/>
    <w:rPr>
      <w:rFonts w:cstheme="minorHAnsi"/>
      <w:b/>
      <w:bCs/>
      <w:color w:val="000000" w:themeColor="text1"/>
      <w:sz w:val="18"/>
      <w:szCs w:val="24"/>
    </w:rPr>
  </w:style>
  <w:style w:type="paragraph" w:customStyle="1" w:styleId="BasicParagraph">
    <w:name w:val="[Basic Paragraph]"/>
    <w:basedOn w:val="Normal"/>
    <w:uiPriority w:val="99"/>
    <w:rsid w:val="00AA3600"/>
    <w:pPr>
      <w:autoSpaceDE w:val="0"/>
      <w:autoSpaceDN w:val="0"/>
      <w:adjustRightInd w:val="0"/>
      <w:spacing w:after="0" w:line="288" w:lineRule="auto"/>
      <w:textAlignment w:val="center"/>
    </w:pPr>
    <w:rPr>
      <w:rFonts w:ascii="MinionPro-Regular" w:hAnsi="MinionPro-Regular" w:cs="MinionPro-Regular"/>
      <w:color w:val="000000"/>
      <w:sz w:val="24"/>
      <w:szCs w:val="24"/>
    </w:rPr>
  </w:style>
  <w:style w:type="paragraph" w:styleId="ListBullet">
    <w:name w:val="List Bullet"/>
    <w:basedOn w:val="Normal"/>
    <w:uiPriority w:val="99"/>
    <w:unhideWhenUsed/>
    <w:qFormat/>
    <w:rsid w:val="00AA3600"/>
    <w:pPr>
      <w:numPr>
        <w:numId w:val="1"/>
      </w:numPr>
      <w:spacing w:before="240" w:after="240" w:line="240" w:lineRule="auto"/>
      <w:contextualSpacing/>
    </w:pPr>
    <w:rPr>
      <w:rFonts w:ascii="Arial" w:eastAsia="MS Mincho" w:hAnsi="Arial" w:cs="Times New Roman"/>
      <w:szCs w:val="24"/>
    </w:rPr>
  </w:style>
  <w:style w:type="paragraph" w:styleId="ListParagraph">
    <w:name w:val="List Paragraph"/>
    <w:basedOn w:val="Normal"/>
    <w:uiPriority w:val="34"/>
    <w:qFormat/>
    <w:rsid w:val="00AA3600"/>
    <w:pPr>
      <w:spacing w:before="240" w:after="240" w:line="240" w:lineRule="auto"/>
      <w:ind w:left="720"/>
      <w:contextualSpacing/>
    </w:pPr>
    <w:rPr>
      <w:rFonts w:ascii="Arial" w:eastAsia="Times New Roman" w:hAnsi="Arial" w:cs="Arial"/>
    </w:rPr>
  </w:style>
  <w:style w:type="character" w:styleId="Hyperlink">
    <w:name w:val="Hyperlink"/>
    <w:basedOn w:val="DefaultParagraphFont"/>
    <w:uiPriority w:val="99"/>
    <w:unhideWhenUsed/>
    <w:rsid w:val="00AA3600"/>
    <w:rPr>
      <w:color w:val="0563C1" w:themeColor="hyperlink"/>
      <w:u w:val="single"/>
    </w:rPr>
  </w:style>
  <w:style w:type="character" w:styleId="Emphasis">
    <w:name w:val="Emphasis"/>
    <w:basedOn w:val="DefaultParagraphFont"/>
    <w:uiPriority w:val="20"/>
    <w:qFormat/>
    <w:rsid w:val="00AA3600"/>
    <w:rPr>
      <w:i/>
      <w:iCs/>
    </w:rPr>
  </w:style>
  <w:style w:type="character" w:customStyle="1" w:styleId="Heading1Char">
    <w:name w:val="Heading 1 Char"/>
    <w:basedOn w:val="DefaultParagraphFont"/>
    <w:link w:val="Heading1"/>
    <w:uiPriority w:val="9"/>
    <w:rsid w:val="003240ED"/>
    <w:rPr>
      <w:rFonts w:eastAsiaTheme="majorEastAsia" w:cstheme="majorBidi"/>
      <w:b/>
      <w:sz w:val="28"/>
      <w:szCs w:val="32"/>
    </w:rPr>
  </w:style>
  <w:style w:type="character" w:styleId="Strong">
    <w:name w:val="Strong"/>
    <w:uiPriority w:val="22"/>
    <w:qFormat/>
    <w:rsid w:val="00FD0079"/>
    <w:rPr>
      <w:rFonts w:asciiTheme="minorHAnsi" w:hAnsiTheme="minorHAnsi"/>
      <w:b/>
      <w:sz w:val="24"/>
      <w:u w:val="none"/>
    </w:rPr>
  </w:style>
  <w:style w:type="paragraph" w:styleId="Header">
    <w:name w:val="header"/>
    <w:basedOn w:val="Normal"/>
    <w:link w:val="HeaderChar"/>
    <w:uiPriority w:val="99"/>
    <w:unhideWhenUsed/>
    <w:rsid w:val="009F1321"/>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1321"/>
  </w:style>
  <w:style w:type="paragraph" w:styleId="Footer">
    <w:name w:val="footer"/>
    <w:basedOn w:val="Normal"/>
    <w:link w:val="FooterChar"/>
    <w:uiPriority w:val="99"/>
    <w:unhideWhenUsed/>
    <w:rsid w:val="009F13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1321"/>
  </w:style>
  <w:style w:type="character" w:customStyle="1" w:styleId="Heading2Char">
    <w:name w:val="Heading 2 Char"/>
    <w:basedOn w:val="DefaultParagraphFont"/>
    <w:link w:val="Heading2"/>
    <w:uiPriority w:val="9"/>
    <w:rsid w:val="001C3A76"/>
    <w:rPr>
      <w:rFonts w:eastAsiaTheme="majorEastAsia" w:cstheme="minorHAnsi"/>
      <w:b/>
      <w:sz w:val="26"/>
      <w:szCs w:val="24"/>
    </w:rPr>
  </w:style>
  <w:style w:type="character" w:styleId="CommentReference">
    <w:name w:val="annotation reference"/>
    <w:basedOn w:val="DefaultParagraphFont"/>
    <w:uiPriority w:val="99"/>
    <w:semiHidden/>
    <w:unhideWhenUsed/>
    <w:rsid w:val="008456DC"/>
    <w:rPr>
      <w:sz w:val="16"/>
      <w:szCs w:val="16"/>
    </w:rPr>
  </w:style>
  <w:style w:type="paragraph" w:styleId="CommentText">
    <w:name w:val="annotation text"/>
    <w:basedOn w:val="Normal"/>
    <w:link w:val="CommentTextChar"/>
    <w:uiPriority w:val="99"/>
    <w:semiHidden/>
    <w:unhideWhenUsed/>
    <w:rsid w:val="008456DC"/>
    <w:pPr>
      <w:spacing w:line="240" w:lineRule="auto"/>
    </w:pPr>
    <w:rPr>
      <w:sz w:val="20"/>
      <w:szCs w:val="20"/>
    </w:rPr>
  </w:style>
  <w:style w:type="character" w:customStyle="1" w:styleId="CommentTextChar">
    <w:name w:val="Comment Text Char"/>
    <w:basedOn w:val="DefaultParagraphFont"/>
    <w:link w:val="CommentText"/>
    <w:uiPriority w:val="99"/>
    <w:semiHidden/>
    <w:rsid w:val="008456DC"/>
    <w:rPr>
      <w:sz w:val="20"/>
      <w:szCs w:val="20"/>
    </w:rPr>
  </w:style>
  <w:style w:type="paragraph" w:styleId="CommentSubject">
    <w:name w:val="annotation subject"/>
    <w:basedOn w:val="CommentText"/>
    <w:next w:val="CommentText"/>
    <w:link w:val="CommentSubjectChar"/>
    <w:uiPriority w:val="99"/>
    <w:semiHidden/>
    <w:unhideWhenUsed/>
    <w:rsid w:val="008456DC"/>
    <w:rPr>
      <w:b/>
      <w:bCs/>
    </w:rPr>
  </w:style>
  <w:style w:type="character" w:customStyle="1" w:styleId="CommentSubjectChar">
    <w:name w:val="Comment Subject Char"/>
    <w:basedOn w:val="CommentTextChar"/>
    <w:link w:val="CommentSubject"/>
    <w:uiPriority w:val="99"/>
    <w:semiHidden/>
    <w:rsid w:val="008456DC"/>
    <w:rPr>
      <w:b/>
      <w:bCs/>
      <w:sz w:val="20"/>
      <w:szCs w:val="20"/>
    </w:rPr>
  </w:style>
  <w:style w:type="paragraph" w:styleId="NormalWeb">
    <w:name w:val="Normal (Web)"/>
    <w:basedOn w:val="Normal"/>
    <w:uiPriority w:val="99"/>
    <w:semiHidden/>
    <w:unhideWhenUsed/>
    <w:rsid w:val="000954E4"/>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D47366"/>
    <w:rPr>
      <w:color w:val="605E5C"/>
      <w:shd w:val="clear" w:color="auto" w:fill="E1DFDD"/>
    </w:rPr>
  </w:style>
  <w:style w:type="character" w:customStyle="1" w:styleId="Heading4Char">
    <w:name w:val="Heading 4 Char"/>
    <w:basedOn w:val="DefaultParagraphFont"/>
    <w:link w:val="Heading4"/>
    <w:uiPriority w:val="9"/>
    <w:rsid w:val="00944088"/>
    <w:rPr>
      <w:rFonts w:eastAsiaTheme="majorEastAsia" w:cstheme="majorBidi"/>
      <w:b/>
      <w:iCs/>
      <w:color w:val="000000" w:themeColor="text1"/>
      <w:sz w:val="24"/>
    </w:rPr>
  </w:style>
  <w:style w:type="paragraph" w:styleId="TOC3">
    <w:name w:val="toc 3"/>
    <w:basedOn w:val="Normal"/>
    <w:next w:val="Normal"/>
    <w:autoRedefine/>
    <w:uiPriority w:val="39"/>
    <w:unhideWhenUsed/>
    <w:rsid w:val="00D47366"/>
    <w:pPr>
      <w:spacing w:after="100"/>
      <w:ind w:left="440"/>
    </w:pPr>
  </w:style>
  <w:style w:type="paragraph" w:styleId="TOC1">
    <w:name w:val="toc 1"/>
    <w:basedOn w:val="Normal"/>
    <w:next w:val="Normal"/>
    <w:autoRedefine/>
    <w:uiPriority w:val="39"/>
    <w:unhideWhenUsed/>
    <w:rsid w:val="00D47366"/>
    <w:pPr>
      <w:spacing w:after="100"/>
    </w:pPr>
  </w:style>
  <w:style w:type="paragraph" w:styleId="TOC2">
    <w:name w:val="toc 2"/>
    <w:basedOn w:val="Normal"/>
    <w:next w:val="Normal"/>
    <w:autoRedefine/>
    <w:uiPriority w:val="39"/>
    <w:unhideWhenUsed/>
    <w:rsid w:val="00D47366"/>
    <w:pPr>
      <w:spacing w:after="100"/>
      <w:ind w:left="220"/>
    </w:pPr>
  </w:style>
  <w:style w:type="paragraph" w:styleId="TOCHeading">
    <w:name w:val="TOC Heading"/>
    <w:basedOn w:val="Heading1"/>
    <w:next w:val="Normal"/>
    <w:uiPriority w:val="39"/>
    <w:unhideWhenUsed/>
    <w:qFormat/>
    <w:rsid w:val="00D47366"/>
    <w:pPr>
      <w:spacing w:before="240" w:line="259" w:lineRule="auto"/>
      <w:outlineLvl w:val="9"/>
    </w:pPr>
    <w:rPr>
      <w:b w:val="0"/>
      <w:color w:val="2F5496" w:themeColor="accent1" w:themeShade="BF"/>
    </w:rPr>
  </w:style>
  <w:style w:type="table" w:styleId="TableGrid">
    <w:name w:val="Table Grid"/>
    <w:basedOn w:val="TableNormal"/>
    <w:uiPriority w:val="39"/>
    <w:rsid w:val="00DF7D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944088"/>
    <w:rPr>
      <w:color w:val="954F72" w:themeColor="followedHyperlink"/>
      <w:u w:val="single"/>
    </w:rPr>
  </w:style>
  <w:style w:type="character" w:styleId="PageNumber">
    <w:name w:val="page number"/>
    <w:basedOn w:val="DefaultParagraphFont"/>
    <w:uiPriority w:val="99"/>
    <w:semiHidden/>
    <w:unhideWhenUsed/>
    <w:rsid w:val="00A75143"/>
  </w:style>
  <w:style w:type="paragraph" w:styleId="Subtitle">
    <w:name w:val="Subtitle"/>
    <w:basedOn w:val="Normal"/>
    <w:next w:val="Normal"/>
    <w:uiPriority w:val="11"/>
    <w:qFormat/>
    <w:pPr>
      <w:keepNext/>
      <w:keepLines/>
      <w:spacing w:after="0" w:line="240" w:lineRule="auto"/>
      <w:jc w:val="center"/>
    </w:pPr>
    <w:rPr>
      <w:b/>
      <w:sz w:val="28"/>
      <w:szCs w:val="2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paragraph" w:styleId="TOC4">
    <w:name w:val="toc 4"/>
    <w:basedOn w:val="Normal"/>
    <w:next w:val="Normal"/>
    <w:autoRedefine/>
    <w:uiPriority w:val="39"/>
    <w:unhideWhenUsed/>
    <w:rsid w:val="00387C12"/>
    <w:pPr>
      <w:spacing w:after="100"/>
      <w:ind w:left="660"/>
    </w:pPr>
  </w:style>
  <w:style w:type="character" w:customStyle="1" w:styleId="Heading7Char">
    <w:name w:val="Heading 7 Char"/>
    <w:basedOn w:val="DefaultParagraphFont"/>
    <w:link w:val="Heading7"/>
    <w:uiPriority w:val="9"/>
    <w:semiHidden/>
    <w:rsid w:val="00387C12"/>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387C1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387C12"/>
    <w:rPr>
      <w:rFonts w:asciiTheme="majorHAnsi" w:eastAsiaTheme="majorEastAsia" w:hAnsiTheme="majorHAnsi" w:cstheme="majorBidi"/>
      <w:i/>
      <w:iCs/>
      <w:color w:val="272727" w:themeColor="text1" w:themeTint="D8"/>
      <w:sz w:val="21"/>
      <w:szCs w:val="21"/>
    </w:r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 w:type="table" w:customStyle="1" w:styleId="a7">
    <w:basedOn w:val="TableNormal"/>
    <w:pPr>
      <w:spacing w:after="0" w:line="240" w:lineRule="auto"/>
    </w:pPr>
    <w:tblPr>
      <w:tblStyleRowBandSize w:val="1"/>
      <w:tblStyleColBandSize w:val="1"/>
    </w:tblPr>
  </w:style>
  <w:style w:type="character" w:customStyle="1" w:styleId="il">
    <w:name w:val="il"/>
    <w:basedOn w:val="DefaultParagraphFont"/>
    <w:rsid w:val="007C23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691141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it.stonybrook.edu/services/brightspace" TargetMode="External"/><Relationship Id="rId18" Type="http://schemas.openxmlformats.org/officeDocument/2006/relationships/hyperlink" Target="https://it.stonybrook.edu/services/student-laptop-loaner-program" TargetMode="External"/><Relationship Id="rId26" Type="http://schemas.openxmlformats.org/officeDocument/2006/relationships/hyperlink" Target="http://www.stonybrook.edu/commcms/registrar/calendars/academic_calendars" TargetMode="External"/><Relationship Id="rId21" Type="http://schemas.openxmlformats.org/officeDocument/2006/relationships/hyperlink" Target="mailto:AcademicTechnologies@stonybrook.edu" TargetMode="External"/><Relationship Id="rId34"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s://www.stonybrook.edu/sbroot/celt/teaching-resources/course-development/Syllabus_Addendum.php" TargetMode="External"/><Relationship Id="rId17" Type="http://schemas.openxmlformats.org/officeDocument/2006/relationships/hyperlink" Target="https://it.stonybrook.edu/services/sinc-sites" TargetMode="External"/><Relationship Id="rId25" Type="http://schemas.openxmlformats.org/officeDocument/2006/relationships/hyperlink" Target="https://www.stonybrook.edu/commcms/academic_integrity/index.html" TargetMode="External"/><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it.stonybrook.edu/services/netid" TargetMode="External"/><Relationship Id="rId20" Type="http://schemas.openxmlformats.org/officeDocument/2006/relationships/hyperlink" Target="https://online.suny.edu/help/" TargetMode="External"/><Relationship Id="rId29" Type="http://schemas.openxmlformats.org/officeDocument/2006/relationships/hyperlink" Target="https://www.stonybrook.edu/sb/graduatebulletin/current/regulations/grading_policy/incomplete.php"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tonybrook.edu/celt/teaching-resources/course-development/Syllabus_Addendum.php" TargetMode="External"/><Relationship Id="rId24" Type="http://schemas.openxmlformats.org/officeDocument/2006/relationships/hyperlink" Target="https://ehs.stonybrook.edu/programs/fire-safety/emergency-evacuation/evacuation-guide-disabilities"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mycourses.stonybrook.edu" TargetMode="External"/><Relationship Id="rId23" Type="http://schemas.openxmlformats.org/officeDocument/2006/relationships/hyperlink" Target="mailto:sasc@stonybrook.edu" TargetMode="External"/><Relationship Id="rId28" Type="http://schemas.openxmlformats.org/officeDocument/2006/relationships/hyperlink" Target="https://www.stonybrook.edu/sb/bulletin/current/policiesandregulations/records_registration/grading_system.php" TargetMode="External"/><Relationship Id="rId36" Type="http://schemas.openxmlformats.org/officeDocument/2006/relationships/fontTable" Target="fontTable.xml"/><Relationship Id="rId10" Type="http://schemas.openxmlformats.org/officeDocument/2006/relationships/hyperlink" Target="https://www.stonybrook.edu/celt/teaching-resources/course-development/Syllabus_Addendum.php" TargetMode="External"/><Relationship Id="rId19" Type="http://schemas.openxmlformats.org/officeDocument/2006/relationships/hyperlink" Target="https://www.stonybrook.edu/celt/teaching-resources/course-development/Syllabus_Addendum.php" TargetMode="Externa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stonybrook.edu/sb/graduatebulletin/current/regulations/grading_policy/grading_system.php" TargetMode="External"/><Relationship Id="rId14" Type="http://schemas.openxmlformats.org/officeDocument/2006/relationships/hyperlink" Target="https://it.stonybrook.edu/services/brightspace" TargetMode="External"/><Relationship Id="rId22" Type="http://schemas.openxmlformats.org/officeDocument/2006/relationships/hyperlink" Target="https://www.stonybrook.edu/celt/teaching-resources/course-development/Syllabus_Addendum.php" TargetMode="External"/><Relationship Id="rId27" Type="http://schemas.openxmlformats.org/officeDocument/2006/relationships/hyperlink" Target="https://www.stonybrook.edu/sb/graduatebulletin/current/regulations/registration_requirements/course_changes.php" TargetMode="External"/><Relationship Id="rId30" Type="http://schemas.openxmlformats.org/officeDocument/2006/relationships/header" Target="header1.xml"/><Relationship Id="rId35" Type="http://schemas.openxmlformats.org/officeDocument/2006/relationships/footer" Target="footer3.xml"/><Relationship Id="rId8" Type="http://schemas.openxmlformats.org/officeDocument/2006/relationships/hyperlink" Target="https://www.stonybrook.edu/sb/bulletin/current/policiesandregulations/records_registration/grading_system.php" TargetMode="External"/><Relationship Id="rId3" Type="http://schemas.openxmlformats.org/officeDocument/2006/relationships/styles" Target="styles.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kJp4qOkq57LEyTMEm4C31J9atLQ==">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</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1868</Words>
  <Characters>10651</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Kristin Hall</dc:creator>
  <cp:lastModifiedBy>Kristin Hall</cp:lastModifiedBy>
  <cp:revision>3</cp:revision>
  <dcterms:created xsi:type="dcterms:W3CDTF">2025-01-15T18:09:00Z</dcterms:created>
  <dcterms:modified xsi:type="dcterms:W3CDTF">2025-01-15T18:11:00Z</dcterms:modified>
</cp:coreProperties>
</file>