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02338" w:rsidRDefault="00000000">
      <w:pPr>
        <w:pStyle w:val="Heading1"/>
        <w:spacing w:after="0"/>
      </w:pPr>
      <w:bookmarkStart w:id="0" w:name="_2x77utvvkrtd" w:colFirst="0" w:colLast="0"/>
      <w:bookmarkEnd w:id="0"/>
      <w:r>
        <w:t>Senior Lecturer and Advanced Senior Lecturer Nomination Cover Sheet</w:t>
      </w:r>
      <w:r>
        <w:tab/>
      </w:r>
      <w:r>
        <w:tab/>
      </w:r>
      <w:r>
        <w:tab/>
      </w:r>
    </w:p>
    <w:p w14:paraId="00000002" w14:textId="77777777" w:rsidR="00702338" w:rsidRDefault="00702338">
      <w:pPr>
        <w:spacing w:after="0"/>
        <w:rPr>
          <w:b/>
          <w:bCs/>
        </w:rPr>
      </w:pPr>
    </w:p>
    <w:p w14:paraId="00000003" w14:textId="77777777" w:rsidR="00702338" w:rsidRDefault="00000000">
      <w:pPr>
        <w:pStyle w:val="Heading2"/>
        <w:spacing w:after="0"/>
      </w:pPr>
      <w:bookmarkStart w:id="1" w:name="_svtzufdppg46" w:colFirst="0" w:colLast="0"/>
      <w:bookmarkEnd w:id="1"/>
      <w:r>
        <w:t>Nomination due to CAS Dean’s Office on May 31</w:t>
      </w:r>
    </w:p>
    <w:p w14:paraId="00000004" w14:textId="77777777" w:rsidR="00702338" w:rsidRDefault="00702338">
      <w:pPr>
        <w:spacing w:after="0"/>
        <w:rPr>
          <w:b/>
          <w:bCs/>
        </w:rPr>
      </w:pPr>
    </w:p>
    <w:p w14:paraId="00000005" w14:textId="77777777" w:rsidR="00702338" w:rsidRDefault="00000000">
      <w:pPr>
        <w:spacing w:after="0"/>
      </w:pPr>
      <w:r>
        <w:t xml:space="preserve">This sheet should accompany each nomination package submitted to the shared mailbox: </w:t>
      </w:r>
      <w:hyperlink r:id="rId5">
        <w:r>
          <w:rPr>
            <w:color w:val="0563C1"/>
            <w:u w:val="single"/>
          </w:rPr>
          <w:t>cas_facultyaffairs@stonybrook.edu</w:t>
        </w:r>
      </w:hyperlink>
      <w:r>
        <w:t xml:space="preserve">. </w:t>
      </w:r>
    </w:p>
    <w:p w14:paraId="00000006" w14:textId="77777777" w:rsidR="00702338" w:rsidRDefault="00702338"/>
    <w:p w14:paraId="00000007" w14:textId="77777777" w:rsidR="00702338" w:rsidRDefault="00000000">
      <w:pPr>
        <w:rPr>
          <w:b/>
          <w:bCs/>
        </w:rPr>
      </w:pPr>
      <w:proofErr w:type="gramStart"/>
      <w:r>
        <w:rPr>
          <w:b/>
          <w:bCs/>
        </w:rPr>
        <w:t>Lecturer</w:t>
      </w:r>
      <w:proofErr w:type="gramEnd"/>
      <w:r>
        <w:rPr>
          <w:b/>
          <w:bCs/>
        </w:rPr>
        <w:t xml:space="preserve"> name:</w:t>
      </w:r>
    </w:p>
    <w:p w14:paraId="00000008" w14:textId="77777777" w:rsidR="00702338" w:rsidRDefault="00702338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b/>
          <w:bCs/>
          <w:color w:val="000000"/>
        </w:rPr>
      </w:pPr>
    </w:p>
    <w:p w14:paraId="00000009" w14:textId="77777777" w:rsidR="0070233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t>Department:</w:t>
      </w:r>
    </w:p>
    <w:p w14:paraId="0000000A" w14:textId="77777777" w:rsidR="00702338" w:rsidRDefault="00702338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b/>
          <w:bCs/>
          <w:color w:val="000000"/>
        </w:rPr>
      </w:pPr>
    </w:p>
    <w:p w14:paraId="0000000B" w14:textId="77777777" w:rsidR="0070233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t>List courses from the last reappointment</w:t>
      </w:r>
    </w:p>
    <w:p w14:paraId="0000000C" w14:textId="77777777" w:rsidR="00702338" w:rsidRDefault="00702338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</w:rPr>
      </w:pPr>
    </w:p>
    <w:p w14:paraId="0000000D" w14:textId="77777777" w:rsidR="00702338" w:rsidRDefault="00000000">
      <w:pPr>
        <w:rPr>
          <w:b/>
          <w:bCs/>
        </w:rPr>
      </w:pPr>
      <w:r>
        <w:rPr>
          <w:b/>
          <w:bCs/>
        </w:rPr>
        <w:t xml:space="preserve">Courses, Fall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Enrollment</w:t>
      </w:r>
    </w:p>
    <w:p w14:paraId="0000000E" w14:textId="77777777" w:rsidR="00702338" w:rsidRDefault="00000000">
      <w:r>
        <w:t>1.</w:t>
      </w:r>
    </w:p>
    <w:p w14:paraId="0000000F" w14:textId="77777777" w:rsidR="00702338" w:rsidRDefault="00000000">
      <w:r>
        <w:t>2.</w:t>
      </w:r>
    </w:p>
    <w:p w14:paraId="00000010" w14:textId="77777777" w:rsidR="00702338" w:rsidRDefault="00000000">
      <w:r>
        <w:t>3.</w:t>
      </w:r>
    </w:p>
    <w:p w14:paraId="00000011" w14:textId="77777777" w:rsidR="00702338" w:rsidRDefault="00702338">
      <w:pPr>
        <w:rPr>
          <w:b/>
          <w:bCs/>
        </w:rPr>
      </w:pPr>
    </w:p>
    <w:p w14:paraId="00000012" w14:textId="77777777" w:rsidR="00702338" w:rsidRDefault="00000000">
      <w:pPr>
        <w:rPr>
          <w:b/>
          <w:bCs/>
        </w:rPr>
      </w:pPr>
      <w:r>
        <w:rPr>
          <w:b/>
          <w:bCs/>
        </w:rPr>
        <w:t xml:space="preserve">Courses, </w:t>
      </w:r>
      <w:proofErr w:type="gramStart"/>
      <w:r>
        <w:rPr>
          <w:b/>
          <w:bCs/>
        </w:rPr>
        <w:t xml:space="preserve">Spring  </w:t>
      </w:r>
      <w:r>
        <w:rPr>
          <w:b/>
          <w:bCs/>
        </w:rPr>
        <w:tab/>
      </w:r>
      <w:proofErr w:type="gram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Enrollment</w:t>
      </w:r>
    </w:p>
    <w:p w14:paraId="00000013" w14:textId="77777777" w:rsidR="00702338" w:rsidRDefault="00000000">
      <w:r>
        <w:t>1.</w:t>
      </w:r>
    </w:p>
    <w:p w14:paraId="00000014" w14:textId="77777777" w:rsidR="00702338" w:rsidRDefault="00000000">
      <w:r>
        <w:t>2.</w:t>
      </w:r>
    </w:p>
    <w:p w14:paraId="00000015" w14:textId="77777777" w:rsidR="00702338" w:rsidRDefault="00000000">
      <w:r>
        <w:t>3.</w:t>
      </w:r>
    </w:p>
    <w:p w14:paraId="00000016" w14:textId="77777777" w:rsidR="00702338" w:rsidRDefault="00702338">
      <w:pPr>
        <w:rPr>
          <w:b/>
          <w:bCs/>
        </w:rPr>
      </w:pPr>
    </w:p>
    <w:p w14:paraId="00000017" w14:textId="77777777" w:rsidR="0070233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 xml:space="preserve"> If applicable, list additional courses as an attachment.</w:t>
      </w:r>
    </w:p>
    <w:p w14:paraId="00000018" w14:textId="77777777" w:rsidR="00702338" w:rsidRDefault="00702338">
      <w:pPr>
        <w:rPr>
          <w:b/>
          <w:bCs/>
        </w:rPr>
      </w:pPr>
    </w:p>
    <w:p w14:paraId="00000019" w14:textId="77777777" w:rsidR="00702338" w:rsidRDefault="00702338">
      <w:pPr>
        <w:rPr>
          <w:b/>
          <w:bCs/>
        </w:rPr>
      </w:pPr>
    </w:p>
    <w:p w14:paraId="0000001A" w14:textId="77777777" w:rsidR="0070233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If teaching load is less than 3 courses per semester, explain justification for reduced load.</w:t>
      </w:r>
    </w:p>
    <w:p w14:paraId="0000001B" w14:textId="77777777" w:rsidR="00702338" w:rsidRDefault="00702338">
      <w:pPr>
        <w:rPr>
          <w:b/>
          <w:bCs/>
        </w:rPr>
      </w:pPr>
    </w:p>
    <w:p w14:paraId="0000001C" w14:textId="77777777" w:rsidR="00702338" w:rsidRDefault="00702338">
      <w:pPr>
        <w:rPr>
          <w:b/>
          <w:bCs/>
        </w:rPr>
      </w:pPr>
    </w:p>
    <w:p w14:paraId="0000001D" w14:textId="77777777" w:rsidR="00702338" w:rsidRDefault="00000000">
      <w:r>
        <w:rPr>
          <w:b/>
          <w:bCs/>
        </w:rPr>
        <w:t>5. Please include chair’s letter endorsing the nomination: it should include a summary of lecturer’s teaching effectiveness and department service.</w:t>
      </w:r>
    </w:p>
    <w:sectPr w:rsidR="0070233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441CAC5-CC82-4091-9245-6BF7E99BCF61}"/>
    <w:embedBold r:id="rId2" w:fontKey="{565C5F45-85FB-4BEB-9789-AF6C31B6D8D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CF8AF3B-EEB1-4DE8-A58C-FC5BB8CE2AF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A07CD96-67FA-4842-86FC-ABD8B8545C5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A320F"/>
    <w:multiLevelType w:val="multilevel"/>
    <w:tmpl w:val="2E8055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88572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338"/>
    <w:rsid w:val="00702338"/>
    <w:rsid w:val="00981B78"/>
    <w:rsid w:val="00F0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C5D3C3-7967-4914-942B-D820E3603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s_facultyaffairs@stonybrook.edu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</dc:creator>
  <cp:lastModifiedBy>Rachel Rodriguez</cp:lastModifiedBy>
  <cp:revision>2</cp:revision>
  <dcterms:created xsi:type="dcterms:W3CDTF">2026-08-11T20:26:00Z</dcterms:created>
  <dcterms:modified xsi:type="dcterms:W3CDTF">2026-08-11T20:26:00Z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0x0101003BD076861D5CA743BFC915AE6D28A1FA</vt:lpwstr>
  </property>
</Properties>
</file>