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F0D49" w14:textId="77777777" w:rsidR="008B49D3" w:rsidRDefault="008B49D3" w:rsidP="0086450B">
      <w:pPr>
        <w:spacing w:before="49"/>
        <w:ind w:left="2859" w:right="850" w:hanging="2139"/>
        <w:jc w:val="center"/>
        <w:rPr>
          <w:rFonts w:ascii="Times New Roman"/>
          <w:b/>
          <w:spacing w:val="-1"/>
          <w:sz w:val="28"/>
        </w:rPr>
      </w:pPr>
      <w:r w:rsidRPr="008B49D3">
        <w:rPr>
          <w:rFonts w:ascii="Times New Roman"/>
          <w:b/>
          <w:spacing w:val="-1"/>
          <w:sz w:val="28"/>
        </w:rPr>
        <w:t xml:space="preserve">Mechatronics </w:t>
      </w:r>
    </w:p>
    <w:p w14:paraId="27492E1E" w14:textId="5411ACE0" w:rsidR="002D5971" w:rsidRDefault="0007011B" w:rsidP="0086450B">
      <w:pPr>
        <w:spacing w:before="49"/>
        <w:ind w:left="2859" w:right="850" w:hanging="2139"/>
        <w:jc w:val="center"/>
        <w:rPr>
          <w:rFonts w:ascii="Times New Roman"/>
          <w:b/>
          <w:spacing w:val="-1"/>
          <w:sz w:val="28"/>
        </w:rPr>
      </w:pPr>
      <w:r>
        <w:rPr>
          <w:rFonts w:ascii="Times New Roman"/>
          <w:b/>
          <w:sz w:val="28"/>
        </w:rPr>
        <w:t>MEC</w:t>
      </w:r>
      <w:r w:rsidR="00A037BF">
        <w:rPr>
          <w:rFonts w:ascii="Times New Roman"/>
          <w:b/>
          <w:spacing w:val="-1"/>
          <w:sz w:val="28"/>
        </w:rPr>
        <w:t xml:space="preserve"> </w:t>
      </w:r>
      <w:r w:rsidR="008B49D3">
        <w:rPr>
          <w:rFonts w:ascii="Times New Roman"/>
          <w:b/>
          <w:spacing w:val="-1"/>
          <w:sz w:val="28"/>
        </w:rPr>
        <w:t>450/550</w:t>
      </w:r>
      <w:r w:rsidR="0086450B">
        <w:rPr>
          <w:rFonts w:ascii="Times New Roman"/>
          <w:b/>
          <w:spacing w:val="-1"/>
          <w:sz w:val="28"/>
        </w:rPr>
        <w:t xml:space="preserve"> (3 credits)</w:t>
      </w:r>
      <w:r w:rsidR="00A037BF">
        <w:rPr>
          <w:rFonts w:ascii="Times New Roman"/>
          <w:b/>
          <w:spacing w:val="-1"/>
          <w:sz w:val="28"/>
        </w:rPr>
        <w:t xml:space="preserve">, </w:t>
      </w:r>
      <w:r>
        <w:rPr>
          <w:rFonts w:ascii="Times New Roman"/>
          <w:b/>
          <w:spacing w:val="-1"/>
          <w:sz w:val="28"/>
        </w:rPr>
        <w:t>Spring</w:t>
      </w:r>
      <w:r w:rsidRPr="002D5971">
        <w:rPr>
          <w:rFonts w:ascii="Times New Roman"/>
          <w:b/>
          <w:spacing w:val="-1"/>
          <w:sz w:val="28"/>
        </w:rPr>
        <w:t xml:space="preserve"> </w:t>
      </w:r>
      <w:r w:rsidR="00D55428">
        <w:rPr>
          <w:rFonts w:ascii="Times New Roman"/>
          <w:b/>
          <w:spacing w:val="-1"/>
          <w:sz w:val="28"/>
        </w:rPr>
        <w:t>20</w:t>
      </w:r>
      <w:r w:rsidR="0045588E">
        <w:rPr>
          <w:rFonts w:ascii="Times New Roman"/>
          <w:b/>
          <w:spacing w:val="-1"/>
          <w:sz w:val="28"/>
        </w:rPr>
        <w:t>2</w:t>
      </w:r>
      <w:r w:rsidR="004740C3">
        <w:rPr>
          <w:rFonts w:ascii="Times New Roman"/>
          <w:b/>
          <w:spacing w:val="-1"/>
          <w:sz w:val="28"/>
        </w:rPr>
        <w:t>6</w:t>
      </w:r>
    </w:p>
    <w:p w14:paraId="16EA65F5" w14:textId="77777777" w:rsidR="004E5DEC" w:rsidRDefault="004E5DEC" w:rsidP="00A037BF">
      <w:pPr>
        <w:spacing w:before="49"/>
        <w:ind w:left="3835" w:right="850" w:hanging="2139"/>
        <w:rPr>
          <w:rFonts w:ascii="Times New Roman"/>
          <w:b/>
          <w:spacing w:val="-1"/>
          <w:sz w:val="28"/>
        </w:rPr>
      </w:pPr>
    </w:p>
    <w:p w14:paraId="1ED22D4A" w14:textId="77777777" w:rsidR="00015045" w:rsidRDefault="00015045" w:rsidP="00024112">
      <w:pPr>
        <w:pStyle w:val="BodyText"/>
        <w:ind w:right="83" w:firstLine="0"/>
        <w:rPr>
          <w:rFonts w:cs="Times New Roman"/>
          <w:b/>
          <w:bCs/>
          <w:sz w:val="31"/>
          <w:szCs w:val="31"/>
        </w:rPr>
      </w:pPr>
    </w:p>
    <w:p w14:paraId="00201FC4" w14:textId="3BE64FCC" w:rsidR="00D21823" w:rsidRDefault="00D21823" w:rsidP="00D21823">
      <w:pPr>
        <w:pStyle w:val="BodyText"/>
        <w:tabs>
          <w:tab w:val="left" w:pos="2260"/>
        </w:tabs>
        <w:ind w:left="460"/>
      </w:pPr>
      <w:r w:rsidRPr="004E5DEC">
        <w:rPr>
          <w:spacing w:val="-1"/>
        </w:rPr>
        <w:t>Faculty:</w:t>
      </w:r>
      <w:r w:rsidR="008B49D3">
        <w:rPr>
          <w:spacing w:val="-1"/>
        </w:rPr>
        <w:t xml:space="preserve"> </w:t>
      </w:r>
      <w:r>
        <w:rPr>
          <w:spacing w:val="-1"/>
        </w:rPr>
        <w:t>Anurag</w:t>
      </w:r>
      <w:r>
        <w:rPr>
          <w:spacing w:val="-3"/>
        </w:rPr>
        <w:t xml:space="preserve"> </w:t>
      </w:r>
      <w:r>
        <w:rPr>
          <w:spacing w:val="-1"/>
        </w:rPr>
        <w:t>Purwar</w:t>
      </w:r>
      <w:r>
        <w:t>,</w:t>
      </w:r>
      <w:r>
        <w:rPr>
          <w:spacing w:val="-2"/>
        </w:rPr>
        <w:t xml:space="preserve"> </w:t>
      </w:r>
      <w:r w:rsidR="00D41151">
        <w:t>Ph.D.</w:t>
      </w:r>
      <w:r w:rsidR="00D45052">
        <w:t>, Associate Professor, Mechanical Engineering</w:t>
      </w:r>
    </w:p>
    <w:p w14:paraId="29AD5839" w14:textId="71FEAE03" w:rsidR="00DD1630" w:rsidRPr="00DD1630" w:rsidRDefault="00DD1630" w:rsidP="00D21823">
      <w:pPr>
        <w:pStyle w:val="BodyText"/>
        <w:tabs>
          <w:tab w:val="left" w:pos="2260"/>
        </w:tabs>
        <w:ind w:left="460"/>
        <w:rPr>
          <w:spacing w:val="-1"/>
        </w:rPr>
      </w:pPr>
      <w:r>
        <w:rPr>
          <w:spacing w:val="-1"/>
        </w:rPr>
        <w:t>Lecture:</w:t>
      </w:r>
      <w:r w:rsidR="008B49D3">
        <w:rPr>
          <w:spacing w:val="-1"/>
        </w:rPr>
        <w:t xml:space="preserve"> Wed</w:t>
      </w:r>
      <w:r w:rsidR="008A1519" w:rsidRPr="008A1519">
        <w:rPr>
          <w:spacing w:val="-1"/>
        </w:rPr>
        <w:t xml:space="preserve"> </w:t>
      </w:r>
      <w:r w:rsidR="00D45052">
        <w:rPr>
          <w:spacing w:val="-1"/>
        </w:rPr>
        <w:t>6</w:t>
      </w:r>
      <w:r w:rsidR="008A1519" w:rsidRPr="008A1519">
        <w:rPr>
          <w:spacing w:val="-1"/>
        </w:rPr>
        <w:t>:</w:t>
      </w:r>
      <w:r w:rsidR="00D45052">
        <w:rPr>
          <w:spacing w:val="-1"/>
        </w:rPr>
        <w:t>3</w:t>
      </w:r>
      <w:r w:rsidR="00B03181">
        <w:rPr>
          <w:spacing w:val="-1"/>
        </w:rPr>
        <w:t>0</w:t>
      </w:r>
      <w:r w:rsidR="008A1519" w:rsidRPr="008A1519">
        <w:rPr>
          <w:spacing w:val="-1"/>
        </w:rPr>
        <w:t xml:space="preserve">PM - </w:t>
      </w:r>
      <w:r w:rsidR="00D45052">
        <w:rPr>
          <w:spacing w:val="-1"/>
        </w:rPr>
        <w:t>9</w:t>
      </w:r>
      <w:r w:rsidR="008A1519" w:rsidRPr="008A1519">
        <w:rPr>
          <w:spacing w:val="-1"/>
        </w:rPr>
        <w:t>:</w:t>
      </w:r>
      <w:r w:rsidR="00D45052">
        <w:rPr>
          <w:spacing w:val="-1"/>
        </w:rPr>
        <w:t>2</w:t>
      </w:r>
      <w:r w:rsidR="00B03181">
        <w:rPr>
          <w:spacing w:val="-1"/>
        </w:rPr>
        <w:t xml:space="preserve">0 </w:t>
      </w:r>
      <w:r w:rsidR="008A1519" w:rsidRPr="008A1519">
        <w:rPr>
          <w:spacing w:val="-1"/>
        </w:rPr>
        <w:t>PM</w:t>
      </w:r>
      <w:r w:rsidR="008A1519">
        <w:rPr>
          <w:spacing w:val="-1"/>
        </w:rPr>
        <w:t xml:space="preserve"> </w:t>
      </w:r>
      <w:r w:rsidR="00B03181">
        <w:rPr>
          <w:spacing w:val="-1"/>
        </w:rPr>
        <w:t xml:space="preserve">Frey Hall </w:t>
      </w:r>
      <w:r w:rsidR="004740C3">
        <w:rPr>
          <w:spacing w:val="-1"/>
        </w:rPr>
        <w:t>112</w:t>
      </w:r>
    </w:p>
    <w:p w14:paraId="299B615C" w14:textId="4784F37A" w:rsidR="00D21823" w:rsidRDefault="00D21823" w:rsidP="004E5DEC">
      <w:pPr>
        <w:pStyle w:val="BodyText"/>
        <w:tabs>
          <w:tab w:val="left" w:pos="2260"/>
        </w:tabs>
        <w:ind w:left="2260" w:right="940" w:hanging="2160"/>
        <w:rPr>
          <w:spacing w:val="-1"/>
        </w:rPr>
      </w:pPr>
      <w:r w:rsidRPr="00D21823">
        <w:rPr>
          <w:spacing w:val="-1"/>
        </w:rPr>
        <w:t>Office Hours:</w:t>
      </w:r>
      <w:r w:rsidR="008B49D3">
        <w:rPr>
          <w:spacing w:val="-1"/>
        </w:rPr>
        <w:t xml:space="preserve"> </w:t>
      </w:r>
      <w:r w:rsidR="004740C3">
        <w:rPr>
          <w:spacing w:val="-1"/>
        </w:rPr>
        <w:t>Tue</w:t>
      </w:r>
      <w:r w:rsidRPr="00D21823">
        <w:rPr>
          <w:spacing w:val="-1"/>
        </w:rPr>
        <w:t xml:space="preserve"> 2:00-5:00 pm </w:t>
      </w:r>
      <w:r w:rsidR="00024112" w:rsidRPr="004E5DEC">
        <w:rPr>
          <w:spacing w:val="-1"/>
        </w:rPr>
        <w:t>(</w:t>
      </w:r>
      <w:r w:rsidR="008A1519">
        <w:rPr>
          <w:spacing w:val="-1"/>
        </w:rPr>
        <w:t>in person 169 Light Engineering or on</w:t>
      </w:r>
      <w:r w:rsidR="004E5DEC">
        <w:rPr>
          <w:spacing w:val="-1"/>
        </w:rPr>
        <w:t xml:space="preserve"> zoom</w:t>
      </w:r>
      <w:r w:rsidR="00024112" w:rsidRPr="004E5DEC">
        <w:rPr>
          <w:spacing w:val="-1"/>
        </w:rPr>
        <w:t>)</w:t>
      </w:r>
    </w:p>
    <w:p w14:paraId="48326598" w14:textId="77777777" w:rsidR="005A59E1" w:rsidRDefault="00B03181" w:rsidP="008B49D3">
      <w:pPr>
        <w:spacing w:before="11" w:line="232" w:lineRule="auto"/>
        <w:ind w:left="130" w:right="125"/>
        <w:rPr>
          <w:rFonts w:ascii="Times New Roman" w:eastAsia="Times New Roman" w:hAnsi="Times New Roman"/>
          <w:spacing w:val="-1"/>
          <w:sz w:val="24"/>
          <w:szCs w:val="24"/>
        </w:rPr>
      </w:pPr>
      <w:r w:rsidRPr="008B49D3">
        <w:rPr>
          <w:rFonts w:ascii="Times New Roman" w:eastAsia="Times New Roman" w:hAnsi="Times New Roman"/>
          <w:spacing w:val="-1"/>
          <w:sz w:val="24"/>
          <w:szCs w:val="24"/>
        </w:rPr>
        <w:t>Email</w:t>
      </w:r>
      <w:r w:rsidR="008B49D3" w:rsidRPr="008B49D3">
        <w:rPr>
          <w:rFonts w:ascii="Times New Roman" w:eastAsia="Times New Roman" w:hAnsi="Times New Roman"/>
          <w:spacing w:val="-1"/>
          <w:sz w:val="24"/>
          <w:szCs w:val="24"/>
        </w:rPr>
        <w:t>*</w:t>
      </w:r>
      <w:r w:rsidRPr="008B49D3">
        <w:rPr>
          <w:rFonts w:ascii="Times New Roman" w:eastAsia="Times New Roman" w:hAnsi="Times New Roman"/>
          <w:spacing w:val="-1"/>
          <w:sz w:val="24"/>
          <w:szCs w:val="24"/>
        </w:rPr>
        <w:t>:</w:t>
      </w:r>
      <w:r w:rsidR="008B49D3" w:rsidRPr="008B49D3">
        <w:rPr>
          <w:rFonts w:ascii="Times New Roman" w:eastAsia="Times New Roman" w:hAnsi="Times New Roman"/>
          <w:spacing w:val="-1"/>
          <w:sz w:val="24"/>
          <w:szCs w:val="24"/>
        </w:rPr>
        <w:t xml:space="preserve"> </w:t>
      </w:r>
      <w:hyperlink r:id="rId6" w:history="1">
        <w:r w:rsidR="008B49D3" w:rsidRPr="008B49D3">
          <w:rPr>
            <w:rFonts w:ascii="Times New Roman" w:eastAsia="Times New Roman" w:hAnsi="Times New Roman"/>
            <w:sz w:val="24"/>
            <w:szCs w:val="24"/>
          </w:rPr>
          <w:t>anurag.purwar@stonybrook.edu</w:t>
        </w:r>
      </w:hyperlink>
    </w:p>
    <w:p w14:paraId="50D246B2" w14:textId="50705521" w:rsidR="006D7934" w:rsidRDefault="006D7934" w:rsidP="008B49D3">
      <w:pPr>
        <w:spacing w:before="11" w:line="232" w:lineRule="auto"/>
        <w:ind w:left="130" w:right="125"/>
        <w:rPr>
          <w:rFonts w:asciiTheme="majorBidi" w:hAnsiTheme="majorBidi" w:cstheme="majorBidi"/>
        </w:rPr>
      </w:pPr>
    </w:p>
    <w:p w14:paraId="0112CEAE" w14:textId="2C2CA9A8" w:rsidR="006D7934" w:rsidRPr="006D7934" w:rsidRDefault="006D7934" w:rsidP="008B49D3">
      <w:pPr>
        <w:spacing w:before="11" w:line="232" w:lineRule="auto"/>
        <w:ind w:left="130" w:right="125"/>
        <w:rPr>
          <w:rFonts w:ascii="Times New Roman" w:eastAsia="Times New Roman" w:hAnsi="Times New Roman"/>
          <w:sz w:val="24"/>
          <w:szCs w:val="24"/>
        </w:rPr>
      </w:pPr>
      <w:r w:rsidRPr="006D7934">
        <w:rPr>
          <w:rFonts w:ascii="Times New Roman" w:eastAsia="Times New Roman" w:hAnsi="Times New Roman"/>
          <w:sz w:val="24"/>
          <w:szCs w:val="24"/>
        </w:rPr>
        <w:t xml:space="preserve">Teaching Assistant: </w:t>
      </w:r>
      <w:proofErr w:type="spellStart"/>
      <w:r w:rsidRPr="006D7934">
        <w:rPr>
          <w:rFonts w:ascii="Times New Roman" w:eastAsia="Times New Roman" w:hAnsi="Times New Roman"/>
          <w:sz w:val="24"/>
          <w:szCs w:val="24"/>
        </w:rPr>
        <w:t>Xueting</w:t>
      </w:r>
      <w:proofErr w:type="spellEnd"/>
      <w:r w:rsidRPr="006D7934">
        <w:rPr>
          <w:rFonts w:ascii="Times New Roman" w:eastAsia="Times New Roman" w:hAnsi="Times New Roman"/>
          <w:sz w:val="24"/>
          <w:szCs w:val="24"/>
        </w:rPr>
        <w:t xml:space="preserve"> Deng</w:t>
      </w:r>
      <w:r>
        <w:rPr>
          <w:rFonts w:ascii="Times New Roman" w:eastAsia="Times New Roman" w:hAnsi="Times New Roman"/>
          <w:sz w:val="24"/>
          <w:szCs w:val="24"/>
        </w:rPr>
        <w:t xml:space="preserve"> </w:t>
      </w:r>
      <w:r w:rsidRPr="006D7934">
        <w:rPr>
          <w:rFonts w:ascii="Times New Roman" w:eastAsia="Times New Roman" w:hAnsi="Times New Roman"/>
          <w:sz w:val="24"/>
          <w:szCs w:val="24"/>
        </w:rPr>
        <w:t>xueting.deng@stonybrook.edu</w:t>
      </w:r>
    </w:p>
    <w:p w14:paraId="1FB8103E" w14:textId="5B810E6A" w:rsidR="008B49D3" w:rsidRPr="00021801" w:rsidRDefault="008B49D3" w:rsidP="008B49D3">
      <w:pPr>
        <w:spacing w:before="11" w:line="232" w:lineRule="auto"/>
        <w:ind w:left="130" w:right="125"/>
        <w:rPr>
          <w:rFonts w:asciiTheme="majorBidi" w:hAnsiTheme="majorBidi" w:cstheme="majorBidi"/>
          <w:sz w:val="20"/>
        </w:rPr>
      </w:pPr>
      <w:r>
        <w:rPr>
          <w:rFonts w:asciiTheme="majorBidi" w:hAnsiTheme="majorBidi" w:cstheme="majorBidi"/>
        </w:rPr>
        <w:br/>
      </w:r>
      <w:r w:rsidRPr="008B49D3">
        <w:rPr>
          <w:rFonts w:asciiTheme="majorBidi" w:hAnsiTheme="majorBidi" w:cstheme="majorBidi"/>
        </w:rPr>
        <w:t>*</w:t>
      </w:r>
      <w:r w:rsidRPr="008B49D3">
        <w:rPr>
          <w:rFonts w:asciiTheme="majorBidi" w:hAnsiTheme="majorBidi" w:cstheme="majorBidi"/>
          <w:spacing w:val="-19"/>
        </w:rPr>
        <w:t xml:space="preserve"> </w:t>
      </w:r>
      <w:r w:rsidRPr="008B49D3">
        <w:rPr>
          <w:rFonts w:asciiTheme="majorBidi" w:hAnsiTheme="majorBidi" w:cstheme="majorBidi"/>
        </w:rPr>
        <w:t>All</w:t>
      </w:r>
      <w:r w:rsidRPr="008B49D3">
        <w:rPr>
          <w:rFonts w:asciiTheme="majorBidi" w:hAnsiTheme="majorBidi" w:cstheme="majorBidi"/>
          <w:spacing w:val="-15"/>
        </w:rPr>
        <w:t xml:space="preserve"> </w:t>
      </w:r>
      <w:r w:rsidRPr="008B49D3">
        <w:rPr>
          <w:rFonts w:asciiTheme="majorBidi" w:hAnsiTheme="majorBidi" w:cstheme="majorBidi"/>
        </w:rPr>
        <w:t>non-personal</w:t>
      </w:r>
      <w:r w:rsidRPr="008B49D3">
        <w:rPr>
          <w:rFonts w:asciiTheme="majorBidi" w:hAnsiTheme="majorBidi" w:cstheme="majorBidi"/>
          <w:spacing w:val="-17"/>
        </w:rPr>
        <w:t xml:space="preserve"> </w:t>
      </w:r>
      <w:r w:rsidRPr="008B49D3">
        <w:rPr>
          <w:rFonts w:asciiTheme="majorBidi" w:hAnsiTheme="majorBidi" w:cstheme="majorBidi"/>
        </w:rPr>
        <w:t>course-related</w:t>
      </w:r>
      <w:r w:rsidRPr="008B49D3">
        <w:rPr>
          <w:rFonts w:asciiTheme="majorBidi" w:hAnsiTheme="majorBidi" w:cstheme="majorBidi"/>
          <w:spacing w:val="-16"/>
        </w:rPr>
        <w:t xml:space="preserve"> </w:t>
      </w:r>
      <w:r w:rsidRPr="008B49D3">
        <w:rPr>
          <w:rFonts w:asciiTheme="majorBidi" w:hAnsiTheme="majorBidi" w:cstheme="majorBidi"/>
        </w:rPr>
        <w:t>questions</w:t>
      </w:r>
      <w:r w:rsidRPr="008B49D3">
        <w:rPr>
          <w:rFonts w:asciiTheme="majorBidi" w:hAnsiTheme="majorBidi" w:cstheme="majorBidi"/>
          <w:spacing w:val="-16"/>
        </w:rPr>
        <w:t xml:space="preserve"> </w:t>
      </w:r>
      <w:r w:rsidRPr="008B49D3">
        <w:rPr>
          <w:rFonts w:asciiTheme="majorBidi" w:hAnsiTheme="majorBidi" w:cstheme="majorBidi"/>
        </w:rPr>
        <w:t>should</w:t>
      </w:r>
      <w:r w:rsidRPr="008B49D3">
        <w:rPr>
          <w:rFonts w:asciiTheme="majorBidi" w:hAnsiTheme="majorBidi" w:cstheme="majorBidi"/>
          <w:spacing w:val="-16"/>
        </w:rPr>
        <w:t xml:space="preserve"> </w:t>
      </w:r>
      <w:r w:rsidRPr="008B49D3">
        <w:rPr>
          <w:rFonts w:asciiTheme="majorBidi" w:hAnsiTheme="majorBidi" w:cstheme="majorBidi"/>
        </w:rPr>
        <w:t>be</w:t>
      </w:r>
      <w:r w:rsidRPr="008B49D3">
        <w:rPr>
          <w:rFonts w:asciiTheme="majorBidi" w:hAnsiTheme="majorBidi" w:cstheme="majorBidi"/>
          <w:spacing w:val="-16"/>
        </w:rPr>
        <w:t xml:space="preserve"> </w:t>
      </w:r>
      <w:r w:rsidRPr="008B49D3">
        <w:rPr>
          <w:rFonts w:asciiTheme="majorBidi" w:hAnsiTheme="majorBidi" w:cstheme="majorBidi"/>
        </w:rPr>
        <w:t>posted</w:t>
      </w:r>
      <w:r w:rsidRPr="008B49D3">
        <w:rPr>
          <w:rFonts w:asciiTheme="majorBidi" w:hAnsiTheme="majorBidi" w:cstheme="majorBidi"/>
          <w:spacing w:val="-16"/>
        </w:rPr>
        <w:t xml:space="preserve"> </w:t>
      </w:r>
      <w:r w:rsidRPr="008B49D3">
        <w:rPr>
          <w:rFonts w:asciiTheme="majorBidi" w:hAnsiTheme="majorBidi" w:cstheme="majorBidi"/>
        </w:rPr>
        <w:t>on</w:t>
      </w:r>
      <w:r w:rsidRPr="008B49D3">
        <w:rPr>
          <w:rFonts w:asciiTheme="majorBidi" w:hAnsiTheme="majorBidi" w:cstheme="majorBidi"/>
          <w:spacing w:val="-16"/>
        </w:rPr>
        <w:t xml:space="preserve"> </w:t>
      </w:r>
      <w:r w:rsidRPr="008B49D3">
        <w:rPr>
          <w:rFonts w:asciiTheme="majorBidi" w:hAnsiTheme="majorBidi" w:cstheme="majorBidi"/>
        </w:rPr>
        <w:t>Piazza</w:t>
      </w:r>
      <w:r w:rsidRPr="008B49D3">
        <w:rPr>
          <w:rFonts w:asciiTheme="majorBidi" w:hAnsiTheme="majorBidi" w:cstheme="majorBidi"/>
          <w:spacing w:val="-16"/>
        </w:rPr>
        <w:t xml:space="preserve"> </w:t>
      </w:r>
      <w:r w:rsidRPr="008B49D3">
        <w:rPr>
          <w:rFonts w:asciiTheme="majorBidi" w:hAnsiTheme="majorBidi" w:cstheme="majorBidi"/>
        </w:rPr>
        <w:t>Discussions</w:t>
      </w:r>
      <w:r w:rsidRPr="008B49D3">
        <w:rPr>
          <w:rFonts w:asciiTheme="majorBidi" w:hAnsiTheme="majorBidi" w:cstheme="majorBidi"/>
          <w:spacing w:val="-16"/>
        </w:rPr>
        <w:t xml:space="preserve"> </w:t>
      </w:r>
      <w:r w:rsidRPr="008B49D3">
        <w:rPr>
          <w:rFonts w:asciiTheme="majorBidi" w:hAnsiTheme="majorBidi" w:cstheme="majorBidi"/>
        </w:rPr>
        <w:t>Forum</w:t>
      </w:r>
      <w:r w:rsidRPr="008B49D3">
        <w:rPr>
          <w:rFonts w:asciiTheme="majorBidi" w:hAnsiTheme="majorBidi" w:cstheme="majorBidi"/>
          <w:spacing w:val="-16"/>
        </w:rPr>
        <w:t xml:space="preserve"> </w:t>
      </w:r>
      <w:r w:rsidRPr="008B49D3">
        <w:rPr>
          <w:rFonts w:asciiTheme="majorBidi" w:hAnsiTheme="majorBidi" w:cstheme="majorBidi"/>
        </w:rPr>
        <w:t>(see</w:t>
      </w:r>
      <w:r w:rsidRPr="008B49D3">
        <w:rPr>
          <w:rFonts w:asciiTheme="majorBidi" w:hAnsiTheme="majorBidi" w:cstheme="majorBidi"/>
          <w:spacing w:val="-16"/>
        </w:rPr>
        <w:t xml:space="preserve"> </w:t>
      </w:r>
      <w:r w:rsidRPr="008B49D3">
        <w:rPr>
          <w:rFonts w:asciiTheme="majorBidi" w:hAnsiTheme="majorBidi" w:cstheme="majorBidi"/>
        </w:rPr>
        <w:t>section</w:t>
      </w:r>
      <w:r w:rsidRPr="008B49D3">
        <w:rPr>
          <w:rFonts w:asciiTheme="majorBidi" w:hAnsiTheme="majorBidi" w:cstheme="majorBidi"/>
          <w:spacing w:val="-16"/>
        </w:rPr>
        <w:t xml:space="preserve"> </w:t>
      </w:r>
      <w:r w:rsidRPr="008B49D3">
        <w:rPr>
          <w:rFonts w:asciiTheme="majorBidi" w:hAnsiTheme="majorBidi" w:cstheme="majorBidi"/>
        </w:rPr>
        <w:t>Tools</w:t>
      </w:r>
      <w:r w:rsidRPr="008B49D3">
        <w:rPr>
          <w:rFonts w:asciiTheme="majorBidi" w:hAnsiTheme="majorBidi" w:cstheme="majorBidi"/>
          <w:spacing w:val="-16"/>
        </w:rPr>
        <w:t xml:space="preserve"> </w:t>
      </w:r>
      <w:r w:rsidRPr="008B49D3">
        <w:rPr>
          <w:rFonts w:asciiTheme="majorBidi" w:hAnsiTheme="majorBidi" w:cstheme="majorBidi"/>
        </w:rPr>
        <w:t>below). Email</w:t>
      </w:r>
      <w:r w:rsidRPr="008B49D3">
        <w:rPr>
          <w:rFonts w:asciiTheme="majorBidi" w:hAnsiTheme="majorBidi" w:cstheme="majorBidi"/>
          <w:spacing w:val="-1"/>
        </w:rPr>
        <w:t xml:space="preserve"> </w:t>
      </w:r>
      <w:r w:rsidRPr="008B49D3">
        <w:rPr>
          <w:rFonts w:asciiTheme="majorBidi" w:hAnsiTheme="majorBidi" w:cstheme="majorBidi"/>
        </w:rPr>
        <w:t>should</w:t>
      </w:r>
      <w:r w:rsidRPr="008B49D3">
        <w:rPr>
          <w:rFonts w:asciiTheme="majorBidi" w:hAnsiTheme="majorBidi" w:cstheme="majorBidi"/>
          <w:spacing w:val="-1"/>
        </w:rPr>
        <w:t xml:space="preserve"> </w:t>
      </w:r>
      <w:r w:rsidRPr="008B49D3">
        <w:rPr>
          <w:rFonts w:asciiTheme="majorBidi" w:hAnsiTheme="majorBidi" w:cstheme="majorBidi"/>
        </w:rPr>
        <w:t>be</w:t>
      </w:r>
      <w:r w:rsidRPr="008B49D3">
        <w:rPr>
          <w:rFonts w:asciiTheme="majorBidi" w:hAnsiTheme="majorBidi" w:cstheme="majorBidi"/>
          <w:spacing w:val="-1"/>
        </w:rPr>
        <w:t xml:space="preserve"> </w:t>
      </w:r>
      <w:r w:rsidRPr="008B49D3">
        <w:rPr>
          <w:rFonts w:asciiTheme="majorBidi" w:hAnsiTheme="majorBidi" w:cstheme="majorBidi"/>
        </w:rPr>
        <w:t>used</w:t>
      </w:r>
      <w:r w:rsidRPr="008B49D3">
        <w:rPr>
          <w:rFonts w:asciiTheme="majorBidi" w:hAnsiTheme="majorBidi" w:cstheme="majorBidi"/>
          <w:spacing w:val="-1"/>
        </w:rPr>
        <w:t xml:space="preserve"> </w:t>
      </w:r>
      <w:r w:rsidRPr="008B49D3">
        <w:rPr>
          <w:rFonts w:asciiTheme="majorBidi" w:hAnsiTheme="majorBidi" w:cstheme="majorBidi"/>
        </w:rPr>
        <w:t>only</w:t>
      </w:r>
      <w:r w:rsidRPr="008B49D3">
        <w:rPr>
          <w:rFonts w:asciiTheme="majorBidi" w:hAnsiTheme="majorBidi" w:cstheme="majorBidi"/>
          <w:spacing w:val="-1"/>
        </w:rPr>
        <w:t xml:space="preserve"> </w:t>
      </w:r>
      <w:r w:rsidRPr="008B49D3">
        <w:rPr>
          <w:rFonts w:asciiTheme="majorBidi" w:hAnsiTheme="majorBidi" w:cstheme="majorBidi"/>
        </w:rPr>
        <w:t>for</w:t>
      </w:r>
      <w:r w:rsidRPr="008B49D3">
        <w:rPr>
          <w:rFonts w:asciiTheme="majorBidi" w:hAnsiTheme="majorBidi" w:cstheme="majorBidi"/>
          <w:spacing w:val="-1"/>
        </w:rPr>
        <w:t xml:space="preserve"> </w:t>
      </w:r>
      <w:r w:rsidRPr="008B49D3">
        <w:rPr>
          <w:rFonts w:asciiTheme="majorBidi" w:hAnsiTheme="majorBidi" w:cstheme="majorBidi"/>
        </w:rPr>
        <w:t>personal</w:t>
      </w:r>
      <w:r w:rsidRPr="008B49D3">
        <w:rPr>
          <w:rFonts w:asciiTheme="majorBidi" w:hAnsiTheme="majorBidi" w:cstheme="majorBidi"/>
          <w:spacing w:val="-1"/>
        </w:rPr>
        <w:t xml:space="preserve"> </w:t>
      </w:r>
      <w:r w:rsidRPr="008B49D3">
        <w:rPr>
          <w:rFonts w:asciiTheme="majorBidi" w:hAnsiTheme="majorBidi" w:cstheme="majorBidi"/>
        </w:rPr>
        <w:t>issues only.</w:t>
      </w:r>
      <w:r w:rsidRPr="008B49D3">
        <w:rPr>
          <w:rFonts w:asciiTheme="majorBidi" w:hAnsiTheme="majorBidi" w:cstheme="majorBidi"/>
          <w:spacing w:val="27"/>
        </w:rPr>
        <w:t xml:space="preserve"> </w:t>
      </w:r>
      <w:r w:rsidRPr="008B49D3">
        <w:rPr>
          <w:rFonts w:asciiTheme="majorBidi" w:hAnsiTheme="majorBidi" w:cstheme="majorBidi"/>
        </w:rPr>
        <w:t>I</w:t>
      </w:r>
      <w:r w:rsidRPr="008B49D3">
        <w:rPr>
          <w:rFonts w:asciiTheme="majorBidi" w:hAnsiTheme="majorBidi" w:cstheme="majorBidi"/>
          <w:spacing w:val="-1"/>
        </w:rPr>
        <w:t xml:space="preserve"> </w:t>
      </w:r>
      <w:r w:rsidRPr="008B49D3">
        <w:rPr>
          <w:rFonts w:asciiTheme="majorBidi" w:hAnsiTheme="majorBidi" w:cstheme="majorBidi"/>
        </w:rPr>
        <w:t>will</w:t>
      </w:r>
      <w:r w:rsidRPr="008B49D3">
        <w:rPr>
          <w:rFonts w:asciiTheme="majorBidi" w:hAnsiTheme="majorBidi" w:cstheme="majorBidi"/>
          <w:spacing w:val="-1"/>
        </w:rPr>
        <w:t xml:space="preserve"> </w:t>
      </w:r>
      <w:r w:rsidRPr="008B49D3">
        <w:rPr>
          <w:rFonts w:asciiTheme="majorBidi" w:hAnsiTheme="majorBidi" w:cstheme="majorBidi"/>
        </w:rPr>
        <w:t>respond</w:t>
      </w:r>
      <w:r w:rsidRPr="008B49D3">
        <w:rPr>
          <w:rFonts w:asciiTheme="majorBidi" w:hAnsiTheme="majorBidi" w:cstheme="majorBidi"/>
          <w:spacing w:val="-1"/>
        </w:rPr>
        <w:t xml:space="preserve"> </w:t>
      </w:r>
      <w:r w:rsidRPr="008B49D3">
        <w:rPr>
          <w:rFonts w:asciiTheme="majorBidi" w:hAnsiTheme="majorBidi" w:cstheme="majorBidi"/>
        </w:rPr>
        <w:t>to</w:t>
      </w:r>
      <w:r w:rsidRPr="008B49D3">
        <w:rPr>
          <w:rFonts w:asciiTheme="majorBidi" w:hAnsiTheme="majorBidi" w:cstheme="majorBidi"/>
          <w:spacing w:val="-1"/>
        </w:rPr>
        <w:t xml:space="preserve"> </w:t>
      </w:r>
      <w:r w:rsidRPr="008B49D3">
        <w:rPr>
          <w:rFonts w:asciiTheme="majorBidi" w:hAnsiTheme="majorBidi" w:cstheme="majorBidi"/>
        </w:rPr>
        <w:t>your</w:t>
      </w:r>
      <w:r w:rsidRPr="008B49D3">
        <w:rPr>
          <w:rFonts w:asciiTheme="majorBidi" w:hAnsiTheme="majorBidi" w:cstheme="majorBidi"/>
          <w:spacing w:val="-1"/>
        </w:rPr>
        <w:t xml:space="preserve"> </w:t>
      </w:r>
      <w:r w:rsidRPr="008B49D3">
        <w:rPr>
          <w:rFonts w:asciiTheme="majorBidi" w:hAnsiTheme="majorBidi" w:cstheme="majorBidi"/>
        </w:rPr>
        <w:t>emails</w:t>
      </w:r>
      <w:r w:rsidRPr="008B49D3">
        <w:rPr>
          <w:rFonts w:asciiTheme="majorBidi" w:hAnsiTheme="majorBidi" w:cstheme="majorBidi"/>
          <w:spacing w:val="-1"/>
        </w:rPr>
        <w:t xml:space="preserve"> </w:t>
      </w:r>
      <w:r w:rsidRPr="008B49D3">
        <w:rPr>
          <w:rFonts w:asciiTheme="majorBidi" w:hAnsiTheme="majorBidi" w:cstheme="majorBidi"/>
        </w:rPr>
        <w:t>as</w:t>
      </w:r>
      <w:r w:rsidRPr="008B49D3">
        <w:rPr>
          <w:rFonts w:asciiTheme="majorBidi" w:hAnsiTheme="majorBidi" w:cstheme="majorBidi"/>
          <w:spacing w:val="-1"/>
        </w:rPr>
        <w:t xml:space="preserve"> </w:t>
      </w:r>
      <w:r w:rsidRPr="008B49D3">
        <w:rPr>
          <w:rFonts w:asciiTheme="majorBidi" w:hAnsiTheme="majorBidi" w:cstheme="majorBidi"/>
        </w:rPr>
        <w:t>soon</w:t>
      </w:r>
      <w:r w:rsidRPr="008B49D3">
        <w:rPr>
          <w:rFonts w:asciiTheme="majorBidi" w:hAnsiTheme="majorBidi" w:cstheme="majorBidi"/>
          <w:spacing w:val="-1"/>
        </w:rPr>
        <w:t xml:space="preserve"> </w:t>
      </w:r>
      <w:r w:rsidRPr="008B49D3">
        <w:rPr>
          <w:rFonts w:asciiTheme="majorBidi" w:hAnsiTheme="majorBidi" w:cstheme="majorBidi"/>
        </w:rPr>
        <w:t>as</w:t>
      </w:r>
      <w:r w:rsidRPr="008B49D3">
        <w:rPr>
          <w:rFonts w:asciiTheme="majorBidi" w:hAnsiTheme="majorBidi" w:cstheme="majorBidi"/>
          <w:spacing w:val="-1"/>
        </w:rPr>
        <w:t xml:space="preserve"> </w:t>
      </w:r>
      <w:r w:rsidRPr="008B49D3">
        <w:rPr>
          <w:rFonts w:asciiTheme="majorBidi" w:hAnsiTheme="majorBidi" w:cstheme="majorBidi"/>
        </w:rPr>
        <w:t>possible,</w:t>
      </w:r>
      <w:r w:rsidRPr="008B49D3">
        <w:rPr>
          <w:rFonts w:asciiTheme="majorBidi" w:hAnsiTheme="majorBidi" w:cstheme="majorBidi"/>
          <w:spacing w:val="-1"/>
        </w:rPr>
        <w:t xml:space="preserve"> </w:t>
      </w:r>
      <w:r w:rsidRPr="008B49D3">
        <w:rPr>
          <w:rFonts w:asciiTheme="majorBidi" w:hAnsiTheme="majorBidi" w:cstheme="majorBidi"/>
        </w:rPr>
        <w:t>however,</w:t>
      </w:r>
      <w:r w:rsidRPr="008B49D3">
        <w:rPr>
          <w:rFonts w:asciiTheme="majorBidi" w:hAnsiTheme="majorBidi" w:cstheme="majorBidi"/>
          <w:spacing w:val="-1"/>
        </w:rPr>
        <w:t xml:space="preserve"> </w:t>
      </w:r>
      <w:r w:rsidRPr="008B49D3">
        <w:rPr>
          <w:rFonts w:asciiTheme="majorBidi" w:hAnsiTheme="majorBidi" w:cstheme="majorBidi"/>
        </w:rPr>
        <w:t>please allow up to 48 hours for a response.</w:t>
      </w:r>
      <w:r w:rsidRPr="008B49D3">
        <w:rPr>
          <w:rFonts w:asciiTheme="majorBidi" w:hAnsiTheme="majorBidi" w:cstheme="majorBidi"/>
          <w:spacing w:val="30"/>
        </w:rPr>
        <w:t xml:space="preserve"> </w:t>
      </w:r>
      <w:r w:rsidRPr="008B49D3">
        <w:rPr>
          <w:rFonts w:asciiTheme="majorBidi" w:hAnsiTheme="majorBidi" w:cstheme="majorBidi"/>
        </w:rPr>
        <w:t>Please use your SBU email for all your communications.</w:t>
      </w:r>
    </w:p>
    <w:p w14:paraId="264D9623" w14:textId="7353E66C" w:rsidR="00D21823" w:rsidRPr="00D0005C" w:rsidRDefault="00D21823" w:rsidP="00D21823">
      <w:pPr>
        <w:pStyle w:val="BodyText"/>
        <w:tabs>
          <w:tab w:val="left" w:pos="2260"/>
        </w:tabs>
        <w:ind w:left="460"/>
        <w:rPr>
          <w:color w:val="0000FF"/>
          <w:spacing w:val="-1"/>
          <w:u w:val="single" w:color="0000FF"/>
        </w:rPr>
      </w:pPr>
    </w:p>
    <w:p w14:paraId="1DCE69DD" w14:textId="77777777" w:rsidR="00015045" w:rsidRPr="00D0005C" w:rsidRDefault="00D21823">
      <w:pPr>
        <w:pStyle w:val="Heading1"/>
        <w:spacing w:before="69"/>
        <w:rPr>
          <w:b w:val="0"/>
          <w:bCs w:val="0"/>
          <w:u w:val="single"/>
        </w:rPr>
      </w:pPr>
      <w:r w:rsidRPr="00D0005C">
        <w:rPr>
          <w:spacing w:val="-1"/>
          <w:u w:val="single"/>
        </w:rPr>
        <w:t>Course Description</w:t>
      </w:r>
    </w:p>
    <w:p w14:paraId="12BFFBEF" w14:textId="77777777" w:rsidR="00015045" w:rsidRPr="00D0005C" w:rsidRDefault="00015045">
      <w:pPr>
        <w:spacing w:before="4"/>
        <w:rPr>
          <w:rFonts w:ascii="Times New Roman" w:eastAsia="Times New Roman" w:hAnsi="Times New Roman" w:cs="Times New Roman"/>
          <w:b/>
          <w:bCs/>
          <w:sz w:val="23"/>
          <w:szCs w:val="23"/>
        </w:rPr>
      </w:pPr>
    </w:p>
    <w:p w14:paraId="6B32CD6F" w14:textId="64F0BAFC" w:rsidR="00015045" w:rsidRDefault="008B49D3">
      <w:pPr>
        <w:spacing w:before="3"/>
        <w:rPr>
          <w:rFonts w:ascii="Times New Roman" w:eastAsia="Times New Roman" w:hAnsi="Times New Roman"/>
          <w:spacing w:val="-1"/>
          <w:sz w:val="24"/>
          <w:szCs w:val="24"/>
        </w:rPr>
      </w:pPr>
      <w:r w:rsidRPr="008B49D3">
        <w:rPr>
          <w:rFonts w:ascii="Times New Roman" w:eastAsia="Times New Roman" w:hAnsi="Times New Roman"/>
          <w:spacing w:val="-1"/>
          <w:sz w:val="24"/>
          <w:szCs w:val="24"/>
        </w:rPr>
        <w:t>An introduction to the design, modeling, analysis and control of mechatronic systems (smart systems comprising mechanical, electrical, and software components). Fundamentals of the basic components needed for the design and control of mechatronic systems, including sensors, actuators, data acquisition systems, microprocessors, programmable logic controllers, and I/O systems, are covered. Hands-on experience in designing and building practical mechatronic systems is provided through integrated lab activities</w:t>
      </w:r>
    </w:p>
    <w:p w14:paraId="203B1347" w14:textId="77777777" w:rsidR="00D45052" w:rsidRPr="00D236E9" w:rsidRDefault="00D45052" w:rsidP="00D21823">
      <w:pPr>
        <w:rPr>
          <w:rFonts w:ascii="Times New Roman" w:hAnsi="Times New Roman" w:cs="Times New Roman"/>
          <w:sz w:val="24"/>
          <w:szCs w:val="24"/>
        </w:rPr>
      </w:pPr>
    </w:p>
    <w:p w14:paraId="70A9497F" w14:textId="77777777" w:rsidR="00D21823" w:rsidRDefault="00D21823" w:rsidP="00D21823">
      <w:pPr>
        <w:spacing w:before="3"/>
        <w:rPr>
          <w:rFonts w:ascii="Times New Roman" w:eastAsia="Times New Roman" w:hAnsi="Times New Roman"/>
          <w:b/>
          <w:bCs/>
          <w:spacing w:val="-1"/>
          <w:sz w:val="24"/>
          <w:szCs w:val="24"/>
          <w:u w:val="single"/>
        </w:rPr>
      </w:pPr>
      <w:r w:rsidRPr="00D21823">
        <w:rPr>
          <w:rFonts w:ascii="Times New Roman" w:eastAsia="Times New Roman" w:hAnsi="Times New Roman"/>
          <w:b/>
          <w:bCs/>
          <w:spacing w:val="-1"/>
          <w:sz w:val="24"/>
          <w:szCs w:val="24"/>
          <w:u w:val="single"/>
        </w:rPr>
        <w:t xml:space="preserve">Course </w:t>
      </w:r>
      <w:r>
        <w:rPr>
          <w:rFonts w:ascii="Times New Roman" w:eastAsia="Times New Roman" w:hAnsi="Times New Roman"/>
          <w:b/>
          <w:bCs/>
          <w:spacing w:val="-1"/>
          <w:sz w:val="24"/>
          <w:szCs w:val="24"/>
          <w:u w:val="single"/>
        </w:rPr>
        <w:t>Learning Outcomes (CLO)</w:t>
      </w:r>
    </w:p>
    <w:p w14:paraId="297585A0" w14:textId="77777777" w:rsidR="00D21823" w:rsidRDefault="00D21823" w:rsidP="00D21823">
      <w:pPr>
        <w:spacing w:before="3"/>
        <w:rPr>
          <w:rFonts w:ascii="Times New Roman" w:eastAsia="Times New Roman" w:hAnsi="Times New Roman"/>
          <w:b/>
          <w:bCs/>
          <w:spacing w:val="-1"/>
          <w:sz w:val="24"/>
          <w:szCs w:val="24"/>
          <w:u w:val="single"/>
        </w:rPr>
      </w:pPr>
    </w:p>
    <w:p w14:paraId="07D93559" w14:textId="77777777" w:rsidR="008B49D3" w:rsidRPr="008B49D3" w:rsidRDefault="008B49D3" w:rsidP="008B49D3">
      <w:pPr>
        <w:pStyle w:val="ListParagraph"/>
        <w:rPr>
          <w:rFonts w:ascii="Times New Roman" w:eastAsia="Times New Roman" w:hAnsi="Times New Roman"/>
          <w:sz w:val="24"/>
          <w:szCs w:val="24"/>
        </w:rPr>
      </w:pPr>
      <w:r w:rsidRPr="008B49D3">
        <w:rPr>
          <w:rFonts w:ascii="Times New Roman" w:eastAsia="Times New Roman" w:hAnsi="Times New Roman"/>
          <w:sz w:val="24"/>
          <w:szCs w:val="24"/>
        </w:rPr>
        <w:t>1.</w:t>
      </w:r>
      <w:r w:rsidRPr="008B49D3">
        <w:rPr>
          <w:rFonts w:ascii="Times New Roman" w:eastAsia="Times New Roman" w:hAnsi="Times New Roman"/>
          <w:sz w:val="24"/>
          <w:szCs w:val="24"/>
        </w:rPr>
        <w:tab/>
        <w:t>Introduction to analog circuits and basic electrical elements</w:t>
      </w:r>
    </w:p>
    <w:p w14:paraId="32E04FFB" w14:textId="77777777" w:rsidR="008B49D3" w:rsidRPr="008B49D3" w:rsidRDefault="008B49D3" w:rsidP="008B49D3">
      <w:pPr>
        <w:pStyle w:val="ListParagraph"/>
        <w:ind w:left="720" w:hanging="720"/>
        <w:rPr>
          <w:rFonts w:ascii="Times New Roman" w:eastAsia="Times New Roman" w:hAnsi="Times New Roman"/>
          <w:sz w:val="24"/>
          <w:szCs w:val="24"/>
        </w:rPr>
      </w:pPr>
      <w:r w:rsidRPr="008B49D3">
        <w:rPr>
          <w:rFonts w:ascii="Times New Roman" w:eastAsia="Times New Roman" w:hAnsi="Times New Roman"/>
          <w:sz w:val="24"/>
          <w:szCs w:val="24"/>
        </w:rPr>
        <w:t>2.</w:t>
      </w:r>
      <w:r w:rsidRPr="008B49D3">
        <w:rPr>
          <w:rFonts w:ascii="Times New Roman" w:eastAsia="Times New Roman" w:hAnsi="Times New Roman"/>
          <w:sz w:val="24"/>
          <w:szCs w:val="24"/>
        </w:rPr>
        <w:tab/>
        <w:t>Introduction to semiconductor electronics (semiconductor physics, diodes, BJTs, FETs, ICs, regulators)</w:t>
      </w:r>
    </w:p>
    <w:p w14:paraId="62690FF2" w14:textId="56DA4007" w:rsidR="008B49D3" w:rsidRPr="008B49D3" w:rsidRDefault="008B49D3" w:rsidP="008B49D3">
      <w:pPr>
        <w:pStyle w:val="ListParagraph"/>
        <w:ind w:left="720" w:hanging="720"/>
        <w:rPr>
          <w:rFonts w:ascii="Times New Roman" w:eastAsia="Times New Roman" w:hAnsi="Times New Roman"/>
          <w:sz w:val="24"/>
          <w:szCs w:val="24"/>
        </w:rPr>
      </w:pPr>
      <w:r w:rsidRPr="008B49D3">
        <w:rPr>
          <w:rFonts w:ascii="Times New Roman" w:eastAsia="Times New Roman" w:hAnsi="Times New Roman"/>
          <w:sz w:val="24"/>
          <w:szCs w:val="24"/>
        </w:rPr>
        <w:t>3.</w:t>
      </w:r>
      <w:r w:rsidRPr="008B49D3">
        <w:rPr>
          <w:rFonts w:ascii="Times New Roman" w:eastAsia="Times New Roman" w:hAnsi="Times New Roman"/>
          <w:sz w:val="24"/>
          <w:szCs w:val="24"/>
        </w:rPr>
        <w:tab/>
        <w:t>Introduction to sensor types (position, velocity, acceleration, light, vision, force, strain, pressure, temperature) and actuator types (mechanical, pneumatic, hydraulic, electric)</w:t>
      </w:r>
    </w:p>
    <w:p w14:paraId="7395A6DB" w14:textId="77777777" w:rsidR="008B49D3" w:rsidRPr="008B49D3" w:rsidRDefault="008B49D3" w:rsidP="008B49D3">
      <w:pPr>
        <w:pStyle w:val="ListParagraph"/>
        <w:rPr>
          <w:rFonts w:ascii="Times New Roman" w:eastAsia="Times New Roman" w:hAnsi="Times New Roman"/>
          <w:sz w:val="24"/>
          <w:szCs w:val="24"/>
        </w:rPr>
      </w:pPr>
      <w:r w:rsidRPr="008B49D3">
        <w:rPr>
          <w:rFonts w:ascii="Times New Roman" w:eastAsia="Times New Roman" w:hAnsi="Times New Roman"/>
          <w:sz w:val="24"/>
          <w:szCs w:val="24"/>
        </w:rPr>
        <w:t>4.</w:t>
      </w:r>
      <w:r w:rsidRPr="008B49D3">
        <w:rPr>
          <w:rFonts w:ascii="Times New Roman" w:eastAsia="Times New Roman" w:hAnsi="Times New Roman"/>
          <w:sz w:val="24"/>
          <w:szCs w:val="24"/>
        </w:rPr>
        <w:tab/>
        <w:t>Review of basic circuits (RLC circuits, Wheatstone bridge, op-amps, filters)</w:t>
      </w:r>
    </w:p>
    <w:p w14:paraId="4F2F07A2" w14:textId="77777777" w:rsidR="008B49D3" w:rsidRPr="008B49D3" w:rsidRDefault="008B49D3" w:rsidP="008B49D3">
      <w:pPr>
        <w:pStyle w:val="ListParagraph"/>
        <w:rPr>
          <w:rFonts w:ascii="Times New Roman" w:eastAsia="Times New Roman" w:hAnsi="Times New Roman"/>
          <w:sz w:val="24"/>
          <w:szCs w:val="24"/>
        </w:rPr>
      </w:pPr>
      <w:r w:rsidRPr="008B49D3">
        <w:rPr>
          <w:rFonts w:ascii="Times New Roman" w:eastAsia="Times New Roman" w:hAnsi="Times New Roman"/>
          <w:sz w:val="24"/>
          <w:szCs w:val="24"/>
        </w:rPr>
        <w:t>5.</w:t>
      </w:r>
      <w:r w:rsidRPr="008B49D3">
        <w:rPr>
          <w:rFonts w:ascii="Times New Roman" w:eastAsia="Times New Roman" w:hAnsi="Times New Roman"/>
          <w:sz w:val="24"/>
          <w:szCs w:val="24"/>
        </w:rPr>
        <w:tab/>
        <w:t>Introduction to digital signals (Binary numbers, ADC, DAC, data acquisition)</w:t>
      </w:r>
    </w:p>
    <w:p w14:paraId="5A44B73A" w14:textId="77777777" w:rsidR="008B49D3" w:rsidRPr="008B49D3" w:rsidRDefault="008B49D3" w:rsidP="008B49D3">
      <w:pPr>
        <w:pStyle w:val="ListParagraph"/>
        <w:rPr>
          <w:rFonts w:ascii="Times New Roman" w:eastAsia="Times New Roman" w:hAnsi="Times New Roman"/>
          <w:sz w:val="24"/>
          <w:szCs w:val="24"/>
        </w:rPr>
      </w:pPr>
      <w:r w:rsidRPr="008B49D3">
        <w:rPr>
          <w:rFonts w:ascii="Times New Roman" w:eastAsia="Times New Roman" w:hAnsi="Times New Roman"/>
          <w:sz w:val="24"/>
          <w:szCs w:val="24"/>
        </w:rPr>
        <w:t>6.</w:t>
      </w:r>
      <w:r w:rsidRPr="008B49D3">
        <w:rPr>
          <w:rFonts w:ascii="Times New Roman" w:eastAsia="Times New Roman" w:hAnsi="Times New Roman"/>
          <w:sz w:val="24"/>
          <w:szCs w:val="24"/>
        </w:rPr>
        <w:tab/>
        <w:t>Introduction to digital circuits (combinational logic and sequential logic)</w:t>
      </w:r>
    </w:p>
    <w:p w14:paraId="1936230F" w14:textId="77777777" w:rsidR="008B49D3" w:rsidRPr="008B49D3" w:rsidRDefault="008B49D3" w:rsidP="008B49D3">
      <w:pPr>
        <w:pStyle w:val="ListParagraph"/>
        <w:ind w:left="720" w:hanging="720"/>
        <w:rPr>
          <w:rFonts w:ascii="Times New Roman" w:eastAsia="Times New Roman" w:hAnsi="Times New Roman"/>
          <w:sz w:val="24"/>
          <w:szCs w:val="24"/>
        </w:rPr>
      </w:pPr>
      <w:r w:rsidRPr="008B49D3">
        <w:rPr>
          <w:rFonts w:ascii="Times New Roman" w:eastAsia="Times New Roman" w:hAnsi="Times New Roman"/>
          <w:sz w:val="24"/>
          <w:szCs w:val="24"/>
        </w:rPr>
        <w:t>7.</w:t>
      </w:r>
      <w:r w:rsidRPr="008B49D3">
        <w:rPr>
          <w:rFonts w:ascii="Times New Roman" w:eastAsia="Times New Roman" w:hAnsi="Times New Roman"/>
          <w:sz w:val="24"/>
          <w:szCs w:val="24"/>
        </w:rPr>
        <w:tab/>
        <w:t>Introduction to microcontrollers (microprocessor systems, programming, I/O, communications)</w:t>
      </w:r>
    </w:p>
    <w:p w14:paraId="47221D76" w14:textId="4CEBBB02" w:rsidR="00D55428" w:rsidRPr="00D21823" w:rsidRDefault="008B49D3" w:rsidP="008B49D3">
      <w:pPr>
        <w:pStyle w:val="ListParagraph"/>
        <w:rPr>
          <w:rFonts w:ascii="Times New Roman" w:hAnsi="Times New Roman" w:cs="Times New Roman"/>
          <w:sz w:val="24"/>
          <w:szCs w:val="24"/>
        </w:rPr>
      </w:pPr>
      <w:r w:rsidRPr="008B49D3">
        <w:rPr>
          <w:rFonts w:ascii="Times New Roman" w:eastAsia="Times New Roman" w:hAnsi="Times New Roman"/>
          <w:sz w:val="24"/>
          <w:szCs w:val="24"/>
        </w:rPr>
        <w:t>8.</w:t>
      </w:r>
      <w:r w:rsidRPr="008B49D3">
        <w:rPr>
          <w:rFonts w:ascii="Times New Roman" w:eastAsia="Times New Roman" w:hAnsi="Times New Roman"/>
          <w:sz w:val="24"/>
          <w:szCs w:val="24"/>
        </w:rPr>
        <w:tab/>
        <w:t>Introduction to the mechatronics system level approach</w:t>
      </w:r>
    </w:p>
    <w:p w14:paraId="3900913F" w14:textId="77777777" w:rsidR="008B49D3" w:rsidRDefault="008B49D3" w:rsidP="00D21823">
      <w:pPr>
        <w:spacing w:before="3"/>
        <w:rPr>
          <w:rFonts w:ascii="Times New Roman" w:eastAsia="Times New Roman" w:hAnsi="Times New Roman" w:cs="Times New Roman"/>
          <w:sz w:val="29"/>
          <w:szCs w:val="29"/>
        </w:rPr>
      </w:pPr>
    </w:p>
    <w:p w14:paraId="1F2BF305" w14:textId="44102639" w:rsidR="00015045" w:rsidRPr="00D21823" w:rsidRDefault="008B49D3" w:rsidP="00D21823">
      <w:pPr>
        <w:spacing w:before="3"/>
        <w:rPr>
          <w:rFonts w:ascii="Times New Roman" w:eastAsia="Times New Roman" w:hAnsi="Times New Roman"/>
          <w:b/>
          <w:bCs/>
          <w:spacing w:val="-1"/>
          <w:sz w:val="24"/>
          <w:szCs w:val="24"/>
          <w:u w:val="single"/>
        </w:rPr>
      </w:pPr>
      <w:r>
        <w:rPr>
          <w:rFonts w:ascii="Times New Roman" w:eastAsia="Times New Roman" w:hAnsi="Times New Roman"/>
          <w:b/>
          <w:bCs/>
          <w:spacing w:val="-1"/>
          <w:sz w:val="24"/>
          <w:szCs w:val="24"/>
          <w:u w:val="single"/>
        </w:rPr>
        <w:t>Tentative Course</w:t>
      </w:r>
      <w:r w:rsidR="00D21823" w:rsidRPr="00D21823">
        <w:rPr>
          <w:rFonts w:ascii="Times New Roman" w:eastAsia="Times New Roman" w:hAnsi="Times New Roman"/>
          <w:b/>
          <w:bCs/>
          <w:spacing w:val="-1"/>
          <w:sz w:val="24"/>
          <w:szCs w:val="24"/>
          <w:u w:val="single"/>
        </w:rPr>
        <w:t xml:space="preserve"> </w:t>
      </w:r>
      <w:r w:rsidR="0007011B" w:rsidRPr="00D21823">
        <w:rPr>
          <w:rFonts w:ascii="Times New Roman" w:eastAsia="Times New Roman" w:hAnsi="Times New Roman"/>
          <w:b/>
          <w:bCs/>
          <w:spacing w:val="-1"/>
          <w:sz w:val="24"/>
          <w:szCs w:val="24"/>
          <w:u w:val="single"/>
        </w:rPr>
        <w:t>Topics</w:t>
      </w:r>
      <w:r w:rsidR="00EB7B4C">
        <w:rPr>
          <w:rFonts w:ascii="Times New Roman" w:eastAsia="Times New Roman" w:hAnsi="Times New Roman"/>
          <w:b/>
          <w:bCs/>
          <w:spacing w:val="-1"/>
          <w:sz w:val="24"/>
          <w:szCs w:val="24"/>
          <w:u w:val="single"/>
        </w:rPr>
        <w:t xml:space="preserve"> and Schedule</w:t>
      </w:r>
    </w:p>
    <w:p w14:paraId="7416C65A" w14:textId="77777777" w:rsidR="00015045" w:rsidRDefault="00015045">
      <w:pPr>
        <w:spacing w:before="7"/>
        <w:rPr>
          <w:rFonts w:ascii="Times New Roman" w:eastAsia="Times New Roman" w:hAnsi="Times New Roman" w:cs="Times New Roman"/>
          <w:b/>
          <w:bCs/>
          <w:sz w:val="23"/>
          <w:szCs w:val="23"/>
        </w:rPr>
      </w:pPr>
    </w:p>
    <w:tbl>
      <w:tblPr>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5"/>
        <w:gridCol w:w="6928"/>
      </w:tblGrid>
      <w:tr w:rsidR="00382057" w:rsidRPr="00021801" w14:paraId="1D50079B" w14:textId="77777777" w:rsidTr="00382057">
        <w:trPr>
          <w:trHeight w:val="253"/>
        </w:trPr>
        <w:tc>
          <w:tcPr>
            <w:tcW w:w="745" w:type="dxa"/>
          </w:tcPr>
          <w:p w14:paraId="2FB83017" w14:textId="77777777" w:rsidR="00382057" w:rsidRPr="008B49D3" w:rsidRDefault="00382057" w:rsidP="008B49D3">
            <w:pPr>
              <w:pStyle w:val="TableParagraph"/>
              <w:spacing w:line="233" w:lineRule="exact"/>
              <w:rPr>
                <w:rFonts w:asciiTheme="majorBidi" w:hAnsiTheme="majorBidi" w:cstheme="majorBidi"/>
                <w:b/>
                <w:sz w:val="24"/>
                <w:szCs w:val="24"/>
              </w:rPr>
            </w:pPr>
            <w:r w:rsidRPr="008B49D3">
              <w:rPr>
                <w:rFonts w:asciiTheme="majorBidi" w:hAnsiTheme="majorBidi" w:cstheme="majorBidi"/>
                <w:b/>
                <w:spacing w:val="-4"/>
                <w:sz w:val="24"/>
                <w:szCs w:val="24"/>
              </w:rPr>
              <w:t>Date</w:t>
            </w:r>
          </w:p>
        </w:tc>
        <w:tc>
          <w:tcPr>
            <w:tcW w:w="6928" w:type="dxa"/>
          </w:tcPr>
          <w:p w14:paraId="4819B560" w14:textId="77777777" w:rsidR="00382057" w:rsidRPr="008B49D3" w:rsidRDefault="00382057" w:rsidP="008B49D3">
            <w:pPr>
              <w:pStyle w:val="TableParagraph"/>
              <w:spacing w:line="233" w:lineRule="exact"/>
              <w:ind w:left="9"/>
              <w:rPr>
                <w:rFonts w:asciiTheme="majorBidi" w:hAnsiTheme="majorBidi" w:cstheme="majorBidi"/>
                <w:b/>
                <w:sz w:val="24"/>
                <w:szCs w:val="24"/>
              </w:rPr>
            </w:pPr>
            <w:r w:rsidRPr="008B49D3">
              <w:rPr>
                <w:rFonts w:asciiTheme="majorBidi" w:hAnsiTheme="majorBidi" w:cstheme="majorBidi"/>
                <w:b/>
                <w:spacing w:val="-2"/>
                <w:sz w:val="24"/>
                <w:szCs w:val="24"/>
              </w:rPr>
              <w:t>Topic</w:t>
            </w:r>
          </w:p>
        </w:tc>
      </w:tr>
      <w:tr w:rsidR="00382057" w:rsidRPr="00021801" w14:paraId="63061ECE" w14:textId="77777777" w:rsidTr="00382057">
        <w:trPr>
          <w:trHeight w:val="260"/>
        </w:trPr>
        <w:tc>
          <w:tcPr>
            <w:tcW w:w="745" w:type="dxa"/>
          </w:tcPr>
          <w:p w14:paraId="22CA7621" w14:textId="405776AE"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1</w:t>
            </w:r>
            <w:r w:rsidRPr="008B49D3">
              <w:rPr>
                <w:rFonts w:asciiTheme="majorBidi" w:hAnsiTheme="majorBidi" w:cstheme="majorBidi"/>
                <w:spacing w:val="-2"/>
                <w:sz w:val="24"/>
                <w:szCs w:val="24"/>
              </w:rPr>
              <w:t>/2</w:t>
            </w:r>
            <w:r>
              <w:rPr>
                <w:rFonts w:asciiTheme="majorBidi" w:hAnsiTheme="majorBidi" w:cstheme="majorBidi"/>
                <w:spacing w:val="-2"/>
                <w:sz w:val="24"/>
                <w:szCs w:val="24"/>
              </w:rPr>
              <w:t>8</w:t>
            </w:r>
          </w:p>
        </w:tc>
        <w:tc>
          <w:tcPr>
            <w:tcW w:w="6928" w:type="dxa"/>
          </w:tcPr>
          <w:p w14:paraId="4C2282F0" w14:textId="77777777"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Introduction</w:t>
            </w:r>
            <w:r w:rsidRPr="008B49D3">
              <w:rPr>
                <w:rFonts w:asciiTheme="majorBidi" w:hAnsiTheme="majorBidi" w:cstheme="majorBidi"/>
                <w:spacing w:val="-8"/>
                <w:sz w:val="24"/>
                <w:szCs w:val="24"/>
              </w:rPr>
              <w:t xml:space="preserve"> </w:t>
            </w:r>
            <w:r w:rsidRPr="008B49D3">
              <w:rPr>
                <w:rFonts w:asciiTheme="majorBidi" w:hAnsiTheme="majorBidi" w:cstheme="majorBidi"/>
                <w:sz w:val="24"/>
                <w:szCs w:val="24"/>
              </w:rPr>
              <w:t>to</w:t>
            </w:r>
            <w:r w:rsidRPr="008B49D3">
              <w:rPr>
                <w:rFonts w:asciiTheme="majorBidi" w:hAnsiTheme="majorBidi" w:cstheme="majorBidi"/>
                <w:spacing w:val="-8"/>
                <w:sz w:val="24"/>
                <w:szCs w:val="24"/>
              </w:rPr>
              <w:t xml:space="preserve"> </w:t>
            </w:r>
            <w:r w:rsidRPr="008B49D3">
              <w:rPr>
                <w:rFonts w:asciiTheme="majorBidi" w:hAnsiTheme="majorBidi" w:cstheme="majorBidi"/>
                <w:sz w:val="24"/>
                <w:szCs w:val="24"/>
              </w:rPr>
              <w:t>Mechatronics,</w:t>
            </w:r>
            <w:r w:rsidRPr="008B49D3">
              <w:rPr>
                <w:rFonts w:asciiTheme="majorBidi" w:hAnsiTheme="majorBidi" w:cstheme="majorBidi"/>
                <w:spacing w:val="-8"/>
                <w:sz w:val="24"/>
                <w:szCs w:val="24"/>
              </w:rPr>
              <w:t xml:space="preserve"> </w:t>
            </w:r>
            <w:r w:rsidRPr="008B49D3">
              <w:rPr>
                <w:rFonts w:asciiTheme="majorBidi" w:hAnsiTheme="majorBidi" w:cstheme="majorBidi"/>
                <w:sz w:val="24"/>
                <w:szCs w:val="24"/>
              </w:rPr>
              <w:t>Analog</w:t>
            </w:r>
            <w:r w:rsidRPr="008B49D3">
              <w:rPr>
                <w:rFonts w:asciiTheme="majorBidi" w:hAnsiTheme="majorBidi" w:cstheme="majorBidi"/>
                <w:spacing w:val="-8"/>
                <w:sz w:val="24"/>
                <w:szCs w:val="24"/>
              </w:rPr>
              <w:t xml:space="preserve"> </w:t>
            </w:r>
            <w:r w:rsidRPr="008B49D3">
              <w:rPr>
                <w:rFonts w:asciiTheme="majorBidi" w:hAnsiTheme="majorBidi" w:cstheme="majorBidi"/>
                <w:sz w:val="24"/>
                <w:szCs w:val="24"/>
              </w:rPr>
              <w:t>Circuits</w:t>
            </w:r>
            <w:r w:rsidRPr="008B49D3">
              <w:rPr>
                <w:rFonts w:asciiTheme="majorBidi" w:hAnsiTheme="majorBidi" w:cstheme="majorBidi"/>
                <w:spacing w:val="-7"/>
                <w:sz w:val="24"/>
                <w:szCs w:val="24"/>
              </w:rPr>
              <w:t xml:space="preserve"> </w:t>
            </w:r>
            <w:r w:rsidRPr="008B49D3">
              <w:rPr>
                <w:rFonts w:asciiTheme="majorBidi" w:hAnsiTheme="majorBidi" w:cstheme="majorBidi"/>
                <w:sz w:val="24"/>
                <w:szCs w:val="24"/>
              </w:rPr>
              <w:t>&amp;</w:t>
            </w:r>
            <w:r w:rsidRPr="008B49D3">
              <w:rPr>
                <w:rFonts w:asciiTheme="majorBidi" w:hAnsiTheme="majorBidi" w:cstheme="majorBidi"/>
                <w:spacing w:val="-7"/>
                <w:sz w:val="24"/>
                <w:szCs w:val="24"/>
              </w:rPr>
              <w:t xml:space="preserve"> </w:t>
            </w:r>
            <w:r w:rsidRPr="008B49D3">
              <w:rPr>
                <w:rFonts w:asciiTheme="majorBidi" w:hAnsiTheme="majorBidi" w:cstheme="majorBidi"/>
                <w:sz w:val="24"/>
                <w:szCs w:val="24"/>
              </w:rPr>
              <w:t>Basic</w:t>
            </w:r>
            <w:r w:rsidRPr="008B49D3">
              <w:rPr>
                <w:rFonts w:asciiTheme="majorBidi" w:hAnsiTheme="majorBidi" w:cstheme="majorBidi"/>
                <w:spacing w:val="-8"/>
                <w:sz w:val="24"/>
                <w:szCs w:val="24"/>
              </w:rPr>
              <w:t xml:space="preserve"> </w:t>
            </w:r>
            <w:r w:rsidRPr="008B49D3">
              <w:rPr>
                <w:rFonts w:asciiTheme="majorBidi" w:hAnsiTheme="majorBidi" w:cstheme="majorBidi"/>
                <w:sz w:val="24"/>
                <w:szCs w:val="24"/>
              </w:rPr>
              <w:t>Electric</w:t>
            </w:r>
            <w:r w:rsidRPr="008B49D3">
              <w:rPr>
                <w:rFonts w:asciiTheme="majorBidi" w:hAnsiTheme="majorBidi" w:cstheme="majorBidi"/>
                <w:spacing w:val="-7"/>
                <w:sz w:val="24"/>
                <w:szCs w:val="24"/>
              </w:rPr>
              <w:t xml:space="preserve"> </w:t>
            </w:r>
            <w:r w:rsidRPr="008B49D3">
              <w:rPr>
                <w:rFonts w:asciiTheme="majorBidi" w:hAnsiTheme="majorBidi" w:cstheme="majorBidi"/>
                <w:spacing w:val="-2"/>
                <w:sz w:val="24"/>
                <w:szCs w:val="24"/>
              </w:rPr>
              <w:t>Components</w:t>
            </w:r>
          </w:p>
        </w:tc>
      </w:tr>
      <w:tr w:rsidR="00382057" w:rsidRPr="00021801" w14:paraId="48F419B3" w14:textId="77777777" w:rsidTr="00382057">
        <w:trPr>
          <w:trHeight w:val="260"/>
        </w:trPr>
        <w:tc>
          <w:tcPr>
            <w:tcW w:w="745" w:type="dxa"/>
          </w:tcPr>
          <w:p w14:paraId="218D9382" w14:textId="48EE2B9B"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2</w:t>
            </w:r>
            <w:r w:rsidRPr="008B49D3">
              <w:rPr>
                <w:rFonts w:asciiTheme="majorBidi" w:hAnsiTheme="majorBidi" w:cstheme="majorBidi"/>
                <w:spacing w:val="-2"/>
                <w:sz w:val="24"/>
                <w:szCs w:val="24"/>
              </w:rPr>
              <w:t>/0</w:t>
            </w:r>
            <w:r>
              <w:rPr>
                <w:rFonts w:asciiTheme="majorBidi" w:hAnsiTheme="majorBidi" w:cstheme="majorBidi"/>
                <w:spacing w:val="-2"/>
                <w:sz w:val="24"/>
                <w:szCs w:val="24"/>
              </w:rPr>
              <w:t>4</w:t>
            </w:r>
          </w:p>
        </w:tc>
        <w:tc>
          <w:tcPr>
            <w:tcW w:w="6928" w:type="dxa"/>
          </w:tcPr>
          <w:p w14:paraId="4F60A057" w14:textId="247A87BD"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Semiconductor</w:t>
            </w:r>
            <w:r w:rsidRPr="008B49D3">
              <w:rPr>
                <w:rFonts w:asciiTheme="majorBidi" w:hAnsiTheme="majorBidi" w:cstheme="majorBidi"/>
                <w:spacing w:val="-14"/>
                <w:sz w:val="24"/>
                <w:szCs w:val="24"/>
              </w:rPr>
              <w:t xml:space="preserve"> </w:t>
            </w:r>
            <w:r w:rsidRPr="008B49D3">
              <w:rPr>
                <w:rFonts w:asciiTheme="majorBidi" w:hAnsiTheme="majorBidi" w:cstheme="majorBidi"/>
                <w:spacing w:val="-2"/>
                <w:sz w:val="24"/>
                <w:szCs w:val="24"/>
              </w:rPr>
              <w:t>Electronics</w:t>
            </w:r>
            <w:r w:rsidR="006756C7">
              <w:rPr>
                <w:rFonts w:asciiTheme="majorBidi" w:hAnsiTheme="majorBidi" w:cstheme="majorBidi"/>
                <w:spacing w:val="-2"/>
                <w:sz w:val="24"/>
                <w:szCs w:val="24"/>
              </w:rPr>
              <w:t>: Diodes</w:t>
            </w:r>
          </w:p>
        </w:tc>
      </w:tr>
      <w:tr w:rsidR="00382057" w:rsidRPr="00021801" w14:paraId="64C7D96F" w14:textId="77777777" w:rsidTr="00382057">
        <w:trPr>
          <w:trHeight w:val="260"/>
        </w:trPr>
        <w:tc>
          <w:tcPr>
            <w:tcW w:w="745" w:type="dxa"/>
          </w:tcPr>
          <w:p w14:paraId="7FB544E8" w14:textId="26680349"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lastRenderedPageBreak/>
              <w:t>2</w:t>
            </w:r>
            <w:r w:rsidRPr="008B49D3">
              <w:rPr>
                <w:rFonts w:asciiTheme="majorBidi" w:hAnsiTheme="majorBidi" w:cstheme="majorBidi"/>
                <w:spacing w:val="-2"/>
                <w:sz w:val="24"/>
                <w:szCs w:val="24"/>
              </w:rPr>
              <w:t>/</w:t>
            </w:r>
            <w:r>
              <w:rPr>
                <w:rFonts w:asciiTheme="majorBidi" w:hAnsiTheme="majorBidi" w:cstheme="majorBidi"/>
                <w:spacing w:val="-2"/>
                <w:sz w:val="24"/>
                <w:szCs w:val="24"/>
              </w:rPr>
              <w:t>11</w:t>
            </w:r>
          </w:p>
        </w:tc>
        <w:tc>
          <w:tcPr>
            <w:tcW w:w="6928" w:type="dxa"/>
          </w:tcPr>
          <w:p w14:paraId="6821690C" w14:textId="3BF1B065"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Semiconductor</w:t>
            </w:r>
            <w:r w:rsidRPr="008B49D3">
              <w:rPr>
                <w:rFonts w:asciiTheme="majorBidi" w:hAnsiTheme="majorBidi" w:cstheme="majorBidi"/>
                <w:spacing w:val="-14"/>
                <w:sz w:val="24"/>
                <w:szCs w:val="24"/>
              </w:rPr>
              <w:t xml:space="preserve"> </w:t>
            </w:r>
            <w:r w:rsidRPr="008B49D3">
              <w:rPr>
                <w:rFonts w:asciiTheme="majorBidi" w:hAnsiTheme="majorBidi" w:cstheme="majorBidi"/>
                <w:spacing w:val="-2"/>
                <w:sz w:val="24"/>
                <w:szCs w:val="24"/>
              </w:rPr>
              <w:t>Electronics</w:t>
            </w:r>
            <w:r w:rsidR="006756C7">
              <w:rPr>
                <w:rFonts w:asciiTheme="majorBidi" w:hAnsiTheme="majorBidi" w:cstheme="majorBidi"/>
                <w:spacing w:val="-2"/>
                <w:sz w:val="24"/>
                <w:szCs w:val="24"/>
              </w:rPr>
              <w:t>: BJTs</w:t>
            </w:r>
          </w:p>
        </w:tc>
      </w:tr>
      <w:tr w:rsidR="00382057" w:rsidRPr="00021801" w14:paraId="7D729071" w14:textId="77777777" w:rsidTr="00382057">
        <w:trPr>
          <w:trHeight w:val="260"/>
        </w:trPr>
        <w:tc>
          <w:tcPr>
            <w:tcW w:w="745" w:type="dxa"/>
          </w:tcPr>
          <w:p w14:paraId="6A075624" w14:textId="6372A074"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2</w:t>
            </w:r>
            <w:r w:rsidRPr="008B49D3">
              <w:rPr>
                <w:rFonts w:asciiTheme="majorBidi" w:hAnsiTheme="majorBidi" w:cstheme="majorBidi"/>
                <w:spacing w:val="-2"/>
                <w:sz w:val="24"/>
                <w:szCs w:val="24"/>
              </w:rPr>
              <w:t>/1</w:t>
            </w:r>
            <w:r>
              <w:rPr>
                <w:rFonts w:asciiTheme="majorBidi" w:hAnsiTheme="majorBidi" w:cstheme="majorBidi"/>
                <w:spacing w:val="-2"/>
                <w:sz w:val="24"/>
                <w:szCs w:val="24"/>
              </w:rPr>
              <w:t>8</w:t>
            </w:r>
          </w:p>
        </w:tc>
        <w:tc>
          <w:tcPr>
            <w:tcW w:w="6928" w:type="dxa"/>
          </w:tcPr>
          <w:p w14:paraId="3680921F" w14:textId="3BFDA626" w:rsidR="00382057" w:rsidRPr="008B49D3" w:rsidRDefault="006756C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Semiconductor</w:t>
            </w:r>
            <w:r w:rsidRPr="008B49D3">
              <w:rPr>
                <w:rFonts w:asciiTheme="majorBidi" w:hAnsiTheme="majorBidi" w:cstheme="majorBidi"/>
                <w:spacing w:val="-14"/>
                <w:sz w:val="24"/>
                <w:szCs w:val="24"/>
              </w:rPr>
              <w:t xml:space="preserve"> </w:t>
            </w:r>
            <w:r w:rsidRPr="008B49D3">
              <w:rPr>
                <w:rFonts w:asciiTheme="majorBidi" w:hAnsiTheme="majorBidi" w:cstheme="majorBidi"/>
                <w:spacing w:val="-2"/>
                <w:sz w:val="24"/>
                <w:szCs w:val="24"/>
              </w:rPr>
              <w:t>Electronics</w:t>
            </w:r>
            <w:r>
              <w:rPr>
                <w:rFonts w:asciiTheme="majorBidi" w:hAnsiTheme="majorBidi" w:cstheme="majorBidi"/>
                <w:spacing w:val="-2"/>
                <w:sz w:val="24"/>
                <w:szCs w:val="24"/>
              </w:rPr>
              <w:t>: JFETs and MOSFETs</w:t>
            </w:r>
          </w:p>
        </w:tc>
      </w:tr>
      <w:tr w:rsidR="00382057" w:rsidRPr="00021801" w14:paraId="49D22516" w14:textId="77777777" w:rsidTr="00382057">
        <w:trPr>
          <w:trHeight w:val="260"/>
        </w:trPr>
        <w:tc>
          <w:tcPr>
            <w:tcW w:w="745" w:type="dxa"/>
          </w:tcPr>
          <w:p w14:paraId="6754ED92" w14:textId="7E983C0B"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2</w:t>
            </w:r>
            <w:r w:rsidRPr="008B49D3">
              <w:rPr>
                <w:rFonts w:asciiTheme="majorBidi" w:hAnsiTheme="majorBidi" w:cstheme="majorBidi"/>
                <w:spacing w:val="-2"/>
                <w:sz w:val="24"/>
                <w:szCs w:val="24"/>
              </w:rPr>
              <w:t>/2</w:t>
            </w:r>
            <w:r>
              <w:rPr>
                <w:rFonts w:asciiTheme="majorBidi" w:hAnsiTheme="majorBidi" w:cstheme="majorBidi"/>
                <w:spacing w:val="-2"/>
                <w:sz w:val="24"/>
                <w:szCs w:val="24"/>
              </w:rPr>
              <w:t>5</w:t>
            </w:r>
          </w:p>
        </w:tc>
        <w:tc>
          <w:tcPr>
            <w:tcW w:w="6928" w:type="dxa"/>
          </w:tcPr>
          <w:p w14:paraId="402AECFB" w14:textId="6259C6B2" w:rsidR="00382057" w:rsidRPr="008B49D3" w:rsidRDefault="006756C7" w:rsidP="008B49D3">
            <w:pPr>
              <w:pStyle w:val="TableParagraph"/>
              <w:spacing w:line="241" w:lineRule="exact"/>
              <w:ind w:left="123"/>
              <w:rPr>
                <w:rFonts w:asciiTheme="majorBidi" w:hAnsiTheme="majorBidi" w:cstheme="majorBidi"/>
                <w:b/>
                <w:sz w:val="24"/>
                <w:szCs w:val="24"/>
              </w:rPr>
            </w:pPr>
            <w:r>
              <w:rPr>
                <w:rFonts w:asciiTheme="majorBidi" w:hAnsiTheme="majorBidi" w:cstheme="majorBidi"/>
                <w:sz w:val="24"/>
                <w:szCs w:val="24"/>
              </w:rPr>
              <w:t>Operational Amplifiers</w:t>
            </w:r>
            <w:r w:rsidR="00382057" w:rsidRPr="008B49D3">
              <w:rPr>
                <w:rFonts w:asciiTheme="majorBidi" w:hAnsiTheme="majorBidi" w:cstheme="majorBidi"/>
                <w:sz w:val="24"/>
                <w:szCs w:val="24"/>
              </w:rPr>
              <w:t>,</w:t>
            </w:r>
            <w:r w:rsidR="00382057" w:rsidRPr="008B49D3">
              <w:rPr>
                <w:rFonts w:asciiTheme="majorBidi" w:hAnsiTheme="majorBidi" w:cstheme="majorBidi"/>
                <w:spacing w:val="-15"/>
                <w:sz w:val="24"/>
                <w:szCs w:val="24"/>
              </w:rPr>
              <w:t xml:space="preserve"> </w:t>
            </w:r>
            <w:r w:rsidR="00382057" w:rsidRPr="008B49D3">
              <w:rPr>
                <w:rFonts w:asciiTheme="majorBidi" w:hAnsiTheme="majorBidi" w:cstheme="majorBidi"/>
                <w:b/>
                <w:sz w:val="24"/>
                <w:szCs w:val="24"/>
              </w:rPr>
              <w:t>Group</w:t>
            </w:r>
            <w:r w:rsidR="00382057" w:rsidRPr="008B49D3">
              <w:rPr>
                <w:rFonts w:asciiTheme="majorBidi" w:hAnsiTheme="majorBidi" w:cstheme="majorBidi"/>
                <w:b/>
                <w:spacing w:val="-16"/>
                <w:sz w:val="24"/>
                <w:szCs w:val="24"/>
              </w:rPr>
              <w:t xml:space="preserve"> </w:t>
            </w:r>
            <w:r w:rsidR="00382057" w:rsidRPr="008B49D3">
              <w:rPr>
                <w:rFonts w:asciiTheme="majorBidi" w:hAnsiTheme="majorBidi" w:cstheme="majorBidi"/>
                <w:b/>
                <w:sz w:val="24"/>
                <w:szCs w:val="24"/>
              </w:rPr>
              <w:t>Formation</w:t>
            </w:r>
            <w:r w:rsidR="00382057" w:rsidRPr="008B49D3">
              <w:rPr>
                <w:rFonts w:asciiTheme="majorBidi" w:hAnsiTheme="majorBidi" w:cstheme="majorBidi"/>
                <w:b/>
                <w:spacing w:val="-16"/>
                <w:sz w:val="24"/>
                <w:szCs w:val="24"/>
              </w:rPr>
              <w:t xml:space="preserve"> </w:t>
            </w:r>
            <w:r w:rsidR="00382057" w:rsidRPr="008B49D3">
              <w:rPr>
                <w:rFonts w:asciiTheme="majorBidi" w:hAnsiTheme="majorBidi" w:cstheme="majorBidi"/>
                <w:b/>
                <w:spacing w:val="-5"/>
                <w:sz w:val="24"/>
                <w:szCs w:val="24"/>
              </w:rPr>
              <w:t>Due</w:t>
            </w:r>
          </w:p>
        </w:tc>
      </w:tr>
      <w:tr w:rsidR="00382057" w:rsidRPr="00021801" w14:paraId="1A5AE5F7" w14:textId="77777777" w:rsidTr="00382057">
        <w:trPr>
          <w:trHeight w:val="260"/>
        </w:trPr>
        <w:tc>
          <w:tcPr>
            <w:tcW w:w="745" w:type="dxa"/>
          </w:tcPr>
          <w:p w14:paraId="0BDB1AED" w14:textId="6945FC7E"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3</w:t>
            </w:r>
            <w:r w:rsidRPr="008B49D3">
              <w:rPr>
                <w:rFonts w:asciiTheme="majorBidi" w:hAnsiTheme="majorBidi" w:cstheme="majorBidi"/>
                <w:spacing w:val="-2"/>
                <w:sz w:val="24"/>
                <w:szCs w:val="24"/>
              </w:rPr>
              <w:t>/</w:t>
            </w:r>
            <w:r>
              <w:rPr>
                <w:rFonts w:asciiTheme="majorBidi" w:hAnsiTheme="majorBidi" w:cstheme="majorBidi"/>
                <w:spacing w:val="-2"/>
                <w:sz w:val="24"/>
                <w:szCs w:val="24"/>
              </w:rPr>
              <w:t>4</w:t>
            </w:r>
          </w:p>
        </w:tc>
        <w:tc>
          <w:tcPr>
            <w:tcW w:w="6928" w:type="dxa"/>
          </w:tcPr>
          <w:p w14:paraId="6FA4A500" w14:textId="77777777" w:rsidR="00382057" w:rsidRPr="008B49D3" w:rsidRDefault="00382057" w:rsidP="008B49D3">
            <w:pPr>
              <w:pStyle w:val="TableParagraph"/>
              <w:spacing w:line="241" w:lineRule="exact"/>
              <w:ind w:left="123"/>
              <w:rPr>
                <w:rFonts w:asciiTheme="majorBidi" w:hAnsiTheme="majorBidi" w:cstheme="majorBidi"/>
                <w:b/>
                <w:sz w:val="24"/>
                <w:szCs w:val="24"/>
              </w:rPr>
            </w:pPr>
            <w:r w:rsidRPr="008B49D3">
              <w:rPr>
                <w:rFonts w:asciiTheme="majorBidi" w:hAnsiTheme="majorBidi" w:cstheme="majorBidi"/>
                <w:b/>
                <w:sz w:val="24"/>
                <w:szCs w:val="24"/>
              </w:rPr>
              <w:t>Midterm</w:t>
            </w:r>
            <w:r w:rsidRPr="008B49D3">
              <w:rPr>
                <w:rFonts w:asciiTheme="majorBidi" w:hAnsiTheme="majorBidi" w:cstheme="majorBidi"/>
                <w:b/>
                <w:spacing w:val="-9"/>
                <w:sz w:val="24"/>
                <w:szCs w:val="24"/>
              </w:rPr>
              <w:t xml:space="preserve"> </w:t>
            </w:r>
            <w:r w:rsidRPr="008B49D3">
              <w:rPr>
                <w:rFonts w:asciiTheme="majorBidi" w:hAnsiTheme="majorBidi" w:cstheme="majorBidi"/>
                <w:b/>
                <w:sz w:val="24"/>
                <w:szCs w:val="24"/>
              </w:rPr>
              <w:t>Exam</w:t>
            </w:r>
            <w:r w:rsidRPr="008B49D3">
              <w:rPr>
                <w:rFonts w:asciiTheme="majorBidi" w:hAnsiTheme="majorBidi" w:cstheme="majorBidi"/>
                <w:b/>
                <w:spacing w:val="-8"/>
                <w:sz w:val="24"/>
                <w:szCs w:val="24"/>
              </w:rPr>
              <w:t xml:space="preserve"> </w:t>
            </w:r>
            <w:r w:rsidRPr="008B49D3">
              <w:rPr>
                <w:rFonts w:asciiTheme="majorBidi" w:hAnsiTheme="majorBidi" w:cstheme="majorBidi"/>
                <w:b/>
                <w:spacing w:val="-5"/>
                <w:sz w:val="24"/>
                <w:szCs w:val="24"/>
              </w:rPr>
              <w:t>#1</w:t>
            </w:r>
          </w:p>
        </w:tc>
      </w:tr>
      <w:tr w:rsidR="00382057" w:rsidRPr="00021801" w14:paraId="7D2D4500" w14:textId="77777777" w:rsidTr="00382057">
        <w:trPr>
          <w:trHeight w:val="261"/>
        </w:trPr>
        <w:tc>
          <w:tcPr>
            <w:tcW w:w="745" w:type="dxa"/>
          </w:tcPr>
          <w:p w14:paraId="07DC26FA" w14:textId="3F20FC30"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3</w:t>
            </w:r>
            <w:r w:rsidRPr="008B49D3">
              <w:rPr>
                <w:rFonts w:asciiTheme="majorBidi" w:hAnsiTheme="majorBidi" w:cstheme="majorBidi"/>
                <w:spacing w:val="-2"/>
                <w:sz w:val="24"/>
                <w:szCs w:val="24"/>
              </w:rPr>
              <w:t>/</w:t>
            </w:r>
            <w:r>
              <w:rPr>
                <w:rFonts w:asciiTheme="majorBidi" w:hAnsiTheme="majorBidi" w:cstheme="majorBidi"/>
                <w:spacing w:val="-2"/>
                <w:sz w:val="24"/>
                <w:szCs w:val="24"/>
              </w:rPr>
              <w:t>11</w:t>
            </w:r>
          </w:p>
        </w:tc>
        <w:tc>
          <w:tcPr>
            <w:tcW w:w="6928" w:type="dxa"/>
          </w:tcPr>
          <w:p w14:paraId="23CFFD18" w14:textId="77777777"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Digital</w:t>
            </w:r>
            <w:r w:rsidRPr="008B49D3">
              <w:rPr>
                <w:rFonts w:asciiTheme="majorBidi" w:hAnsiTheme="majorBidi" w:cstheme="majorBidi"/>
                <w:spacing w:val="-7"/>
                <w:sz w:val="24"/>
                <w:szCs w:val="24"/>
              </w:rPr>
              <w:t xml:space="preserve"> </w:t>
            </w:r>
            <w:r w:rsidRPr="008B49D3">
              <w:rPr>
                <w:rFonts w:asciiTheme="majorBidi" w:hAnsiTheme="majorBidi" w:cstheme="majorBidi"/>
                <w:spacing w:val="-2"/>
                <w:sz w:val="24"/>
                <w:szCs w:val="24"/>
              </w:rPr>
              <w:t>Circuits</w:t>
            </w:r>
          </w:p>
        </w:tc>
      </w:tr>
      <w:tr w:rsidR="00382057" w:rsidRPr="00021801" w14:paraId="56BBC744" w14:textId="77777777" w:rsidTr="00382057">
        <w:trPr>
          <w:trHeight w:val="260"/>
        </w:trPr>
        <w:tc>
          <w:tcPr>
            <w:tcW w:w="745" w:type="dxa"/>
          </w:tcPr>
          <w:p w14:paraId="0CF08224" w14:textId="7A220E69"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3</w:t>
            </w:r>
            <w:r w:rsidRPr="008B49D3">
              <w:rPr>
                <w:rFonts w:asciiTheme="majorBidi" w:hAnsiTheme="majorBidi" w:cstheme="majorBidi"/>
                <w:spacing w:val="-2"/>
                <w:sz w:val="24"/>
                <w:szCs w:val="24"/>
              </w:rPr>
              <w:t>/1</w:t>
            </w:r>
            <w:r>
              <w:rPr>
                <w:rFonts w:asciiTheme="majorBidi" w:hAnsiTheme="majorBidi" w:cstheme="majorBidi"/>
                <w:spacing w:val="-2"/>
                <w:sz w:val="24"/>
                <w:szCs w:val="24"/>
              </w:rPr>
              <w:t>8</w:t>
            </w:r>
          </w:p>
        </w:tc>
        <w:tc>
          <w:tcPr>
            <w:tcW w:w="6928" w:type="dxa"/>
          </w:tcPr>
          <w:p w14:paraId="01BD503C" w14:textId="08792746" w:rsidR="00382057" w:rsidRPr="008B49D3" w:rsidRDefault="00382057" w:rsidP="008B49D3">
            <w:pPr>
              <w:pStyle w:val="TableParagraph"/>
              <w:ind w:left="123"/>
              <w:rPr>
                <w:rFonts w:asciiTheme="majorBidi" w:hAnsiTheme="majorBidi" w:cstheme="majorBidi"/>
                <w:sz w:val="24"/>
                <w:szCs w:val="24"/>
              </w:rPr>
            </w:pPr>
            <w:r>
              <w:rPr>
                <w:rFonts w:asciiTheme="majorBidi" w:hAnsiTheme="majorBidi" w:cstheme="majorBidi"/>
                <w:color w:val="C00000"/>
                <w:spacing w:val="-2"/>
                <w:sz w:val="24"/>
                <w:szCs w:val="24"/>
              </w:rPr>
              <w:t>Spring</w:t>
            </w:r>
            <w:r w:rsidRPr="008B49D3">
              <w:rPr>
                <w:rFonts w:asciiTheme="majorBidi" w:hAnsiTheme="majorBidi" w:cstheme="majorBidi"/>
                <w:color w:val="C00000"/>
                <w:spacing w:val="-13"/>
                <w:sz w:val="24"/>
                <w:szCs w:val="24"/>
              </w:rPr>
              <w:t xml:space="preserve"> </w:t>
            </w:r>
            <w:r w:rsidRPr="008B49D3">
              <w:rPr>
                <w:rFonts w:asciiTheme="majorBidi" w:hAnsiTheme="majorBidi" w:cstheme="majorBidi"/>
                <w:color w:val="C00000"/>
                <w:spacing w:val="-2"/>
                <w:sz w:val="24"/>
                <w:szCs w:val="24"/>
              </w:rPr>
              <w:t>Break</w:t>
            </w:r>
          </w:p>
        </w:tc>
      </w:tr>
      <w:tr w:rsidR="00382057" w:rsidRPr="00021801" w14:paraId="26D48CCD" w14:textId="77777777" w:rsidTr="00382057">
        <w:trPr>
          <w:trHeight w:val="260"/>
        </w:trPr>
        <w:tc>
          <w:tcPr>
            <w:tcW w:w="745" w:type="dxa"/>
          </w:tcPr>
          <w:p w14:paraId="142B2918" w14:textId="5CFCAB7D"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3</w:t>
            </w:r>
            <w:r w:rsidRPr="008B49D3">
              <w:rPr>
                <w:rFonts w:asciiTheme="majorBidi" w:hAnsiTheme="majorBidi" w:cstheme="majorBidi"/>
                <w:spacing w:val="-2"/>
                <w:sz w:val="24"/>
                <w:szCs w:val="24"/>
              </w:rPr>
              <w:t>/2</w:t>
            </w:r>
            <w:r>
              <w:rPr>
                <w:rFonts w:asciiTheme="majorBidi" w:hAnsiTheme="majorBidi" w:cstheme="majorBidi"/>
                <w:spacing w:val="-2"/>
                <w:sz w:val="24"/>
                <w:szCs w:val="24"/>
              </w:rPr>
              <w:t>5</w:t>
            </w:r>
          </w:p>
        </w:tc>
        <w:tc>
          <w:tcPr>
            <w:tcW w:w="6928" w:type="dxa"/>
          </w:tcPr>
          <w:p w14:paraId="56D43A7C" w14:textId="77777777"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Digital</w:t>
            </w:r>
            <w:r w:rsidRPr="008B49D3">
              <w:rPr>
                <w:rFonts w:asciiTheme="majorBidi" w:hAnsiTheme="majorBidi" w:cstheme="majorBidi"/>
                <w:spacing w:val="-7"/>
                <w:sz w:val="24"/>
                <w:szCs w:val="24"/>
              </w:rPr>
              <w:t xml:space="preserve"> </w:t>
            </w:r>
            <w:r w:rsidRPr="008B49D3">
              <w:rPr>
                <w:rFonts w:asciiTheme="majorBidi" w:hAnsiTheme="majorBidi" w:cstheme="majorBidi"/>
                <w:spacing w:val="-2"/>
                <w:sz w:val="24"/>
                <w:szCs w:val="24"/>
              </w:rPr>
              <w:t>Circuits</w:t>
            </w:r>
          </w:p>
        </w:tc>
      </w:tr>
      <w:tr w:rsidR="00382057" w:rsidRPr="00021801" w14:paraId="4772A0B1" w14:textId="77777777" w:rsidTr="00382057">
        <w:trPr>
          <w:trHeight w:val="260"/>
        </w:trPr>
        <w:tc>
          <w:tcPr>
            <w:tcW w:w="745" w:type="dxa"/>
          </w:tcPr>
          <w:p w14:paraId="4BEE1AB8" w14:textId="69831913"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4</w:t>
            </w:r>
            <w:r w:rsidRPr="008B49D3">
              <w:rPr>
                <w:rFonts w:asciiTheme="majorBidi" w:hAnsiTheme="majorBidi" w:cstheme="majorBidi"/>
                <w:spacing w:val="-2"/>
                <w:sz w:val="24"/>
                <w:szCs w:val="24"/>
              </w:rPr>
              <w:t>/</w:t>
            </w:r>
            <w:r>
              <w:rPr>
                <w:rFonts w:asciiTheme="majorBidi" w:hAnsiTheme="majorBidi" w:cstheme="majorBidi"/>
                <w:spacing w:val="-2"/>
                <w:sz w:val="24"/>
                <w:szCs w:val="24"/>
              </w:rPr>
              <w:t>1</w:t>
            </w:r>
          </w:p>
        </w:tc>
        <w:tc>
          <w:tcPr>
            <w:tcW w:w="6928" w:type="dxa"/>
          </w:tcPr>
          <w:p w14:paraId="0883E847" w14:textId="77777777" w:rsidR="00382057" w:rsidRPr="008B49D3" w:rsidRDefault="00382057" w:rsidP="008B49D3">
            <w:pPr>
              <w:pStyle w:val="TableParagraph"/>
              <w:spacing w:line="241" w:lineRule="exact"/>
              <w:ind w:left="123"/>
              <w:rPr>
                <w:rFonts w:asciiTheme="majorBidi" w:hAnsiTheme="majorBidi" w:cstheme="majorBidi"/>
                <w:b/>
                <w:sz w:val="24"/>
                <w:szCs w:val="24"/>
              </w:rPr>
            </w:pPr>
            <w:r w:rsidRPr="008B49D3">
              <w:rPr>
                <w:rFonts w:asciiTheme="majorBidi" w:hAnsiTheme="majorBidi" w:cstheme="majorBidi"/>
                <w:sz w:val="24"/>
                <w:szCs w:val="24"/>
              </w:rPr>
              <w:t>Microprocessors</w:t>
            </w:r>
            <w:r w:rsidRPr="008B49D3">
              <w:rPr>
                <w:rFonts w:asciiTheme="majorBidi" w:hAnsiTheme="majorBidi" w:cstheme="majorBidi"/>
                <w:spacing w:val="-7"/>
                <w:sz w:val="24"/>
                <w:szCs w:val="24"/>
              </w:rPr>
              <w:t xml:space="preserve"> </w:t>
            </w:r>
            <w:r w:rsidRPr="008B49D3">
              <w:rPr>
                <w:rFonts w:asciiTheme="majorBidi" w:hAnsiTheme="majorBidi" w:cstheme="majorBidi"/>
                <w:sz w:val="24"/>
                <w:szCs w:val="24"/>
              </w:rPr>
              <w:t>&amp;</w:t>
            </w:r>
            <w:r w:rsidRPr="008B49D3">
              <w:rPr>
                <w:rFonts w:asciiTheme="majorBidi" w:hAnsiTheme="majorBidi" w:cstheme="majorBidi"/>
                <w:spacing w:val="-5"/>
                <w:sz w:val="24"/>
                <w:szCs w:val="24"/>
              </w:rPr>
              <w:t xml:space="preserve"> </w:t>
            </w:r>
            <w:r w:rsidRPr="008B49D3">
              <w:rPr>
                <w:rFonts w:asciiTheme="majorBidi" w:hAnsiTheme="majorBidi" w:cstheme="majorBidi"/>
                <w:sz w:val="24"/>
                <w:szCs w:val="24"/>
              </w:rPr>
              <w:t>Microcontrollers,</w:t>
            </w:r>
            <w:r w:rsidRPr="008B49D3">
              <w:rPr>
                <w:rFonts w:asciiTheme="majorBidi" w:hAnsiTheme="majorBidi" w:cstheme="majorBidi"/>
                <w:spacing w:val="-5"/>
                <w:sz w:val="24"/>
                <w:szCs w:val="24"/>
              </w:rPr>
              <w:t xml:space="preserve"> </w:t>
            </w:r>
            <w:r w:rsidRPr="008B49D3">
              <w:rPr>
                <w:rFonts w:asciiTheme="majorBidi" w:hAnsiTheme="majorBidi" w:cstheme="majorBidi"/>
                <w:b/>
                <w:sz w:val="24"/>
                <w:szCs w:val="24"/>
              </w:rPr>
              <w:t>Design</w:t>
            </w:r>
            <w:r w:rsidRPr="008B49D3">
              <w:rPr>
                <w:rFonts w:asciiTheme="majorBidi" w:hAnsiTheme="majorBidi" w:cstheme="majorBidi"/>
                <w:b/>
                <w:spacing w:val="-7"/>
                <w:sz w:val="24"/>
                <w:szCs w:val="24"/>
              </w:rPr>
              <w:t xml:space="preserve"> </w:t>
            </w:r>
            <w:r w:rsidRPr="008B49D3">
              <w:rPr>
                <w:rFonts w:asciiTheme="majorBidi" w:hAnsiTheme="majorBidi" w:cstheme="majorBidi"/>
                <w:b/>
                <w:sz w:val="24"/>
                <w:szCs w:val="24"/>
              </w:rPr>
              <w:t>Project</w:t>
            </w:r>
            <w:r w:rsidRPr="008B49D3">
              <w:rPr>
                <w:rFonts w:asciiTheme="majorBidi" w:hAnsiTheme="majorBidi" w:cstheme="majorBidi"/>
                <w:b/>
                <w:spacing w:val="-6"/>
                <w:sz w:val="24"/>
                <w:szCs w:val="24"/>
              </w:rPr>
              <w:t xml:space="preserve"> </w:t>
            </w:r>
            <w:r w:rsidRPr="008B49D3">
              <w:rPr>
                <w:rFonts w:asciiTheme="majorBidi" w:hAnsiTheme="majorBidi" w:cstheme="majorBidi"/>
                <w:b/>
                <w:sz w:val="24"/>
                <w:szCs w:val="24"/>
              </w:rPr>
              <w:t>Proposal</w:t>
            </w:r>
            <w:r w:rsidRPr="008B49D3">
              <w:rPr>
                <w:rFonts w:asciiTheme="majorBidi" w:hAnsiTheme="majorBidi" w:cstheme="majorBidi"/>
                <w:b/>
                <w:spacing w:val="-7"/>
                <w:sz w:val="24"/>
                <w:szCs w:val="24"/>
              </w:rPr>
              <w:t xml:space="preserve"> </w:t>
            </w:r>
            <w:r w:rsidRPr="008B49D3">
              <w:rPr>
                <w:rFonts w:asciiTheme="majorBidi" w:hAnsiTheme="majorBidi" w:cstheme="majorBidi"/>
                <w:b/>
                <w:spacing w:val="-5"/>
                <w:sz w:val="24"/>
                <w:szCs w:val="24"/>
              </w:rPr>
              <w:t>Due</w:t>
            </w:r>
          </w:p>
        </w:tc>
      </w:tr>
      <w:tr w:rsidR="00382057" w:rsidRPr="00021801" w14:paraId="140D151E" w14:textId="77777777" w:rsidTr="00382057">
        <w:trPr>
          <w:trHeight w:val="260"/>
        </w:trPr>
        <w:tc>
          <w:tcPr>
            <w:tcW w:w="745" w:type="dxa"/>
          </w:tcPr>
          <w:p w14:paraId="6B1E66F8" w14:textId="1B760FF9"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4</w:t>
            </w:r>
            <w:r w:rsidRPr="008B49D3">
              <w:rPr>
                <w:rFonts w:asciiTheme="majorBidi" w:hAnsiTheme="majorBidi" w:cstheme="majorBidi"/>
                <w:spacing w:val="-2"/>
                <w:sz w:val="24"/>
                <w:szCs w:val="24"/>
              </w:rPr>
              <w:t>/</w:t>
            </w:r>
            <w:r>
              <w:rPr>
                <w:rFonts w:asciiTheme="majorBidi" w:hAnsiTheme="majorBidi" w:cstheme="majorBidi"/>
                <w:spacing w:val="-2"/>
                <w:sz w:val="24"/>
                <w:szCs w:val="24"/>
              </w:rPr>
              <w:t>8</w:t>
            </w:r>
          </w:p>
        </w:tc>
        <w:tc>
          <w:tcPr>
            <w:tcW w:w="6928" w:type="dxa"/>
          </w:tcPr>
          <w:p w14:paraId="086133CE" w14:textId="77777777" w:rsidR="00382057" w:rsidRPr="008B49D3" w:rsidRDefault="00382057" w:rsidP="008B49D3">
            <w:pPr>
              <w:pStyle w:val="TableParagraph"/>
              <w:spacing w:line="241" w:lineRule="exact"/>
              <w:ind w:left="123"/>
              <w:rPr>
                <w:rFonts w:asciiTheme="majorBidi" w:hAnsiTheme="majorBidi" w:cstheme="majorBidi"/>
                <w:b/>
                <w:sz w:val="24"/>
                <w:szCs w:val="24"/>
              </w:rPr>
            </w:pPr>
            <w:r w:rsidRPr="008B49D3">
              <w:rPr>
                <w:rFonts w:asciiTheme="majorBidi" w:hAnsiTheme="majorBidi" w:cstheme="majorBidi"/>
                <w:b/>
                <w:sz w:val="24"/>
                <w:szCs w:val="24"/>
              </w:rPr>
              <w:t>Midterm</w:t>
            </w:r>
            <w:r w:rsidRPr="008B49D3">
              <w:rPr>
                <w:rFonts w:asciiTheme="majorBidi" w:hAnsiTheme="majorBidi" w:cstheme="majorBidi"/>
                <w:b/>
                <w:spacing w:val="-9"/>
                <w:sz w:val="24"/>
                <w:szCs w:val="24"/>
              </w:rPr>
              <w:t xml:space="preserve"> </w:t>
            </w:r>
            <w:r w:rsidRPr="008B49D3">
              <w:rPr>
                <w:rFonts w:asciiTheme="majorBidi" w:hAnsiTheme="majorBidi" w:cstheme="majorBidi"/>
                <w:b/>
                <w:sz w:val="24"/>
                <w:szCs w:val="24"/>
              </w:rPr>
              <w:t>Exam</w:t>
            </w:r>
            <w:r w:rsidRPr="008B49D3">
              <w:rPr>
                <w:rFonts w:asciiTheme="majorBidi" w:hAnsiTheme="majorBidi" w:cstheme="majorBidi"/>
                <w:b/>
                <w:spacing w:val="-8"/>
                <w:sz w:val="24"/>
                <w:szCs w:val="24"/>
              </w:rPr>
              <w:t xml:space="preserve"> </w:t>
            </w:r>
            <w:r w:rsidRPr="008B49D3">
              <w:rPr>
                <w:rFonts w:asciiTheme="majorBidi" w:hAnsiTheme="majorBidi" w:cstheme="majorBidi"/>
                <w:b/>
                <w:spacing w:val="-5"/>
                <w:sz w:val="24"/>
                <w:szCs w:val="24"/>
              </w:rPr>
              <w:t>#2</w:t>
            </w:r>
          </w:p>
        </w:tc>
      </w:tr>
      <w:tr w:rsidR="00382057" w:rsidRPr="00021801" w14:paraId="23060C59" w14:textId="77777777" w:rsidTr="00382057">
        <w:trPr>
          <w:trHeight w:val="260"/>
        </w:trPr>
        <w:tc>
          <w:tcPr>
            <w:tcW w:w="745" w:type="dxa"/>
          </w:tcPr>
          <w:p w14:paraId="131652D0" w14:textId="54F47C74"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4</w:t>
            </w:r>
            <w:r w:rsidRPr="008B49D3">
              <w:rPr>
                <w:rFonts w:asciiTheme="majorBidi" w:hAnsiTheme="majorBidi" w:cstheme="majorBidi"/>
                <w:spacing w:val="-2"/>
                <w:sz w:val="24"/>
                <w:szCs w:val="24"/>
              </w:rPr>
              <w:t>/1</w:t>
            </w:r>
            <w:r>
              <w:rPr>
                <w:rFonts w:asciiTheme="majorBidi" w:hAnsiTheme="majorBidi" w:cstheme="majorBidi"/>
                <w:spacing w:val="-2"/>
                <w:sz w:val="24"/>
                <w:szCs w:val="24"/>
              </w:rPr>
              <w:t>5</w:t>
            </w:r>
          </w:p>
        </w:tc>
        <w:tc>
          <w:tcPr>
            <w:tcW w:w="6928" w:type="dxa"/>
          </w:tcPr>
          <w:p w14:paraId="5A73AECE" w14:textId="1F7D1F4A"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Microprocessors</w:t>
            </w:r>
            <w:r w:rsidRPr="008B49D3">
              <w:rPr>
                <w:rFonts w:asciiTheme="majorBidi" w:hAnsiTheme="majorBidi" w:cstheme="majorBidi"/>
                <w:spacing w:val="-7"/>
                <w:sz w:val="24"/>
                <w:szCs w:val="24"/>
              </w:rPr>
              <w:t xml:space="preserve"> </w:t>
            </w:r>
            <w:r w:rsidRPr="008B49D3">
              <w:rPr>
                <w:rFonts w:asciiTheme="majorBidi" w:hAnsiTheme="majorBidi" w:cstheme="majorBidi"/>
                <w:sz w:val="24"/>
                <w:szCs w:val="24"/>
              </w:rPr>
              <w:t>&amp;</w:t>
            </w:r>
            <w:r w:rsidRPr="008B49D3">
              <w:rPr>
                <w:rFonts w:asciiTheme="majorBidi" w:hAnsiTheme="majorBidi" w:cstheme="majorBidi"/>
                <w:spacing w:val="-5"/>
                <w:sz w:val="24"/>
                <w:szCs w:val="24"/>
              </w:rPr>
              <w:t xml:space="preserve"> </w:t>
            </w:r>
            <w:r w:rsidRPr="008B49D3">
              <w:rPr>
                <w:rFonts w:asciiTheme="majorBidi" w:hAnsiTheme="majorBidi" w:cstheme="majorBidi"/>
                <w:spacing w:val="-2"/>
                <w:sz w:val="24"/>
                <w:szCs w:val="24"/>
              </w:rPr>
              <w:t>Microcontrollers</w:t>
            </w:r>
            <w:r w:rsidR="00234DF5">
              <w:rPr>
                <w:rFonts w:asciiTheme="majorBidi" w:hAnsiTheme="majorBidi" w:cstheme="majorBidi"/>
                <w:spacing w:val="-2"/>
                <w:sz w:val="24"/>
                <w:szCs w:val="24"/>
              </w:rPr>
              <w:t xml:space="preserve"> and Data Acquisition</w:t>
            </w:r>
          </w:p>
        </w:tc>
      </w:tr>
      <w:tr w:rsidR="00382057" w:rsidRPr="00021801" w14:paraId="4020EB0F" w14:textId="77777777" w:rsidTr="00382057">
        <w:trPr>
          <w:trHeight w:val="260"/>
        </w:trPr>
        <w:tc>
          <w:tcPr>
            <w:tcW w:w="745" w:type="dxa"/>
          </w:tcPr>
          <w:p w14:paraId="3FB17869" w14:textId="58C4E4FB"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4</w:t>
            </w:r>
            <w:r w:rsidRPr="008B49D3">
              <w:rPr>
                <w:rFonts w:asciiTheme="majorBidi" w:hAnsiTheme="majorBidi" w:cstheme="majorBidi"/>
                <w:spacing w:val="-2"/>
                <w:sz w:val="24"/>
                <w:szCs w:val="24"/>
              </w:rPr>
              <w:t>/</w:t>
            </w:r>
            <w:r>
              <w:rPr>
                <w:rFonts w:asciiTheme="majorBidi" w:hAnsiTheme="majorBidi" w:cstheme="majorBidi"/>
                <w:spacing w:val="-2"/>
                <w:sz w:val="24"/>
                <w:szCs w:val="24"/>
              </w:rPr>
              <w:t>22</w:t>
            </w:r>
          </w:p>
        </w:tc>
        <w:tc>
          <w:tcPr>
            <w:tcW w:w="6928" w:type="dxa"/>
          </w:tcPr>
          <w:p w14:paraId="16651D47" w14:textId="640F0C2F" w:rsidR="00382057" w:rsidRPr="008B49D3" w:rsidRDefault="00234DF5" w:rsidP="008B49D3">
            <w:pPr>
              <w:pStyle w:val="TableParagraph"/>
              <w:ind w:left="123"/>
              <w:rPr>
                <w:rFonts w:asciiTheme="majorBidi" w:hAnsiTheme="majorBidi" w:cstheme="majorBidi"/>
                <w:sz w:val="24"/>
                <w:szCs w:val="24"/>
              </w:rPr>
            </w:pPr>
            <w:r>
              <w:rPr>
                <w:rFonts w:asciiTheme="majorBidi" w:hAnsiTheme="majorBidi" w:cstheme="majorBidi"/>
                <w:spacing w:val="-2"/>
                <w:sz w:val="24"/>
                <w:szCs w:val="24"/>
              </w:rPr>
              <w:t xml:space="preserve">Sensors and </w:t>
            </w:r>
            <w:r w:rsidR="00382057" w:rsidRPr="008B49D3">
              <w:rPr>
                <w:rFonts w:asciiTheme="majorBidi" w:hAnsiTheme="majorBidi" w:cstheme="majorBidi"/>
                <w:spacing w:val="-2"/>
                <w:sz w:val="24"/>
                <w:szCs w:val="24"/>
              </w:rPr>
              <w:t>Actuators</w:t>
            </w:r>
          </w:p>
        </w:tc>
      </w:tr>
      <w:tr w:rsidR="00382057" w:rsidRPr="00021801" w14:paraId="13004F2B" w14:textId="77777777" w:rsidTr="00382057">
        <w:trPr>
          <w:trHeight w:val="260"/>
        </w:trPr>
        <w:tc>
          <w:tcPr>
            <w:tcW w:w="745" w:type="dxa"/>
          </w:tcPr>
          <w:p w14:paraId="294E244F" w14:textId="170BF918"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4</w:t>
            </w:r>
            <w:r w:rsidRPr="008B49D3">
              <w:rPr>
                <w:rFonts w:asciiTheme="majorBidi" w:hAnsiTheme="majorBidi" w:cstheme="majorBidi"/>
                <w:spacing w:val="-2"/>
                <w:sz w:val="24"/>
                <w:szCs w:val="24"/>
              </w:rPr>
              <w:t>/2</w:t>
            </w:r>
            <w:r>
              <w:rPr>
                <w:rFonts w:asciiTheme="majorBidi" w:hAnsiTheme="majorBidi" w:cstheme="majorBidi"/>
                <w:spacing w:val="-2"/>
                <w:sz w:val="24"/>
                <w:szCs w:val="24"/>
              </w:rPr>
              <w:t>9</w:t>
            </w:r>
          </w:p>
        </w:tc>
        <w:tc>
          <w:tcPr>
            <w:tcW w:w="6928" w:type="dxa"/>
          </w:tcPr>
          <w:p w14:paraId="35D3A226" w14:textId="77777777"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Lab</w:t>
            </w:r>
            <w:r w:rsidRPr="008B49D3">
              <w:rPr>
                <w:rFonts w:asciiTheme="majorBidi" w:hAnsiTheme="majorBidi" w:cstheme="majorBidi"/>
                <w:spacing w:val="-3"/>
                <w:sz w:val="24"/>
                <w:szCs w:val="24"/>
              </w:rPr>
              <w:t xml:space="preserve"> </w:t>
            </w:r>
            <w:r w:rsidRPr="008B49D3">
              <w:rPr>
                <w:rFonts w:asciiTheme="majorBidi" w:hAnsiTheme="majorBidi" w:cstheme="majorBidi"/>
                <w:spacing w:val="-5"/>
                <w:sz w:val="24"/>
                <w:szCs w:val="24"/>
              </w:rPr>
              <w:t>#1</w:t>
            </w:r>
          </w:p>
        </w:tc>
      </w:tr>
      <w:tr w:rsidR="00382057" w:rsidRPr="00021801" w14:paraId="07304AB6" w14:textId="77777777" w:rsidTr="00382057">
        <w:trPr>
          <w:trHeight w:val="260"/>
        </w:trPr>
        <w:tc>
          <w:tcPr>
            <w:tcW w:w="745" w:type="dxa"/>
          </w:tcPr>
          <w:p w14:paraId="60C61539" w14:textId="1FADD3FB"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5</w:t>
            </w:r>
            <w:r w:rsidRPr="008B49D3">
              <w:rPr>
                <w:rFonts w:asciiTheme="majorBidi" w:hAnsiTheme="majorBidi" w:cstheme="majorBidi"/>
                <w:spacing w:val="-2"/>
                <w:sz w:val="24"/>
                <w:szCs w:val="24"/>
              </w:rPr>
              <w:t>/</w:t>
            </w:r>
            <w:r>
              <w:rPr>
                <w:rFonts w:asciiTheme="majorBidi" w:hAnsiTheme="majorBidi" w:cstheme="majorBidi"/>
                <w:spacing w:val="-2"/>
                <w:sz w:val="24"/>
                <w:szCs w:val="24"/>
              </w:rPr>
              <w:t>6</w:t>
            </w:r>
          </w:p>
        </w:tc>
        <w:tc>
          <w:tcPr>
            <w:tcW w:w="6928" w:type="dxa"/>
          </w:tcPr>
          <w:p w14:paraId="2A2922FF" w14:textId="77777777" w:rsidR="00382057" w:rsidRPr="008B49D3" w:rsidRDefault="00382057" w:rsidP="008B49D3">
            <w:pPr>
              <w:pStyle w:val="TableParagraph"/>
              <w:ind w:left="123"/>
              <w:rPr>
                <w:rFonts w:asciiTheme="majorBidi" w:hAnsiTheme="majorBidi" w:cstheme="majorBidi"/>
                <w:sz w:val="24"/>
                <w:szCs w:val="24"/>
              </w:rPr>
            </w:pPr>
            <w:r w:rsidRPr="008B49D3">
              <w:rPr>
                <w:rFonts w:asciiTheme="majorBidi" w:hAnsiTheme="majorBidi" w:cstheme="majorBidi"/>
                <w:sz w:val="24"/>
                <w:szCs w:val="24"/>
              </w:rPr>
              <w:t>Lab</w:t>
            </w:r>
            <w:r w:rsidRPr="008B49D3">
              <w:rPr>
                <w:rFonts w:asciiTheme="majorBidi" w:hAnsiTheme="majorBidi" w:cstheme="majorBidi"/>
                <w:spacing w:val="-3"/>
                <w:sz w:val="24"/>
                <w:szCs w:val="24"/>
              </w:rPr>
              <w:t xml:space="preserve"> </w:t>
            </w:r>
            <w:r w:rsidRPr="008B49D3">
              <w:rPr>
                <w:rFonts w:asciiTheme="majorBidi" w:hAnsiTheme="majorBidi" w:cstheme="majorBidi"/>
                <w:spacing w:val="-5"/>
                <w:sz w:val="24"/>
                <w:szCs w:val="24"/>
              </w:rPr>
              <w:t>#2</w:t>
            </w:r>
          </w:p>
        </w:tc>
      </w:tr>
      <w:tr w:rsidR="00382057" w:rsidRPr="00021801" w14:paraId="7B8D9DD8" w14:textId="77777777" w:rsidTr="00382057">
        <w:trPr>
          <w:trHeight w:val="260"/>
        </w:trPr>
        <w:tc>
          <w:tcPr>
            <w:tcW w:w="745" w:type="dxa"/>
          </w:tcPr>
          <w:p w14:paraId="67DAD705" w14:textId="435FBC3C" w:rsidR="00382057" w:rsidRPr="008B49D3" w:rsidRDefault="00382057" w:rsidP="008B49D3">
            <w:pPr>
              <w:pStyle w:val="TableParagraph"/>
              <w:rPr>
                <w:rFonts w:asciiTheme="majorBidi" w:hAnsiTheme="majorBidi" w:cstheme="majorBidi"/>
                <w:sz w:val="24"/>
                <w:szCs w:val="24"/>
              </w:rPr>
            </w:pPr>
            <w:r>
              <w:rPr>
                <w:rFonts w:asciiTheme="majorBidi" w:hAnsiTheme="majorBidi" w:cstheme="majorBidi"/>
                <w:spacing w:val="-2"/>
                <w:sz w:val="24"/>
                <w:szCs w:val="24"/>
              </w:rPr>
              <w:t>5</w:t>
            </w:r>
            <w:r w:rsidRPr="008B49D3">
              <w:rPr>
                <w:rFonts w:asciiTheme="majorBidi" w:hAnsiTheme="majorBidi" w:cstheme="majorBidi"/>
                <w:spacing w:val="-2"/>
                <w:sz w:val="24"/>
                <w:szCs w:val="24"/>
              </w:rPr>
              <w:t>/1</w:t>
            </w:r>
            <w:r>
              <w:rPr>
                <w:rFonts w:asciiTheme="majorBidi" w:hAnsiTheme="majorBidi" w:cstheme="majorBidi"/>
                <w:spacing w:val="-2"/>
                <w:sz w:val="24"/>
                <w:szCs w:val="24"/>
              </w:rPr>
              <w:t>8</w:t>
            </w:r>
          </w:p>
        </w:tc>
        <w:tc>
          <w:tcPr>
            <w:tcW w:w="6928" w:type="dxa"/>
          </w:tcPr>
          <w:p w14:paraId="5177CA02" w14:textId="77777777" w:rsidR="00382057" w:rsidRPr="008B49D3" w:rsidRDefault="00382057" w:rsidP="008B49D3">
            <w:pPr>
              <w:pStyle w:val="TableParagraph"/>
              <w:spacing w:line="241" w:lineRule="exact"/>
              <w:ind w:left="123"/>
              <w:rPr>
                <w:rFonts w:asciiTheme="majorBidi" w:hAnsiTheme="majorBidi" w:cstheme="majorBidi"/>
                <w:b/>
                <w:sz w:val="24"/>
                <w:szCs w:val="24"/>
              </w:rPr>
            </w:pPr>
            <w:r w:rsidRPr="008B49D3">
              <w:rPr>
                <w:rFonts w:asciiTheme="majorBidi" w:hAnsiTheme="majorBidi" w:cstheme="majorBidi"/>
                <w:b/>
                <w:sz w:val="24"/>
                <w:szCs w:val="24"/>
              </w:rPr>
              <w:t>Design</w:t>
            </w:r>
            <w:r w:rsidRPr="008B49D3">
              <w:rPr>
                <w:rFonts w:asciiTheme="majorBidi" w:hAnsiTheme="majorBidi" w:cstheme="majorBidi"/>
                <w:b/>
                <w:spacing w:val="-6"/>
                <w:sz w:val="24"/>
                <w:szCs w:val="24"/>
              </w:rPr>
              <w:t xml:space="preserve"> </w:t>
            </w:r>
            <w:r w:rsidRPr="008B49D3">
              <w:rPr>
                <w:rFonts w:asciiTheme="majorBidi" w:hAnsiTheme="majorBidi" w:cstheme="majorBidi"/>
                <w:b/>
                <w:sz w:val="24"/>
                <w:szCs w:val="24"/>
              </w:rPr>
              <w:t>Project</w:t>
            </w:r>
            <w:r w:rsidRPr="008B49D3">
              <w:rPr>
                <w:rFonts w:asciiTheme="majorBidi" w:hAnsiTheme="majorBidi" w:cstheme="majorBidi"/>
                <w:b/>
                <w:spacing w:val="-5"/>
                <w:sz w:val="24"/>
                <w:szCs w:val="24"/>
              </w:rPr>
              <w:t xml:space="preserve"> </w:t>
            </w:r>
            <w:r w:rsidRPr="008B49D3">
              <w:rPr>
                <w:rFonts w:asciiTheme="majorBidi" w:hAnsiTheme="majorBidi" w:cstheme="majorBidi"/>
                <w:b/>
                <w:sz w:val="24"/>
                <w:szCs w:val="24"/>
              </w:rPr>
              <w:t>Demonstration</w:t>
            </w:r>
            <w:r w:rsidRPr="008B49D3">
              <w:rPr>
                <w:rFonts w:asciiTheme="majorBidi" w:hAnsiTheme="majorBidi" w:cstheme="majorBidi"/>
                <w:b/>
                <w:spacing w:val="-6"/>
                <w:sz w:val="24"/>
                <w:szCs w:val="24"/>
              </w:rPr>
              <w:t xml:space="preserve"> </w:t>
            </w:r>
            <w:r w:rsidRPr="008B49D3">
              <w:rPr>
                <w:rFonts w:asciiTheme="majorBidi" w:hAnsiTheme="majorBidi" w:cstheme="majorBidi"/>
                <w:b/>
                <w:sz w:val="24"/>
                <w:szCs w:val="24"/>
              </w:rPr>
              <w:t>and</w:t>
            </w:r>
            <w:r w:rsidRPr="008B49D3">
              <w:rPr>
                <w:rFonts w:asciiTheme="majorBidi" w:hAnsiTheme="majorBidi" w:cstheme="majorBidi"/>
                <w:b/>
                <w:spacing w:val="-5"/>
                <w:sz w:val="24"/>
                <w:szCs w:val="24"/>
              </w:rPr>
              <w:t xml:space="preserve"> </w:t>
            </w:r>
            <w:r w:rsidRPr="008B49D3">
              <w:rPr>
                <w:rFonts w:asciiTheme="majorBidi" w:hAnsiTheme="majorBidi" w:cstheme="majorBidi"/>
                <w:b/>
                <w:sz w:val="24"/>
                <w:szCs w:val="24"/>
              </w:rPr>
              <w:t>Report</w:t>
            </w:r>
            <w:r w:rsidRPr="008B49D3">
              <w:rPr>
                <w:rFonts w:asciiTheme="majorBidi" w:hAnsiTheme="majorBidi" w:cstheme="majorBidi"/>
                <w:b/>
                <w:spacing w:val="-5"/>
                <w:sz w:val="24"/>
                <w:szCs w:val="24"/>
              </w:rPr>
              <w:t xml:space="preserve"> Due</w:t>
            </w:r>
          </w:p>
        </w:tc>
      </w:tr>
    </w:tbl>
    <w:p w14:paraId="4488368E" w14:textId="77777777" w:rsidR="008B49D3" w:rsidRDefault="008B49D3">
      <w:pPr>
        <w:pStyle w:val="BodyText"/>
        <w:ind w:right="83" w:firstLine="0"/>
      </w:pPr>
    </w:p>
    <w:p w14:paraId="60FB52E3" w14:textId="77777777" w:rsidR="00015045" w:rsidRPr="00382057" w:rsidRDefault="0007011B" w:rsidP="00382057">
      <w:pPr>
        <w:pStyle w:val="Heading1"/>
        <w:spacing w:before="69"/>
        <w:rPr>
          <w:spacing w:val="-1"/>
          <w:u w:val="single"/>
          <w:lang w:val="fr-FR"/>
        </w:rPr>
      </w:pPr>
      <w:r w:rsidRPr="00382057">
        <w:rPr>
          <w:spacing w:val="-1"/>
          <w:u w:val="single"/>
          <w:lang w:val="fr-FR"/>
        </w:rPr>
        <w:t>References:</w:t>
      </w:r>
    </w:p>
    <w:p w14:paraId="0C933EA7" w14:textId="77777777" w:rsidR="008B49D3" w:rsidRDefault="008B49D3" w:rsidP="008B49D3">
      <w:pPr>
        <w:rPr>
          <w:rFonts w:ascii="Times New Roman" w:eastAsia="Times New Roman" w:hAnsi="Times New Roman"/>
          <w:sz w:val="24"/>
          <w:szCs w:val="24"/>
        </w:rPr>
      </w:pPr>
    </w:p>
    <w:p w14:paraId="5370CA21" w14:textId="7D6AFDB0" w:rsidR="008B49D3" w:rsidRPr="008B49D3" w:rsidRDefault="008B49D3" w:rsidP="00382057">
      <w:pPr>
        <w:pStyle w:val="ListParagraph"/>
        <w:numPr>
          <w:ilvl w:val="0"/>
          <w:numId w:val="17"/>
        </w:numPr>
        <w:rPr>
          <w:rFonts w:ascii="Times New Roman" w:eastAsia="Times New Roman" w:hAnsi="Times New Roman"/>
          <w:sz w:val="24"/>
          <w:szCs w:val="24"/>
        </w:rPr>
      </w:pPr>
      <w:r w:rsidRPr="008B49D3">
        <w:rPr>
          <w:rFonts w:ascii="Times New Roman" w:eastAsia="Times New Roman" w:hAnsi="Times New Roman"/>
          <w:sz w:val="24"/>
          <w:szCs w:val="24"/>
        </w:rPr>
        <w:t xml:space="preserve">David G. </w:t>
      </w:r>
      <w:proofErr w:type="spellStart"/>
      <w:r w:rsidRPr="008B49D3">
        <w:rPr>
          <w:rFonts w:ascii="Times New Roman" w:eastAsia="Times New Roman" w:hAnsi="Times New Roman"/>
          <w:sz w:val="24"/>
          <w:szCs w:val="24"/>
        </w:rPr>
        <w:t>Alciatore</w:t>
      </w:r>
      <w:proofErr w:type="spellEnd"/>
      <w:r w:rsidRPr="008B49D3">
        <w:rPr>
          <w:rFonts w:ascii="Times New Roman" w:eastAsia="Times New Roman" w:hAnsi="Times New Roman"/>
          <w:sz w:val="24"/>
          <w:szCs w:val="24"/>
        </w:rPr>
        <w:t>, Introduction to Mechatronics and Measurement Systems, 5th Edition, McGraw-Hill Education, 2018 (ISBN: 9781259892349).</w:t>
      </w:r>
    </w:p>
    <w:p w14:paraId="5527CBAC" w14:textId="07D74DEF" w:rsidR="00015045" w:rsidRPr="00CC7D82" w:rsidRDefault="008B49D3" w:rsidP="00382057">
      <w:pPr>
        <w:pStyle w:val="ListParagraph"/>
        <w:numPr>
          <w:ilvl w:val="0"/>
          <w:numId w:val="17"/>
        </w:numPr>
        <w:rPr>
          <w:rFonts w:ascii="Times New Roman" w:eastAsia="Times New Roman" w:hAnsi="Times New Roman" w:cs="Times New Roman"/>
          <w:sz w:val="24"/>
          <w:szCs w:val="24"/>
        </w:rPr>
      </w:pPr>
      <w:r w:rsidRPr="008B49D3">
        <w:rPr>
          <w:rFonts w:ascii="Times New Roman" w:eastAsia="Times New Roman" w:hAnsi="Times New Roman"/>
          <w:sz w:val="24"/>
          <w:szCs w:val="24"/>
        </w:rPr>
        <w:t>William Bolton, Mechatronics: Electronic Control Systems in Mechanical and Electrical Engineering, 7th Edition, Pearson, 2019 (ISBN: 9781292250977).</w:t>
      </w:r>
    </w:p>
    <w:p w14:paraId="04A78754" w14:textId="77777777" w:rsidR="00CC7D82" w:rsidRPr="008B49D3" w:rsidRDefault="00CC7D82" w:rsidP="00CC7D82">
      <w:pPr>
        <w:pStyle w:val="ListParagraph"/>
        <w:ind w:left="460"/>
        <w:rPr>
          <w:rFonts w:ascii="Times New Roman" w:eastAsia="Times New Roman" w:hAnsi="Times New Roman" w:cs="Times New Roman"/>
          <w:sz w:val="24"/>
          <w:szCs w:val="24"/>
        </w:rPr>
      </w:pPr>
    </w:p>
    <w:p w14:paraId="67941296" w14:textId="05C12E08" w:rsidR="00015045" w:rsidRDefault="0007011B" w:rsidP="00382057">
      <w:pPr>
        <w:pStyle w:val="Heading1"/>
        <w:spacing w:before="69"/>
        <w:rPr>
          <w:b w:val="0"/>
          <w:spacing w:val="-1"/>
        </w:rPr>
      </w:pPr>
      <w:r w:rsidRPr="00D0005C">
        <w:rPr>
          <w:spacing w:val="-1"/>
          <w:u w:val="single"/>
        </w:rPr>
        <w:t>Grading:</w:t>
      </w:r>
      <w:r>
        <w:rPr>
          <w:spacing w:val="-1"/>
        </w:rPr>
        <w:t xml:space="preserve"> </w:t>
      </w:r>
      <w:r w:rsidR="00CC7D82">
        <w:rPr>
          <w:b w:val="0"/>
          <w:spacing w:val="-1"/>
        </w:rPr>
        <w:br/>
      </w:r>
    </w:p>
    <w:p w14:paraId="0904B4D0" w14:textId="77777777" w:rsidR="00CC7D82" w:rsidRPr="001B1482" w:rsidRDefault="00CC7D82" w:rsidP="00CC7D82">
      <w:pPr>
        <w:pStyle w:val="BodyText"/>
        <w:spacing w:before="3"/>
        <w:ind w:left="460"/>
        <w:rPr>
          <w:rFonts w:asciiTheme="majorBidi" w:hAnsiTheme="majorBidi" w:cstheme="majorBidi"/>
        </w:rPr>
      </w:pPr>
      <w:r w:rsidRPr="001B1482">
        <w:rPr>
          <w:rFonts w:asciiTheme="majorBidi" w:hAnsiTheme="majorBidi" w:cstheme="majorBidi"/>
        </w:rPr>
        <w:t>Midterm Exam #1</w:t>
      </w:r>
      <w:r w:rsidRPr="001B1482">
        <w:rPr>
          <w:rFonts w:asciiTheme="majorBidi" w:hAnsiTheme="majorBidi" w:cstheme="majorBidi"/>
        </w:rPr>
        <w:tab/>
        <w:t>15%</w:t>
      </w:r>
    </w:p>
    <w:p w14:paraId="1499461D" w14:textId="77777777" w:rsidR="00CC7D82" w:rsidRPr="001B1482" w:rsidRDefault="00CC7D82" w:rsidP="00CC7D82">
      <w:pPr>
        <w:pStyle w:val="BodyText"/>
        <w:spacing w:before="3"/>
        <w:ind w:left="460"/>
        <w:rPr>
          <w:rFonts w:asciiTheme="majorBidi" w:hAnsiTheme="majorBidi" w:cstheme="majorBidi"/>
        </w:rPr>
      </w:pPr>
      <w:r w:rsidRPr="001B1482">
        <w:rPr>
          <w:rFonts w:asciiTheme="majorBidi" w:hAnsiTheme="majorBidi" w:cstheme="majorBidi"/>
        </w:rPr>
        <w:t>Midterm Exam #2</w:t>
      </w:r>
      <w:r w:rsidRPr="001B1482">
        <w:rPr>
          <w:rFonts w:asciiTheme="majorBidi" w:hAnsiTheme="majorBidi" w:cstheme="majorBidi"/>
        </w:rPr>
        <w:tab/>
        <w:t>15%</w:t>
      </w:r>
    </w:p>
    <w:p w14:paraId="57238300" w14:textId="7482819B" w:rsidR="00CC7D82" w:rsidRPr="001B1482" w:rsidRDefault="00CC7D82" w:rsidP="00CC7D82">
      <w:pPr>
        <w:pStyle w:val="BodyText"/>
        <w:spacing w:before="3"/>
        <w:ind w:left="460"/>
        <w:rPr>
          <w:rFonts w:asciiTheme="majorBidi" w:hAnsiTheme="majorBidi" w:cstheme="majorBidi"/>
        </w:rPr>
      </w:pPr>
      <w:r w:rsidRPr="001B1482">
        <w:rPr>
          <w:rFonts w:asciiTheme="majorBidi" w:hAnsiTheme="majorBidi" w:cstheme="majorBidi"/>
        </w:rPr>
        <w:t>Design Project (Proposal/Demonstration/Report)</w:t>
      </w:r>
      <w:r>
        <w:rPr>
          <w:rFonts w:asciiTheme="majorBidi" w:hAnsiTheme="majorBidi" w:cstheme="majorBidi"/>
        </w:rPr>
        <w:t xml:space="preserve">: </w:t>
      </w:r>
      <w:r w:rsidRPr="001B1482">
        <w:rPr>
          <w:rFonts w:asciiTheme="majorBidi" w:hAnsiTheme="majorBidi" w:cstheme="majorBidi"/>
        </w:rPr>
        <w:t>50%</w:t>
      </w:r>
    </w:p>
    <w:p w14:paraId="0865873F" w14:textId="5300E693" w:rsidR="00CC7D82" w:rsidRDefault="00CC7D82" w:rsidP="00CC7D82">
      <w:pPr>
        <w:pStyle w:val="BodyText"/>
        <w:spacing w:before="3"/>
        <w:ind w:left="460"/>
        <w:rPr>
          <w:rFonts w:asciiTheme="majorBidi" w:hAnsiTheme="majorBidi" w:cstheme="majorBidi"/>
        </w:rPr>
      </w:pPr>
      <w:r w:rsidRPr="001B1482">
        <w:rPr>
          <w:rFonts w:asciiTheme="majorBidi" w:hAnsiTheme="majorBidi" w:cstheme="majorBidi"/>
        </w:rPr>
        <w:t>Lab Reports (Weighted Equally)</w:t>
      </w:r>
      <w:r>
        <w:rPr>
          <w:rFonts w:asciiTheme="majorBidi" w:hAnsiTheme="majorBidi" w:cstheme="majorBidi"/>
        </w:rPr>
        <w:t xml:space="preserve">: </w:t>
      </w:r>
      <w:r w:rsidRPr="001B1482">
        <w:rPr>
          <w:rFonts w:asciiTheme="majorBidi" w:hAnsiTheme="majorBidi" w:cstheme="majorBidi"/>
        </w:rPr>
        <w:t>20%</w:t>
      </w:r>
    </w:p>
    <w:p w14:paraId="0246B174" w14:textId="77777777" w:rsidR="00CC7D82" w:rsidRDefault="00CC7D82" w:rsidP="00CC7D82">
      <w:pPr>
        <w:pStyle w:val="BodyText"/>
        <w:spacing w:before="3"/>
        <w:ind w:left="460"/>
        <w:rPr>
          <w:rFonts w:asciiTheme="majorBidi" w:hAnsiTheme="majorBidi" w:cstheme="majorBidi"/>
        </w:rPr>
      </w:pPr>
    </w:p>
    <w:p w14:paraId="2A0EEB33" w14:textId="457EBEFB" w:rsidR="00CC7D82" w:rsidRPr="00021801" w:rsidRDefault="00CC7D82" w:rsidP="00382057">
      <w:pPr>
        <w:pStyle w:val="Heading1"/>
        <w:spacing w:before="69"/>
        <w:rPr>
          <w:rFonts w:asciiTheme="majorBidi" w:hAnsiTheme="majorBidi" w:cstheme="majorBidi"/>
        </w:rPr>
      </w:pPr>
      <w:r w:rsidRPr="00D0005C">
        <w:rPr>
          <w:spacing w:val="-1"/>
          <w:u w:val="single"/>
        </w:rPr>
        <w:t>Grading Scale:</w:t>
      </w:r>
      <w:r>
        <w:rPr>
          <w:rFonts w:asciiTheme="majorBidi" w:hAnsiTheme="majorBidi" w:cstheme="majorBidi"/>
          <w:spacing w:val="-2"/>
        </w:rPr>
        <w:br/>
      </w:r>
    </w:p>
    <w:p w14:paraId="75DC9361" w14:textId="555F7C52" w:rsidR="00CC7D82" w:rsidRPr="001B1482" w:rsidRDefault="00CC7D82" w:rsidP="00CC7D82">
      <w:pPr>
        <w:pStyle w:val="BodyText"/>
        <w:spacing w:before="3"/>
        <w:ind w:left="460"/>
        <w:rPr>
          <w:rFonts w:asciiTheme="majorBidi" w:hAnsiTheme="majorBidi" w:cstheme="majorBidi"/>
        </w:rPr>
      </w:pPr>
      <w:r>
        <w:rPr>
          <w:rFonts w:asciiTheme="majorBidi" w:hAnsiTheme="majorBidi" w:cstheme="majorBidi"/>
        </w:rPr>
        <w:t>All ranges are in percentage.</w:t>
      </w:r>
      <w:r>
        <w:rPr>
          <w:rFonts w:asciiTheme="majorBidi" w:hAnsiTheme="majorBidi" w:cstheme="majorBidi"/>
        </w:rPr>
        <w:br/>
      </w:r>
    </w:p>
    <w:p w14:paraId="000C76A7" w14:textId="77777777" w:rsidR="00CC7D82" w:rsidRDefault="00CC7D82">
      <w:pPr>
        <w:pStyle w:val="BodyText"/>
        <w:ind w:right="112" w:firstLine="0"/>
        <w:rPr>
          <w:spacing w:val="-1"/>
        </w:rPr>
      </w:pPr>
      <w:r w:rsidRPr="00CC7D82">
        <w:rPr>
          <w:b/>
          <w:bCs/>
          <w:spacing w:val="-1"/>
        </w:rPr>
        <w:t>A</w:t>
      </w:r>
      <w:r>
        <w:rPr>
          <w:spacing w:val="-1"/>
        </w:rPr>
        <w:t xml:space="preserve">: [100-90], </w:t>
      </w:r>
      <w:r w:rsidRPr="00CC7D82">
        <w:rPr>
          <w:b/>
          <w:bCs/>
          <w:spacing w:val="-1"/>
        </w:rPr>
        <w:t>A-</w:t>
      </w:r>
      <w:r>
        <w:rPr>
          <w:spacing w:val="-1"/>
        </w:rPr>
        <w:t xml:space="preserve">: (90-85%], </w:t>
      </w:r>
      <w:r w:rsidRPr="00CC7D82">
        <w:rPr>
          <w:b/>
          <w:bCs/>
          <w:spacing w:val="-1"/>
        </w:rPr>
        <w:t>B+</w:t>
      </w:r>
      <w:r>
        <w:rPr>
          <w:spacing w:val="-1"/>
        </w:rPr>
        <w:t xml:space="preserve">: (85, 80], </w:t>
      </w:r>
      <w:r w:rsidRPr="00CC7D82">
        <w:rPr>
          <w:b/>
          <w:bCs/>
          <w:spacing w:val="-1"/>
        </w:rPr>
        <w:t>B</w:t>
      </w:r>
      <w:r>
        <w:rPr>
          <w:spacing w:val="-1"/>
        </w:rPr>
        <w:t xml:space="preserve">: (80,75], </w:t>
      </w:r>
      <w:r w:rsidRPr="00CC7D82">
        <w:rPr>
          <w:b/>
          <w:bCs/>
          <w:spacing w:val="-1"/>
        </w:rPr>
        <w:t>B-</w:t>
      </w:r>
      <w:r>
        <w:rPr>
          <w:spacing w:val="-1"/>
        </w:rPr>
        <w:t xml:space="preserve">: (75,70], </w:t>
      </w:r>
      <w:r w:rsidRPr="00CC7D82">
        <w:rPr>
          <w:b/>
          <w:bCs/>
          <w:spacing w:val="-1"/>
        </w:rPr>
        <w:t>C+</w:t>
      </w:r>
      <w:r>
        <w:rPr>
          <w:spacing w:val="-1"/>
        </w:rPr>
        <w:t xml:space="preserve">: (70,65], </w:t>
      </w:r>
    </w:p>
    <w:p w14:paraId="4C50C738" w14:textId="1D69D491" w:rsidR="00CC7D82" w:rsidRDefault="00CC7D82">
      <w:pPr>
        <w:pStyle w:val="BodyText"/>
        <w:ind w:right="112" w:firstLine="0"/>
        <w:rPr>
          <w:rFonts w:asciiTheme="majorBidi" w:hAnsiTheme="majorBidi" w:cstheme="majorBidi"/>
        </w:rPr>
      </w:pPr>
      <w:r w:rsidRPr="00CC7D82">
        <w:rPr>
          <w:b/>
          <w:bCs/>
          <w:spacing w:val="-1"/>
        </w:rPr>
        <w:t>C</w:t>
      </w:r>
      <w:r>
        <w:rPr>
          <w:spacing w:val="-1"/>
        </w:rPr>
        <w:t xml:space="preserve">: (65, 60], </w:t>
      </w:r>
      <w:r w:rsidRPr="00CC7D82">
        <w:rPr>
          <w:b/>
          <w:bCs/>
          <w:spacing w:val="-1"/>
        </w:rPr>
        <w:t>C-</w:t>
      </w:r>
      <w:r>
        <w:rPr>
          <w:spacing w:val="-1"/>
        </w:rPr>
        <w:t xml:space="preserve">: (60,55], </w:t>
      </w:r>
      <w:r w:rsidRPr="00CC7D82">
        <w:rPr>
          <w:b/>
          <w:bCs/>
          <w:spacing w:val="-1"/>
        </w:rPr>
        <w:t>D+</w:t>
      </w:r>
      <w:r>
        <w:rPr>
          <w:spacing w:val="-1"/>
        </w:rPr>
        <w:t xml:space="preserve">: (55,50], </w:t>
      </w:r>
      <w:r w:rsidRPr="00CC7D82">
        <w:rPr>
          <w:b/>
          <w:bCs/>
          <w:spacing w:val="-1"/>
        </w:rPr>
        <w:t>D</w:t>
      </w:r>
      <w:r>
        <w:rPr>
          <w:spacing w:val="-1"/>
        </w:rPr>
        <w:t xml:space="preserve">: (50, 45], </w:t>
      </w:r>
      <w:r w:rsidRPr="00CC7D82">
        <w:rPr>
          <w:b/>
          <w:bCs/>
          <w:spacing w:val="-1"/>
        </w:rPr>
        <w:t>F</w:t>
      </w:r>
      <w:r>
        <w:rPr>
          <w:spacing w:val="-1"/>
        </w:rPr>
        <w:t>*: (45, 0]</w:t>
      </w:r>
      <w:r>
        <w:rPr>
          <w:spacing w:val="-1"/>
        </w:rPr>
        <w:br/>
      </w:r>
    </w:p>
    <w:p w14:paraId="7E83CE37" w14:textId="0BD08D24" w:rsidR="00CC7D82" w:rsidRDefault="00CC7D82">
      <w:pPr>
        <w:pStyle w:val="BodyText"/>
        <w:ind w:right="112" w:firstLine="0"/>
        <w:rPr>
          <w:spacing w:val="-1"/>
        </w:rPr>
      </w:pPr>
      <w:r>
        <w:rPr>
          <w:rFonts w:asciiTheme="majorBidi" w:hAnsiTheme="majorBidi" w:cstheme="majorBidi"/>
        </w:rPr>
        <w:t>*</w:t>
      </w:r>
      <w:r w:rsidRPr="00021801">
        <w:rPr>
          <w:rFonts w:asciiTheme="majorBidi" w:hAnsiTheme="majorBidi" w:cstheme="majorBidi"/>
        </w:rPr>
        <w:t>For</w:t>
      </w:r>
      <w:r w:rsidRPr="00021801">
        <w:rPr>
          <w:rFonts w:asciiTheme="majorBidi" w:hAnsiTheme="majorBidi" w:cstheme="majorBidi"/>
          <w:spacing w:val="-10"/>
        </w:rPr>
        <w:t xml:space="preserve"> </w:t>
      </w:r>
      <w:r w:rsidRPr="00021801">
        <w:rPr>
          <w:rFonts w:asciiTheme="majorBidi" w:hAnsiTheme="majorBidi" w:cstheme="majorBidi"/>
        </w:rPr>
        <w:t>graduate</w:t>
      </w:r>
      <w:r w:rsidRPr="00021801">
        <w:rPr>
          <w:rFonts w:asciiTheme="majorBidi" w:hAnsiTheme="majorBidi" w:cstheme="majorBidi"/>
          <w:spacing w:val="-9"/>
        </w:rPr>
        <w:t xml:space="preserve"> </w:t>
      </w:r>
      <w:r w:rsidRPr="00021801">
        <w:rPr>
          <w:rFonts w:asciiTheme="majorBidi" w:hAnsiTheme="majorBidi" w:cstheme="majorBidi"/>
        </w:rPr>
        <w:t>students:</w:t>
      </w:r>
      <w:r w:rsidRPr="00021801">
        <w:rPr>
          <w:rFonts w:asciiTheme="majorBidi" w:hAnsiTheme="majorBidi" w:cstheme="majorBidi"/>
          <w:spacing w:val="11"/>
        </w:rPr>
        <w:t xml:space="preserve"> </w:t>
      </w:r>
      <w:r w:rsidRPr="00021801">
        <w:rPr>
          <w:rFonts w:asciiTheme="majorBidi" w:hAnsiTheme="majorBidi" w:cstheme="majorBidi"/>
          <w:b/>
        </w:rPr>
        <w:t>F</w:t>
      </w:r>
      <w:r>
        <w:rPr>
          <w:rFonts w:asciiTheme="majorBidi" w:hAnsiTheme="majorBidi" w:cstheme="majorBidi"/>
          <w:b/>
        </w:rPr>
        <w:t>:</w:t>
      </w:r>
      <w:r w:rsidRPr="00021801">
        <w:rPr>
          <w:rFonts w:asciiTheme="majorBidi" w:hAnsiTheme="majorBidi" w:cstheme="majorBidi"/>
          <w:b/>
          <w:spacing w:val="78"/>
        </w:rPr>
        <w:t xml:space="preserve"> </w:t>
      </w:r>
      <w:r w:rsidRPr="00021801">
        <w:rPr>
          <w:rFonts w:asciiTheme="majorBidi" w:hAnsiTheme="majorBidi" w:cstheme="majorBidi"/>
        </w:rPr>
        <w:t>(55,</w:t>
      </w:r>
      <w:r w:rsidRPr="00021801">
        <w:rPr>
          <w:rFonts w:asciiTheme="majorBidi" w:hAnsiTheme="majorBidi" w:cstheme="majorBidi"/>
          <w:spacing w:val="-9"/>
        </w:rPr>
        <w:t xml:space="preserve"> </w:t>
      </w:r>
      <w:r w:rsidRPr="00021801">
        <w:rPr>
          <w:rFonts w:asciiTheme="majorBidi" w:hAnsiTheme="majorBidi" w:cstheme="majorBidi"/>
          <w:spacing w:val="-5"/>
        </w:rPr>
        <w:t>0]</w:t>
      </w:r>
    </w:p>
    <w:p w14:paraId="17102D2A" w14:textId="77777777" w:rsidR="00382057" w:rsidRDefault="00382057">
      <w:pPr>
        <w:pStyle w:val="BodyText"/>
        <w:ind w:right="112" w:firstLine="0"/>
        <w:rPr>
          <w:spacing w:val="-1"/>
        </w:rPr>
      </w:pPr>
    </w:p>
    <w:p w14:paraId="2F3F8283" w14:textId="2A716B7E" w:rsidR="00CC7D82" w:rsidRDefault="00CC7D82" w:rsidP="00382057">
      <w:pPr>
        <w:pStyle w:val="Heading1"/>
        <w:spacing w:before="69"/>
        <w:rPr>
          <w:rFonts w:asciiTheme="majorBidi" w:hAnsiTheme="majorBidi" w:cstheme="majorBidi"/>
        </w:rPr>
      </w:pPr>
      <w:r w:rsidRPr="00D0005C">
        <w:rPr>
          <w:spacing w:val="-1"/>
          <w:u w:val="single"/>
        </w:rPr>
        <w:t>Examinations:</w:t>
      </w:r>
      <w:r>
        <w:rPr>
          <w:rFonts w:asciiTheme="majorBidi" w:hAnsiTheme="majorBidi" w:cstheme="majorBidi"/>
          <w:spacing w:val="-2"/>
        </w:rPr>
        <w:br/>
      </w:r>
    </w:p>
    <w:p w14:paraId="327E9B21" w14:textId="1358B809" w:rsidR="00CC7D82" w:rsidRPr="00021801" w:rsidRDefault="00CC7D82" w:rsidP="00F254BC">
      <w:pPr>
        <w:pStyle w:val="BodyText"/>
        <w:numPr>
          <w:ilvl w:val="0"/>
          <w:numId w:val="26"/>
        </w:numPr>
        <w:spacing w:before="6"/>
        <w:rPr>
          <w:rFonts w:asciiTheme="majorBidi" w:hAnsiTheme="majorBidi" w:cstheme="majorBidi"/>
        </w:rPr>
      </w:pPr>
      <w:r w:rsidRPr="00021801">
        <w:rPr>
          <w:rFonts w:asciiTheme="majorBidi" w:hAnsiTheme="majorBidi" w:cstheme="majorBidi"/>
        </w:rPr>
        <w:t>Midterm Exam #1</w:t>
      </w:r>
      <w:r w:rsidR="00F254BC">
        <w:rPr>
          <w:rFonts w:asciiTheme="majorBidi" w:hAnsiTheme="majorBidi" w:cstheme="majorBidi"/>
        </w:rPr>
        <w:t xml:space="preserve">: </w:t>
      </w:r>
      <w:r>
        <w:rPr>
          <w:rFonts w:asciiTheme="majorBidi" w:hAnsiTheme="majorBidi" w:cstheme="majorBidi"/>
        </w:rPr>
        <w:t>3/</w:t>
      </w:r>
      <w:r w:rsidR="00D0005C">
        <w:rPr>
          <w:rFonts w:asciiTheme="majorBidi" w:hAnsiTheme="majorBidi" w:cstheme="majorBidi"/>
        </w:rPr>
        <w:t>4</w:t>
      </w:r>
      <w:r w:rsidRPr="00021801">
        <w:rPr>
          <w:rFonts w:asciiTheme="majorBidi" w:hAnsiTheme="majorBidi" w:cstheme="majorBidi"/>
        </w:rPr>
        <w:t xml:space="preserve"> (in class)</w:t>
      </w:r>
    </w:p>
    <w:p w14:paraId="3E121C07" w14:textId="7562EB96" w:rsidR="00CC7D82" w:rsidRPr="00021801" w:rsidRDefault="00CC7D82" w:rsidP="00F254BC">
      <w:pPr>
        <w:pStyle w:val="BodyText"/>
        <w:numPr>
          <w:ilvl w:val="0"/>
          <w:numId w:val="26"/>
        </w:numPr>
        <w:spacing w:before="6"/>
        <w:rPr>
          <w:rFonts w:asciiTheme="majorBidi" w:hAnsiTheme="majorBidi" w:cstheme="majorBidi"/>
        </w:rPr>
      </w:pPr>
      <w:r w:rsidRPr="00021801">
        <w:rPr>
          <w:rFonts w:asciiTheme="majorBidi" w:hAnsiTheme="majorBidi" w:cstheme="majorBidi"/>
        </w:rPr>
        <w:t>Midterm Exam #2</w:t>
      </w:r>
      <w:r w:rsidR="00F254BC">
        <w:rPr>
          <w:rFonts w:asciiTheme="majorBidi" w:hAnsiTheme="majorBidi" w:cstheme="majorBidi"/>
        </w:rPr>
        <w:t xml:space="preserve">: </w:t>
      </w:r>
      <w:r>
        <w:rPr>
          <w:rFonts w:asciiTheme="majorBidi" w:hAnsiTheme="majorBidi" w:cstheme="majorBidi"/>
        </w:rPr>
        <w:t>4/8</w:t>
      </w:r>
      <w:r w:rsidRPr="00021801">
        <w:rPr>
          <w:rFonts w:asciiTheme="majorBidi" w:hAnsiTheme="majorBidi" w:cstheme="majorBidi"/>
        </w:rPr>
        <w:t xml:space="preserve"> (in class)</w:t>
      </w:r>
    </w:p>
    <w:p w14:paraId="57CA069E" w14:textId="77DD9D4A" w:rsidR="00CC7D82" w:rsidRDefault="00F254BC" w:rsidP="00F254BC">
      <w:pPr>
        <w:pStyle w:val="BodyText"/>
        <w:spacing w:before="6"/>
        <w:ind w:left="460"/>
        <w:rPr>
          <w:rFonts w:asciiTheme="majorBidi" w:hAnsiTheme="majorBidi" w:cstheme="majorBidi"/>
        </w:rPr>
      </w:pPr>
      <w:r>
        <w:rPr>
          <w:rFonts w:asciiTheme="majorBidi" w:hAnsiTheme="majorBidi" w:cstheme="majorBidi"/>
        </w:rPr>
        <w:t xml:space="preserve">3.   </w:t>
      </w:r>
      <w:r w:rsidR="00CC7D82" w:rsidRPr="00021801">
        <w:rPr>
          <w:rFonts w:asciiTheme="majorBidi" w:hAnsiTheme="majorBidi" w:cstheme="majorBidi"/>
        </w:rPr>
        <w:t>Design Project (Demonstration &amp; Report)</w:t>
      </w:r>
      <w:r>
        <w:rPr>
          <w:rFonts w:asciiTheme="majorBidi" w:hAnsiTheme="majorBidi" w:cstheme="majorBidi"/>
        </w:rPr>
        <w:t xml:space="preserve">: </w:t>
      </w:r>
      <w:r w:rsidR="006D7934">
        <w:rPr>
          <w:rFonts w:asciiTheme="majorBidi" w:hAnsiTheme="majorBidi" w:cstheme="majorBidi"/>
        </w:rPr>
        <w:t xml:space="preserve">Monday, </w:t>
      </w:r>
      <w:r w:rsidR="00CC7D82">
        <w:rPr>
          <w:rFonts w:asciiTheme="majorBidi" w:hAnsiTheme="majorBidi" w:cstheme="majorBidi"/>
        </w:rPr>
        <w:t>May</w:t>
      </w:r>
      <w:r w:rsidR="00CC7D82" w:rsidRPr="00021801">
        <w:rPr>
          <w:rFonts w:asciiTheme="majorBidi" w:hAnsiTheme="majorBidi" w:cstheme="majorBidi"/>
        </w:rPr>
        <w:t xml:space="preserve"> 1</w:t>
      </w:r>
      <w:r w:rsidR="00CC7D82">
        <w:rPr>
          <w:rFonts w:asciiTheme="majorBidi" w:hAnsiTheme="majorBidi" w:cstheme="majorBidi"/>
        </w:rPr>
        <w:t>8</w:t>
      </w:r>
      <w:r w:rsidR="00CC7D82" w:rsidRPr="00021801">
        <w:rPr>
          <w:rFonts w:asciiTheme="majorBidi" w:hAnsiTheme="majorBidi" w:cstheme="majorBidi"/>
        </w:rPr>
        <w:t>, 202</w:t>
      </w:r>
      <w:r w:rsidR="0007052D">
        <w:rPr>
          <w:rFonts w:asciiTheme="majorBidi" w:hAnsiTheme="majorBidi" w:cstheme="majorBidi"/>
        </w:rPr>
        <w:t>6</w:t>
      </w:r>
      <w:r w:rsidR="00CC7D82" w:rsidRPr="00021801">
        <w:rPr>
          <w:rFonts w:asciiTheme="majorBidi" w:hAnsiTheme="majorBidi" w:cstheme="majorBidi"/>
        </w:rPr>
        <w:t xml:space="preserve">, </w:t>
      </w:r>
      <w:r w:rsidR="006D7934">
        <w:rPr>
          <w:rFonts w:asciiTheme="majorBidi" w:hAnsiTheme="majorBidi" w:cstheme="majorBidi"/>
        </w:rPr>
        <w:t>8</w:t>
      </w:r>
      <w:r w:rsidR="00CC7D82" w:rsidRPr="00021801">
        <w:rPr>
          <w:rFonts w:asciiTheme="majorBidi" w:hAnsiTheme="majorBidi" w:cstheme="majorBidi"/>
        </w:rPr>
        <w:t xml:space="preserve">:30 – </w:t>
      </w:r>
      <w:r w:rsidR="006D7934">
        <w:rPr>
          <w:rFonts w:asciiTheme="majorBidi" w:hAnsiTheme="majorBidi" w:cstheme="majorBidi"/>
        </w:rPr>
        <w:t>11:</w:t>
      </w:r>
      <w:r w:rsidR="00CC7D82" w:rsidRPr="00021801">
        <w:rPr>
          <w:rFonts w:asciiTheme="majorBidi" w:hAnsiTheme="majorBidi" w:cstheme="majorBidi"/>
        </w:rPr>
        <w:t>00 PM (in class)</w:t>
      </w:r>
    </w:p>
    <w:p w14:paraId="2C461197" w14:textId="77777777" w:rsidR="00F254BC" w:rsidRPr="00021801" w:rsidRDefault="00F254BC" w:rsidP="00CC7D82">
      <w:pPr>
        <w:pStyle w:val="BodyText"/>
        <w:spacing w:before="6"/>
        <w:ind w:left="460"/>
        <w:rPr>
          <w:rFonts w:asciiTheme="majorBidi" w:hAnsiTheme="majorBidi" w:cstheme="majorBidi"/>
        </w:rPr>
      </w:pPr>
    </w:p>
    <w:p w14:paraId="7C6CBF93" w14:textId="77777777" w:rsidR="00CC7D82" w:rsidRPr="00021801" w:rsidRDefault="00CC7D82" w:rsidP="00CC7D82">
      <w:pPr>
        <w:pStyle w:val="BodyText"/>
        <w:spacing w:before="6"/>
        <w:ind w:left="460"/>
        <w:rPr>
          <w:rFonts w:asciiTheme="majorBidi" w:hAnsiTheme="majorBidi" w:cstheme="majorBidi"/>
        </w:rPr>
      </w:pPr>
      <w:r w:rsidRPr="00021801">
        <w:rPr>
          <w:rFonts w:asciiTheme="majorBidi" w:hAnsiTheme="majorBidi" w:cstheme="majorBidi"/>
        </w:rPr>
        <w:lastRenderedPageBreak/>
        <w:t>(a)</w:t>
      </w:r>
      <w:r w:rsidRPr="00021801">
        <w:rPr>
          <w:rFonts w:asciiTheme="majorBidi" w:hAnsiTheme="majorBidi" w:cstheme="majorBidi"/>
        </w:rPr>
        <w:tab/>
        <w:t>All the exams are closed books/notes, unless otherwise announced.</w:t>
      </w:r>
    </w:p>
    <w:p w14:paraId="72FE64FB" w14:textId="343606C0" w:rsidR="00CC7D82" w:rsidRPr="00021801" w:rsidRDefault="00CC7D82" w:rsidP="00CC7D82">
      <w:pPr>
        <w:pStyle w:val="BodyText"/>
        <w:spacing w:before="6"/>
        <w:ind w:left="460"/>
        <w:rPr>
          <w:rFonts w:asciiTheme="majorBidi" w:hAnsiTheme="majorBidi" w:cstheme="majorBidi"/>
        </w:rPr>
      </w:pPr>
      <w:r w:rsidRPr="00021801">
        <w:rPr>
          <w:rFonts w:asciiTheme="majorBidi" w:hAnsiTheme="majorBidi" w:cstheme="majorBidi"/>
        </w:rPr>
        <w:t>(b)</w:t>
      </w:r>
      <w:r w:rsidRPr="00021801">
        <w:rPr>
          <w:rFonts w:asciiTheme="majorBidi" w:hAnsiTheme="majorBidi" w:cstheme="majorBidi"/>
        </w:rPr>
        <w:tab/>
        <w:t>Make-up exams are considered only for students who provide documentation of a compelling reason (e.g., medical emergency) before or within two days following the missing exam. There will be no make-up exams for reasons that can be within your control (e.g., pre-arranged travel or other engagements). An unexcused exam absence will be scored as zero.</w:t>
      </w:r>
    </w:p>
    <w:p w14:paraId="6D8EE7A3" w14:textId="77777777" w:rsidR="00CC7D82" w:rsidRDefault="00CC7D82">
      <w:pPr>
        <w:pStyle w:val="BodyText"/>
        <w:ind w:right="112" w:firstLine="0"/>
        <w:rPr>
          <w:spacing w:val="-1"/>
        </w:rPr>
      </w:pPr>
    </w:p>
    <w:p w14:paraId="417A0090" w14:textId="273851C7" w:rsidR="004E5DEC" w:rsidRDefault="004E5DEC" w:rsidP="00382057">
      <w:pPr>
        <w:pStyle w:val="Heading1"/>
        <w:spacing w:before="69"/>
        <w:rPr>
          <w:b w:val="0"/>
          <w:bCs w:val="0"/>
          <w:spacing w:val="-1"/>
        </w:rPr>
      </w:pPr>
      <w:r w:rsidRPr="00D0005C">
        <w:rPr>
          <w:spacing w:val="-1"/>
          <w:u w:val="single"/>
        </w:rPr>
        <w:t xml:space="preserve">Course </w:t>
      </w:r>
      <w:r w:rsidR="009B7844" w:rsidRPr="00D0005C">
        <w:rPr>
          <w:spacing w:val="-1"/>
          <w:u w:val="single"/>
        </w:rPr>
        <w:t>Delivery:</w:t>
      </w:r>
      <w:r>
        <w:rPr>
          <w:spacing w:val="-1"/>
        </w:rPr>
        <w:t xml:space="preserve"> </w:t>
      </w:r>
      <w:r>
        <w:rPr>
          <w:spacing w:val="-1"/>
        </w:rPr>
        <w:br/>
      </w:r>
    </w:p>
    <w:p w14:paraId="5FD1A9C3" w14:textId="4EAF2DC1" w:rsidR="004E5DEC" w:rsidRDefault="004E5DEC" w:rsidP="004E5DEC">
      <w:pPr>
        <w:pStyle w:val="BodyText"/>
        <w:ind w:right="112" w:firstLine="0"/>
        <w:rPr>
          <w:spacing w:val="-1"/>
        </w:rPr>
      </w:pPr>
      <w:r>
        <w:rPr>
          <w:spacing w:val="-1"/>
        </w:rPr>
        <w:t>Lectures</w:t>
      </w:r>
      <w:r w:rsidRPr="004E5DEC">
        <w:rPr>
          <w:spacing w:val="-1"/>
        </w:rPr>
        <w:t xml:space="preserve"> will be delivered </w:t>
      </w:r>
      <w:r w:rsidR="008A1519">
        <w:rPr>
          <w:spacing w:val="-1"/>
        </w:rPr>
        <w:t>in person</w:t>
      </w:r>
      <w:r>
        <w:rPr>
          <w:spacing w:val="-1"/>
        </w:rPr>
        <w:t xml:space="preserve">. </w:t>
      </w:r>
      <w:r w:rsidRPr="004E5DEC">
        <w:rPr>
          <w:spacing w:val="-1"/>
        </w:rPr>
        <w:t xml:space="preserve"> </w:t>
      </w:r>
      <w:r>
        <w:rPr>
          <w:spacing w:val="-1"/>
        </w:rPr>
        <w:t>My office hours will be online using zoom</w:t>
      </w:r>
      <w:r w:rsidR="008A1519">
        <w:rPr>
          <w:spacing w:val="-1"/>
        </w:rPr>
        <w:t xml:space="preserve"> or in my office 169 Light Engineering</w:t>
      </w:r>
      <w:r>
        <w:rPr>
          <w:spacing w:val="-1"/>
        </w:rPr>
        <w:t xml:space="preserve">. Zoom logs users out after a certain period of inactivity, so if you don’t see me logged in during office hours, please send me an email and I will log back in. </w:t>
      </w:r>
    </w:p>
    <w:p w14:paraId="579D3BEE" w14:textId="77777777" w:rsidR="004E5DEC" w:rsidRDefault="004E5DEC" w:rsidP="004E5DEC">
      <w:pPr>
        <w:pStyle w:val="BodyText"/>
        <w:ind w:right="112" w:firstLine="0"/>
        <w:rPr>
          <w:spacing w:val="-1"/>
        </w:rPr>
      </w:pPr>
    </w:p>
    <w:p w14:paraId="13AF250A" w14:textId="096A8C83" w:rsidR="004E5DEC" w:rsidRPr="004E5DEC" w:rsidRDefault="004E5DEC" w:rsidP="004E5DEC">
      <w:pPr>
        <w:pStyle w:val="BodyText"/>
        <w:ind w:right="112" w:firstLine="0"/>
        <w:rPr>
          <w:spacing w:val="-1"/>
        </w:rPr>
      </w:pPr>
      <w:r w:rsidRPr="004E5DEC">
        <w:rPr>
          <w:spacing w:val="-1"/>
        </w:rPr>
        <w:t xml:space="preserve">If you experience any technical difficulties that could prevent you from attending online meetings, please contact the </w:t>
      </w:r>
      <w:proofErr w:type="spellStart"/>
      <w:r w:rsidRPr="004E5DEC">
        <w:rPr>
          <w:spacing w:val="-1"/>
        </w:rPr>
        <w:t>DoIT</w:t>
      </w:r>
      <w:proofErr w:type="spellEnd"/>
      <w:r w:rsidRPr="004E5DEC">
        <w:rPr>
          <w:spacing w:val="-1"/>
        </w:rPr>
        <w:t xml:space="preserve"> by calling (631) 632-9800. </w:t>
      </w:r>
    </w:p>
    <w:p w14:paraId="412C9A38" w14:textId="77777777" w:rsidR="004E5DEC" w:rsidRPr="004E5DEC" w:rsidRDefault="004E5DEC" w:rsidP="004E5DEC">
      <w:pPr>
        <w:pStyle w:val="BodyText"/>
        <w:ind w:right="112"/>
        <w:rPr>
          <w:spacing w:val="-1"/>
        </w:rPr>
      </w:pPr>
    </w:p>
    <w:p w14:paraId="00D25C17" w14:textId="4675C96E" w:rsidR="004E5DEC" w:rsidRDefault="004E5DEC" w:rsidP="004E5DEC">
      <w:pPr>
        <w:pStyle w:val="BodyText"/>
        <w:ind w:right="112" w:firstLine="0"/>
        <w:rPr>
          <w:spacing w:val="-1"/>
        </w:rPr>
      </w:pPr>
      <w:r w:rsidRPr="004E5DEC">
        <w:rPr>
          <w:spacing w:val="-1"/>
        </w:rPr>
        <w:t xml:space="preserve">See this page for more information on how to download and use zoom </w:t>
      </w:r>
      <w:hyperlink r:id="rId7" w:history="1">
        <w:r w:rsidR="006D7934" w:rsidRPr="008F1FD9">
          <w:rPr>
            <w:rStyle w:val="Hyperlink"/>
            <w:spacing w:val="-1"/>
          </w:rPr>
          <w:t>https://it.stonybrook.edu/services/zoom</w:t>
        </w:r>
      </w:hyperlink>
    </w:p>
    <w:p w14:paraId="6F7BE319" w14:textId="77777777" w:rsidR="006D7934" w:rsidRDefault="006D7934" w:rsidP="004E5DEC">
      <w:pPr>
        <w:pStyle w:val="BodyText"/>
        <w:ind w:right="112" w:firstLine="0"/>
        <w:rPr>
          <w:spacing w:val="-1"/>
        </w:rPr>
      </w:pPr>
    </w:p>
    <w:p w14:paraId="2564A5A2" w14:textId="4E4A3823" w:rsidR="006D7934" w:rsidRPr="00382057" w:rsidRDefault="009B7844" w:rsidP="00382057">
      <w:pPr>
        <w:pStyle w:val="Heading1"/>
        <w:spacing w:before="69"/>
        <w:rPr>
          <w:spacing w:val="-1"/>
          <w:u w:val="single"/>
          <w:lang w:val="fr-FR"/>
        </w:rPr>
      </w:pPr>
      <w:r w:rsidRPr="00382057">
        <w:rPr>
          <w:spacing w:val="-1"/>
          <w:u w:val="single"/>
          <w:lang w:val="fr-FR"/>
        </w:rPr>
        <w:t>Assignments:</w:t>
      </w:r>
    </w:p>
    <w:p w14:paraId="190D249B" w14:textId="77777777" w:rsidR="006D7934" w:rsidRDefault="006D7934" w:rsidP="006D7934">
      <w:pPr>
        <w:rPr>
          <w:rFonts w:asciiTheme="majorBidi" w:hAnsiTheme="majorBidi" w:cstheme="majorBidi"/>
          <w:b/>
          <w:bCs/>
        </w:rPr>
      </w:pPr>
    </w:p>
    <w:p w14:paraId="3C8A0A49" w14:textId="751B9CF4" w:rsidR="006D7934" w:rsidRPr="00382057" w:rsidRDefault="006D7934" w:rsidP="00382057">
      <w:pPr>
        <w:pStyle w:val="ListParagraph"/>
        <w:ind w:left="460"/>
        <w:rPr>
          <w:rFonts w:asciiTheme="majorBidi" w:hAnsiTheme="majorBidi" w:cstheme="majorBidi"/>
          <w:b/>
          <w:bCs/>
          <w:sz w:val="24"/>
          <w:szCs w:val="24"/>
        </w:rPr>
      </w:pPr>
      <w:r w:rsidRPr="00382057">
        <w:rPr>
          <w:rFonts w:asciiTheme="majorBidi" w:hAnsiTheme="majorBidi" w:cstheme="majorBidi"/>
          <w:b/>
          <w:bCs/>
          <w:sz w:val="24"/>
          <w:szCs w:val="24"/>
        </w:rPr>
        <w:t>Lab Reports</w:t>
      </w:r>
    </w:p>
    <w:p w14:paraId="16B96CF6" w14:textId="18E76967" w:rsidR="006D7934" w:rsidRPr="00382057" w:rsidRDefault="006D7934" w:rsidP="00382057">
      <w:pPr>
        <w:pStyle w:val="ListParagraph"/>
        <w:numPr>
          <w:ilvl w:val="0"/>
          <w:numId w:val="23"/>
        </w:numPr>
        <w:ind w:hanging="194"/>
        <w:rPr>
          <w:rFonts w:asciiTheme="majorBidi" w:hAnsiTheme="majorBidi" w:cstheme="majorBidi"/>
          <w:sz w:val="24"/>
          <w:szCs w:val="24"/>
        </w:rPr>
      </w:pPr>
      <w:r w:rsidRPr="00382057">
        <w:rPr>
          <w:rFonts w:asciiTheme="majorBidi" w:hAnsiTheme="majorBidi" w:cstheme="majorBidi"/>
          <w:sz w:val="24"/>
          <w:szCs w:val="24"/>
        </w:rPr>
        <w:t>Students should form groups of 2-3 individuals at the beginning of the semester to perform all experiments. Be careful to select people that you will trust to do work reliably and on time; do not necessarily pick your “friends”.</w:t>
      </w:r>
    </w:p>
    <w:p w14:paraId="6295D60F" w14:textId="5A802538" w:rsidR="006D7934" w:rsidRPr="00382057" w:rsidRDefault="006D7934" w:rsidP="00382057">
      <w:pPr>
        <w:pStyle w:val="ListParagraph"/>
        <w:numPr>
          <w:ilvl w:val="0"/>
          <w:numId w:val="23"/>
        </w:numPr>
        <w:ind w:hanging="194"/>
        <w:rPr>
          <w:rFonts w:asciiTheme="majorBidi" w:hAnsiTheme="majorBidi" w:cstheme="majorBidi"/>
          <w:sz w:val="24"/>
          <w:szCs w:val="24"/>
        </w:rPr>
      </w:pPr>
      <w:r w:rsidRPr="00382057">
        <w:rPr>
          <w:rFonts w:asciiTheme="majorBidi" w:hAnsiTheme="majorBidi" w:cstheme="majorBidi"/>
          <w:sz w:val="24"/>
          <w:szCs w:val="24"/>
        </w:rPr>
        <w:t xml:space="preserve">There will be two laboratory reports that must be completed and submitted on Brightspace as a group. All students should contribute equally </w:t>
      </w:r>
      <w:r w:rsidR="00382057" w:rsidRPr="00382057">
        <w:rPr>
          <w:rFonts w:asciiTheme="majorBidi" w:hAnsiTheme="majorBidi" w:cstheme="majorBidi"/>
          <w:sz w:val="24"/>
          <w:szCs w:val="24"/>
        </w:rPr>
        <w:t>to</w:t>
      </w:r>
      <w:r w:rsidRPr="00382057">
        <w:rPr>
          <w:rFonts w:asciiTheme="majorBidi" w:hAnsiTheme="majorBidi" w:cstheme="majorBidi"/>
          <w:sz w:val="24"/>
          <w:szCs w:val="24"/>
        </w:rPr>
        <w:t xml:space="preserve"> performing all the experiments and writing the reports. It is each group member’s responsibility to ensure that their reports are properly submitted before the deadline which is one week after completion of the lab. </w:t>
      </w:r>
    </w:p>
    <w:p w14:paraId="2941DC3C" w14:textId="6A929A41" w:rsidR="006D7934" w:rsidRPr="00382057" w:rsidRDefault="006D7934" w:rsidP="00382057">
      <w:pPr>
        <w:pStyle w:val="ListParagraph"/>
        <w:numPr>
          <w:ilvl w:val="0"/>
          <w:numId w:val="23"/>
        </w:numPr>
        <w:ind w:hanging="194"/>
        <w:rPr>
          <w:rFonts w:asciiTheme="majorBidi" w:hAnsiTheme="majorBidi" w:cstheme="majorBidi"/>
          <w:sz w:val="24"/>
          <w:szCs w:val="24"/>
        </w:rPr>
      </w:pPr>
      <w:r w:rsidRPr="00382057">
        <w:rPr>
          <w:rFonts w:asciiTheme="majorBidi" w:hAnsiTheme="majorBidi" w:cstheme="majorBidi"/>
          <w:sz w:val="24"/>
          <w:szCs w:val="24"/>
        </w:rPr>
        <w:t>Participation in all lab sessions is required. Missing any lab session will result in a significant grade reduction.</w:t>
      </w:r>
    </w:p>
    <w:p w14:paraId="60B1E457" w14:textId="77777777" w:rsidR="006D7934" w:rsidRPr="006D7934" w:rsidRDefault="006D7934" w:rsidP="006D7934">
      <w:pPr>
        <w:ind w:left="100"/>
        <w:rPr>
          <w:rFonts w:asciiTheme="majorBidi" w:hAnsiTheme="majorBidi" w:cstheme="majorBidi"/>
          <w:sz w:val="24"/>
          <w:szCs w:val="24"/>
        </w:rPr>
      </w:pPr>
    </w:p>
    <w:p w14:paraId="5EAABB05" w14:textId="7808EC26" w:rsidR="006D7934" w:rsidRPr="00382057" w:rsidRDefault="006D7934" w:rsidP="00382057">
      <w:pPr>
        <w:pStyle w:val="ListParagraph"/>
        <w:ind w:left="460"/>
        <w:rPr>
          <w:rFonts w:asciiTheme="majorBidi" w:hAnsiTheme="majorBidi" w:cstheme="majorBidi"/>
          <w:b/>
          <w:bCs/>
          <w:sz w:val="24"/>
          <w:szCs w:val="24"/>
        </w:rPr>
      </w:pPr>
      <w:r w:rsidRPr="00382057">
        <w:rPr>
          <w:rFonts w:asciiTheme="majorBidi" w:hAnsiTheme="majorBidi" w:cstheme="majorBidi"/>
          <w:b/>
          <w:bCs/>
          <w:sz w:val="24"/>
          <w:szCs w:val="24"/>
        </w:rPr>
        <w:t>Design Project and Report</w:t>
      </w:r>
    </w:p>
    <w:p w14:paraId="56D584C2" w14:textId="5478B4FD" w:rsidR="006D7934" w:rsidRPr="006D7934" w:rsidRDefault="006D7934" w:rsidP="00382057">
      <w:pPr>
        <w:pStyle w:val="ListParagraph"/>
        <w:numPr>
          <w:ilvl w:val="0"/>
          <w:numId w:val="23"/>
        </w:numPr>
        <w:ind w:hanging="194"/>
        <w:rPr>
          <w:rFonts w:asciiTheme="majorBidi" w:hAnsiTheme="majorBidi" w:cstheme="majorBidi"/>
          <w:sz w:val="24"/>
          <w:szCs w:val="24"/>
        </w:rPr>
      </w:pPr>
      <w:r w:rsidRPr="006D7934">
        <w:rPr>
          <w:rFonts w:asciiTheme="majorBidi" w:hAnsiTheme="majorBidi" w:cstheme="majorBidi"/>
          <w:sz w:val="24"/>
          <w:szCs w:val="24"/>
        </w:rPr>
        <w:t>Each group must design, build, and test a mechatronic device that meets the project requirements.</w:t>
      </w:r>
    </w:p>
    <w:p w14:paraId="5852ED6D" w14:textId="205F0AF1" w:rsidR="006D7934" w:rsidRPr="006D7934" w:rsidRDefault="006D7934" w:rsidP="00382057">
      <w:pPr>
        <w:pStyle w:val="ListParagraph"/>
        <w:numPr>
          <w:ilvl w:val="0"/>
          <w:numId w:val="23"/>
        </w:numPr>
        <w:ind w:hanging="194"/>
        <w:rPr>
          <w:rFonts w:asciiTheme="majorBidi" w:hAnsiTheme="majorBidi" w:cstheme="majorBidi"/>
          <w:sz w:val="24"/>
          <w:szCs w:val="24"/>
        </w:rPr>
      </w:pPr>
      <w:r w:rsidRPr="006D7934">
        <w:rPr>
          <w:rFonts w:asciiTheme="majorBidi" w:hAnsiTheme="majorBidi" w:cstheme="majorBidi"/>
          <w:sz w:val="24"/>
          <w:szCs w:val="24"/>
        </w:rPr>
        <w:t>The device must be demonstrated in the class, and a report must be submitted on Brightspace.</w:t>
      </w:r>
    </w:p>
    <w:p w14:paraId="006B5E78" w14:textId="401C1A8F" w:rsidR="006D7934" w:rsidRPr="006D7934" w:rsidRDefault="006D7934" w:rsidP="00382057">
      <w:pPr>
        <w:pStyle w:val="ListParagraph"/>
        <w:numPr>
          <w:ilvl w:val="0"/>
          <w:numId w:val="23"/>
        </w:numPr>
        <w:ind w:hanging="194"/>
        <w:rPr>
          <w:rFonts w:asciiTheme="majorBidi" w:hAnsiTheme="majorBidi" w:cstheme="majorBidi"/>
          <w:sz w:val="24"/>
          <w:szCs w:val="24"/>
        </w:rPr>
      </w:pPr>
      <w:r w:rsidRPr="006D7934">
        <w:rPr>
          <w:rFonts w:asciiTheme="majorBidi" w:hAnsiTheme="majorBidi" w:cstheme="majorBidi"/>
          <w:sz w:val="24"/>
          <w:szCs w:val="24"/>
        </w:rPr>
        <w:t>Each group needs to initially submit a project proposal outlining the mechatronic device they intend to work on and secure approval from the instructor.</w:t>
      </w:r>
    </w:p>
    <w:p w14:paraId="3213DC57" w14:textId="1BF749B6" w:rsidR="006D7934" w:rsidRPr="006D7934" w:rsidRDefault="006D7934" w:rsidP="00382057">
      <w:pPr>
        <w:pStyle w:val="ListParagraph"/>
        <w:numPr>
          <w:ilvl w:val="0"/>
          <w:numId w:val="23"/>
        </w:numPr>
        <w:ind w:hanging="194"/>
        <w:rPr>
          <w:rFonts w:asciiTheme="majorBidi" w:hAnsiTheme="majorBidi" w:cstheme="majorBidi"/>
          <w:sz w:val="24"/>
          <w:szCs w:val="24"/>
        </w:rPr>
      </w:pPr>
      <w:r w:rsidRPr="006D7934">
        <w:rPr>
          <w:rFonts w:asciiTheme="majorBidi" w:hAnsiTheme="majorBidi" w:cstheme="majorBidi"/>
          <w:sz w:val="24"/>
          <w:szCs w:val="24"/>
        </w:rPr>
        <w:t>Each group member should spend up to $100 to provide materials for the project (there will be no reimbursement for purchased materials, and the materials will remain the property of the students at the end of the semester. A cost report should be included in the project report.</w:t>
      </w:r>
      <w:r w:rsidR="0018414B">
        <w:rPr>
          <w:rFonts w:asciiTheme="majorBidi" w:hAnsiTheme="majorBidi" w:cstheme="majorBidi"/>
          <w:sz w:val="24"/>
          <w:szCs w:val="24"/>
        </w:rPr>
        <w:t xml:space="preserve"> However, I will make my best effort to provide you with some components, especially expensive ones like Raspberry Pi, higher torque motors, etc. as well as a hardware kit like the SnappyXO robotics kit.</w:t>
      </w:r>
    </w:p>
    <w:p w14:paraId="0C4BD36D" w14:textId="34A0DC61" w:rsidR="006D7934" w:rsidRPr="00382057" w:rsidRDefault="006D7934" w:rsidP="00382057">
      <w:pPr>
        <w:pStyle w:val="ListParagraph"/>
        <w:numPr>
          <w:ilvl w:val="0"/>
          <w:numId w:val="23"/>
        </w:numPr>
        <w:ind w:hanging="194"/>
        <w:rPr>
          <w:rFonts w:asciiTheme="majorBidi" w:hAnsiTheme="majorBidi" w:cstheme="majorBidi"/>
          <w:sz w:val="24"/>
          <w:szCs w:val="24"/>
        </w:rPr>
      </w:pPr>
      <w:r w:rsidRPr="006D7934">
        <w:rPr>
          <w:rFonts w:asciiTheme="majorBidi" w:hAnsiTheme="majorBidi" w:cstheme="majorBidi"/>
          <w:sz w:val="24"/>
          <w:szCs w:val="24"/>
        </w:rPr>
        <w:lastRenderedPageBreak/>
        <w:t>More details on the design project will be posted during the semester.</w:t>
      </w:r>
    </w:p>
    <w:p w14:paraId="2E2BEE07" w14:textId="3A994408" w:rsidR="00874D6E" w:rsidRDefault="00874D6E">
      <w:pPr>
        <w:pStyle w:val="BodyText"/>
        <w:ind w:right="112" w:firstLine="0"/>
      </w:pPr>
    </w:p>
    <w:p w14:paraId="68FE036C" w14:textId="77777777" w:rsidR="00874D6E" w:rsidRPr="004E5DEC" w:rsidRDefault="00874D6E" w:rsidP="00874D6E">
      <w:pPr>
        <w:rPr>
          <w:rFonts w:ascii="Times New Roman" w:hAnsi="Times New Roman" w:cs="Times New Roman"/>
          <w:b/>
          <w:spacing w:val="-1"/>
          <w:sz w:val="24"/>
          <w:u w:val="single" w:color="000000"/>
        </w:rPr>
      </w:pPr>
      <w:r w:rsidRPr="004E5DEC">
        <w:rPr>
          <w:rFonts w:ascii="Times New Roman" w:hAnsi="Times New Roman" w:cs="Times New Roman"/>
          <w:b/>
          <w:spacing w:val="-1"/>
          <w:sz w:val="24"/>
          <w:u w:val="single" w:color="000000"/>
        </w:rPr>
        <w:t>Technologies and Tools</w:t>
      </w:r>
    </w:p>
    <w:p w14:paraId="73D6295D" w14:textId="77777777" w:rsidR="00874D6E" w:rsidRPr="004E5DEC" w:rsidRDefault="00874D6E" w:rsidP="00874D6E">
      <w:pPr>
        <w:spacing w:before="5"/>
        <w:rPr>
          <w:rFonts w:ascii="Times New Roman" w:hAnsi="Times New Roman" w:cs="Times New Roman"/>
          <w:b/>
          <w:spacing w:val="-1"/>
          <w:sz w:val="24"/>
          <w:u w:val="thick" w:color="000000"/>
        </w:rPr>
      </w:pPr>
    </w:p>
    <w:p w14:paraId="79FDBA89" w14:textId="20AE34DE" w:rsidR="00874D6E" w:rsidRPr="004E5DEC" w:rsidRDefault="00874D6E" w:rsidP="00874D6E">
      <w:pPr>
        <w:spacing w:before="5"/>
        <w:rPr>
          <w:rFonts w:ascii="Times New Roman" w:eastAsia="Cambria" w:hAnsi="Times New Roman" w:cs="Times New Roman"/>
          <w:sz w:val="24"/>
          <w:szCs w:val="24"/>
        </w:rPr>
      </w:pPr>
      <w:r w:rsidRPr="004E5DEC">
        <w:rPr>
          <w:rFonts w:ascii="Times New Roman" w:eastAsia="Cambria" w:hAnsi="Times New Roman" w:cs="Times New Roman"/>
          <w:sz w:val="24"/>
          <w:szCs w:val="24"/>
        </w:rPr>
        <w:t>An online class like this cannot be conducted without appropriate use of technologies that enable learning outside a traditional classroom and on your own time. Some of the technologies and tools that would be required in this class are:</w:t>
      </w:r>
    </w:p>
    <w:p w14:paraId="15EA0D63" w14:textId="77777777" w:rsidR="00874D6E" w:rsidRPr="004E5DEC" w:rsidRDefault="00874D6E" w:rsidP="00874D6E">
      <w:pPr>
        <w:spacing w:before="5"/>
        <w:rPr>
          <w:rFonts w:ascii="Times New Roman" w:eastAsia="Cambria" w:hAnsi="Times New Roman" w:cs="Times New Roman"/>
          <w:sz w:val="24"/>
          <w:szCs w:val="24"/>
        </w:rPr>
      </w:pPr>
    </w:p>
    <w:p w14:paraId="28FD76C5" w14:textId="1D6AC676" w:rsidR="00382057" w:rsidRPr="00382057" w:rsidRDefault="006D7934" w:rsidP="00382057">
      <w:pPr>
        <w:pStyle w:val="ListParagraph"/>
        <w:numPr>
          <w:ilvl w:val="0"/>
          <w:numId w:val="25"/>
        </w:numPr>
        <w:pBdr>
          <w:top w:val="nil"/>
          <w:left w:val="nil"/>
          <w:bottom w:val="nil"/>
          <w:right w:val="nil"/>
          <w:between w:val="nil"/>
        </w:pBdr>
        <w:spacing w:before="5"/>
        <w:rPr>
          <w:rFonts w:ascii="Times New Roman" w:eastAsia="Times New Roman" w:hAnsi="Times New Roman" w:cs="Times New Roman"/>
          <w:sz w:val="24"/>
          <w:szCs w:val="24"/>
        </w:rPr>
      </w:pPr>
      <w:r w:rsidRPr="00382057">
        <w:rPr>
          <w:rFonts w:ascii="Times New Roman" w:eastAsia="Times New Roman" w:hAnsi="Times New Roman" w:cs="Times New Roman"/>
          <w:b/>
          <w:bCs/>
          <w:sz w:val="24"/>
          <w:szCs w:val="24"/>
        </w:rPr>
        <w:t>Piazza</w:t>
      </w:r>
      <w:r w:rsidRPr="00382057">
        <w:rPr>
          <w:rFonts w:ascii="Times New Roman" w:eastAsia="Times New Roman" w:hAnsi="Times New Roman" w:cs="Times New Roman"/>
          <w:sz w:val="24"/>
          <w:szCs w:val="24"/>
        </w:rPr>
        <w:t xml:space="preserve">: This term we will be using Piazza, an online forum, for class discussion. The system is highly catered to getting you help fast and efficiently from your classmates, the TA, and myself. Rather than emailing questions to me or the TAs, please post your questions on Piazza. </w:t>
      </w:r>
      <w:r w:rsidRPr="00382057">
        <w:rPr>
          <w:rFonts w:ascii="Times New Roman" w:eastAsia="Times New Roman" w:hAnsi="Times New Roman" w:cs="Times New Roman"/>
          <w:sz w:val="24"/>
          <w:szCs w:val="24"/>
        </w:rPr>
        <w:br/>
      </w:r>
      <w:r w:rsidRPr="00382057">
        <w:rPr>
          <w:rFonts w:ascii="Times New Roman" w:eastAsia="Times New Roman" w:hAnsi="Times New Roman" w:cs="Times New Roman"/>
          <w:sz w:val="24"/>
          <w:szCs w:val="24"/>
        </w:rPr>
        <w:br/>
        <w:t>You can post questions with public or private settings. As a rule, all questions should be posted using public settings unless 1) you have a non-technical private question that only concerns you, or 2) you need to post your own solutions to a problem and want to discuss with the teaching team privately.</w:t>
      </w:r>
      <w:r w:rsidR="00382057" w:rsidRPr="00382057">
        <w:rPr>
          <w:rFonts w:ascii="Times New Roman" w:eastAsia="Times New Roman" w:hAnsi="Times New Roman" w:cs="Times New Roman"/>
          <w:sz w:val="24"/>
          <w:szCs w:val="24"/>
        </w:rPr>
        <w:br/>
      </w:r>
      <w:r w:rsidR="00382057">
        <w:rPr>
          <w:rFonts w:ascii="Times New Roman" w:eastAsia="Times New Roman" w:hAnsi="Times New Roman" w:cs="Times New Roman"/>
          <w:sz w:val="24"/>
          <w:szCs w:val="24"/>
        </w:rPr>
        <w:br/>
      </w:r>
      <w:r w:rsidRPr="00382057">
        <w:rPr>
          <w:rFonts w:ascii="Times New Roman" w:eastAsia="Times New Roman" w:hAnsi="Times New Roman" w:cs="Times New Roman"/>
          <w:sz w:val="24"/>
          <w:szCs w:val="24"/>
        </w:rPr>
        <w:t xml:space="preserve">Please complete the sign up at </w:t>
      </w:r>
      <w:hyperlink r:id="rId8" w:history="1">
        <w:r w:rsidR="00382057" w:rsidRPr="00382057">
          <w:rPr>
            <w:rStyle w:val="Hyperlink"/>
            <w:rFonts w:ascii="Times New Roman" w:eastAsia="Times New Roman" w:hAnsi="Times New Roman" w:cs="Times New Roman"/>
            <w:sz w:val="24"/>
            <w:szCs w:val="24"/>
          </w:rPr>
          <w:t>https://piazza.com/stonybrook/spring2026/mec450550</w:t>
        </w:r>
      </w:hyperlink>
      <w:r w:rsidR="00382057">
        <w:rPr>
          <w:rFonts w:ascii="Times New Roman" w:eastAsia="Times New Roman" w:hAnsi="Times New Roman" w:cs="Times New Roman"/>
          <w:sz w:val="24"/>
          <w:szCs w:val="24"/>
        </w:rPr>
        <w:br/>
      </w:r>
    </w:p>
    <w:p w14:paraId="00770D4B" w14:textId="77278BFB" w:rsidR="00874D6E" w:rsidRPr="00382057" w:rsidRDefault="008A1519" w:rsidP="00382057">
      <w:pPr>
        <w:pStyle w:val="ListParagraph"/>
        <w:numPr>
          <w:ilvl w:val="0"/>
          <w:numId w:val="25"/>
        </w:numPr>
        <w:pBdr>
          <w:top w:val="nil"/>
          <w:left w:val="nil"/>
          <w:bottom w:val="nil"/>
          <w:right w:val="nil"/>
          <w:between w:val="nil"/>
        </w:pBdr>
        <w:spacing w:before="5"/>
        <w:rPr>
          <w:rFonts w:ascii="Times New Roman" w:eastAsia="Times New Roman" w:hAnsi="Times New Roman" w:cs="Times New Roman"/>
          <w:sz w:val="24"/>
          <w:szCs w:val="24"/>
        </w:rPr>
      </w:pPr>
      <w:r w:rsidRPr="00382057">
        <w:rPr>
          <w:rFonts w:ascii="Times New Roman" w:eastAsia="Times New Roman" w:hAnsi="Times New Roman" w:cs="Times New Roman"/>
          <w:b/>
          <w:bCs/>
          <w:sz w:val="24"/>
          <w:szCs w:val="24"/>
        </w:rPr>
        <w:t>Brightspace</w:t>
      </w:r>
      <w:r w:rsidR="00874D6E" w:rsidRPr="00382057">
        <w:rPr>
          <w:rFonts w:ascii="Times New Roman" w:eastAsia="Times New Roman" w:hAnsi="Times New Roman" w:cs="Times New Roman"/>
          <w:sz w:val="24"/>
          <w:szCs w:val="24"/>
        </w:rPr>
        <w:t xml:space="preserve">: The Stony Brook University uses </w:t>
      </w:r>
      <w:r w:rsidRPr="00382057">
        <w:rPr>
          <w:rFonts w:ascii="Times New Roman" w:eastAsia="Times New Roman" w:hAnsi="Times New Roman" w:cs="Times New Roman"/>
          <w:sz w:val="24"/>
          <w:szCs w:val="24"/>
        </w:rPr>
        <w:t>Brightspace</w:t>
      </w:r>
      <w:r w:rsidR="00874D6E" w:rsidRPr="00382057">
        <w:rPr>
          <w:rFonts w:ascii="Times New Roman" w:eastAsia="Times New Roman" w:hAnsi="Times New Roman" w:cs="Times New Roman"/>
          <w:sz w:val="24"/>
          <w:szCs w:val="24"/>
        </w:rPr>
        <w:t xml:space="preserve"> (B</w:t>
      </w:r>
      <w:r w:rsidRPr="00382057">
        <w:rPr>
          <w:rFonts w:ascii="Times New Roman" w:eastAsia="Times New Roman" w:hAnsi="Times New Roman" w:cs="Times New Roman"/>
          <w:sz w:val="24"/>
          <w:szCs w:val="24"/>
        </w:rPr>
        <w:t>S</w:t>
      </w:r>
      <w:r w:rsidR="00874D6E" w:rsidRPr="00382057">
        <w:rPr>
          <w:rFonts w:ascii="Times New Roman" w:eastAsia="Times New Roman" w:hAnsi="Times New Roman" w:cs="Times New Roman"/>
          <w:sz w:val="24"/>
          <w:szCs w:val="24"/>
        </w:rPr>
        <w:t>) course management system for all course-related management. The B</w:t>
      </w:r>
      <w:r w:rsidRPr="00382057">
        <w:rPr>
          <w:rFonts w:ascii="Times New Roman" w:eastAsia="Times New Roman" w:hAnsi="Times New Roman" w:cs="Times New Roman"/>
          <w:sz w:val="24"/>
          <w:szCs w:val="24"/>
        </w:rPr>
        <w:t>S</w:t>
      </w:r>
      <w:r w:rsidR="00874D6E" w:rsidRPr="00382057">
        <w:rPr>
          <w:rFonts w:ascii="Times New Roman" w:eastAsia="Times New Roman" w:hAnsi="Times New Roman" w:cs="Times New Roman"/>
          <w:sz w:val="24"/>
          <w:szCs w:val="24"/>
        </w:rPr>
        <w:t xml:space="preserve"> site for this class will be the central online location for posting all class-related materials, announcements, calendar, etc.</w:t>
      </w:r>
      <w:r w:rsidR="00382057">
        <w:rPr>
          <w:rFonts w:ascii="Times New Roman" w:eastAsia="Times New Roman" w:hAnsi="Times New Roman" w:cs="Times New Roman"/>
          <w:sz w:val="24"/>
          <w:szCs w:val="24"/>
        </w:rPr>
        <w:br/>
      </w:r>
    </w:p>
    <w:p w14:paraId="2CBFA5CB" w14:textId="77777777" w:rsidR="00382057" w:rsidRDefault="00382057" w:rsidP="00382057">
      <w:pPr>
        <w:pStyle w:val="BodyText"/>
        <w:numPr>
          <w:ilvl w:val="0"/>
          <w:numId w:val="25"/>
        </w:numPr>
        <w:spacing w:before="180"/>
        <w:rPr>
          <w:rFonts w:asciiTheme="majorBidi" w:hAnsiTheme="majorBidi" w:cstheme="majorBidi"/>
        </w:rPr>
      </w:pPr>
      <w:r w:rsidRPr="00021801">
        <w:rPr>
          <w:rFonts w:asciiTheme="majorBidi" w:hAnsiTheme="majorBidi" w:cstheme="majorBidi"/>
          <w:b/>
          <w:bCs/>
        </w:rPr>
        <w:t>Calculator</w:t>
      </w:r>
      <w:r w:rsidRPr="00021801">
        <w:rPr>
          <w:rFonts w:asciiTheme="majorBidi" w:hAnsiTheme="majorBidi" w:cstheme="majorBidi"/>
        </w:rPr>
        <w:t>: Only NCEES Allowed Calculators will be permitted to be used on all quizzes, midterm, and final exams. Please see the Calculator Policy and Allowed Calculators on ME website.</w:t>
      </w:r>
    </w:p>
    <w:p w14:paraId="4331A5EF" w14:textId="77777777" w:rsidR="00874D6E" w:rsidRDefault="00874D6E" w:rsidP="00874D6E">
      <w:pPr>
        <w:pStyle w:val="BodyText"/>
        <w:tabs>
          <w:tab w:val="left" w:pos="881"/>
        </w:tabs>
        <w:spacing w:before="4" w:line="269" w:lineRule="exact"/>
        <w:ind w:left="720" w:right="140"/>
        <w:rPr>
          <w:rFonts w:cs="Times New Roman"/>
          <w:spacing w:val="-2"/>
          <w:u w:val="single"/>
        </w:rPr>
      </w:pPr>
    </w:p>
    <w:p w14:paraId="24D3B61C" w14:textId="62B7A51A" w:rsidR="00874D6E" w:rsidRDefault="00874D6E">
      <w:pPr>
        <w:pStyle w:val="BodyText"/>
        <w:ind w:right="112" w:firstLine="0"/>
      </w:pPr>
    </w:p>
    <w:p w14:paraId="69B752DA" w14:textId="0BE80A6F" w:rsidR="00015045" w:rsidRDefault="00B137C9" w:rsidP="0007052D">
      <w:pPr>
        <w:rPr>
          <w:b/>
          <w:bCs/>
        </w:rPr>
      </w:pPr>
      <w:r w:rsidRPr="00B137C9">
        <w:rPr>
          <w:rFonts w:ascii="Times New Roman" w:eastAsia="Times New Roman" w:hAnsi="Times New Roman"/>
          <w:b/>
          <w:bCs/>
          <w:spacing w:val="-1"/>
          <w:sz w:val="24"/>
          <w:szCs w:val="24"/>
          <w:u w:val="single"/>
        </w:rPr>
        <w:t xml:space="preserve">Classroom Expectations </w:t>
      </w:r>
      <w:r>
        <w:rPr>
          <w:rFonts w:ascii="Times New Roman" w:eastAsia="Times New Roman" w:hAnsi="Times New Roman"/>
          <w:b/>
          <w:bCs/>
          <w:spacing w:val="-1"/>
          <w:sz w:val="24"/>
          <w:szCs w:val="24"/>
          <w:u w:val="single"/>
        </w:rPr>
        <w:t>a</w:t>
      </w:r>
      <w:r w:rsidRPr="00B137C9">
        <w:rPr>
          <w:rFonts w:ascii="Times New Roman" w:eastAsia="Times New Roman" w:hAnsi="Times New Roman"/>
          <w:b/>
          <w:bCs/>
          <w:spacing w:val="-1"/>
          <w:sz w:val="24"/>
          <w:szCs w:val="24"/>
          <w:u w:val="single"/>
        </w:rPr>
        <w:t>nd Information</w:t>
      </w:r>
    </w:p>
    <w:p w14:paraId="38F27480" w14:textId="77777777" w:rsidR="00015045" w:rsidRDefault="0007011B">
      <w:pPr>
        <w:numPr>
          <w:ilvl w:val="0"/>
          <w:numId w:val="1"/>
        </w:numPr>
        <w:tabs>
          <w:tab w:val="left" w:pos="821"/>
        </w:tabs>
        <w:spacing w:before="199" w:line="274" w:lineRule="exact"/>
        <w:rPr>
          <w:rFonts w:ascii="Times New Roman" w:eastAsia="Times New Roman" w:hAnsi="Times New Roman" w:cs="Times New Roman"/>
          <w:sz w:val="24"/>
          <w:szCs w:val="24"/>
        </w:rPr>
      </w:pPr>
      <w:r>
        <w:rPr>
          <w:rFonts w:ascii="Times New Roman"/>
          <w:b/>
          <w:color w:val="333333"/>
          <w:spacing w:val="-1"/>
          <w:sz w:val="24"/>
        </w:rPr>
        <w:t>Communication</w:t>
      </w:r>
    </w:p>
    <w:p w14:paraId="486C1D47" w14:textId="43DACBE3" w:rsidR="00015045" w:rsidRDefault="0007011B">
      <w:pPr>
        <w:pStyle w:val="BodyText"/>
        <w:ind w:left="820" w:right="112" w:firstLine="0"/>
      </w:pPr>
      <w:r>
        <w:rPr>
          <w:color w:val="333333"/>
        </w:rPr>
        <w:t>Outside</w:t>
      </w:r>
      <w:r>
        <w:rPr>
          <w:color w:val="333333"/>
          <w:spacing w:val="-1"/>
        </w:rPr>
        <w:t xml:space="preserve"> </w:t>
      </w:r>
      <w:r>
        <w:rPr>
          <w:color w:val="333333"/>
        </w:rPr>
        <w:t xml:space="preserve">the </w:t>
      </w:r>
      <w:r>
        <w:rPr>
          <w:color w:val="333333"/>
          <w:spacing w:val="-1"/>
        </w:rPr>
        <w:t>class,</w:t>
      </w:r>
      <w:r>
        <w:rPr>
          <w:color w:val="333333"/>
          <w:spacing w:val="3"/>
        </w:rPr>
        <w:t xml:space="preserve"> </w:t>
      </w:r>
      <w:r>
        <w:t>I</w:t>
      </w:r>
      <w:r>
        <w:rPr>
          <w:spacing w:val="-4"/>
        </w:rPr>
        <w:t xml:space="preserve"> </w:t>
      </w:r>
      <w:r>
        <w:t>use</w:t>
      </w:r>
      <w:r>
        <w:rPr>
          <w:spacing w:val="1"/>
        </w:rPr>
        <w:t xml:space="preserve"> </w:t>
      </w:r>
      <w:r>
        <w:t xml:space="preserve">email and </w:t>
      </w:r>
      <w:r w:rsidR="008A1519">
        <w:rPr>
          <w:spacing w:val="-1"/>
        </w:rPr>
        <w:t>BS</w:t>
      </w:r>
      <w:r>
        <w:rPr>
          <w:spacing w:val="1"/>
        </w:rPr>
        <w:t xml:space="preserve"> </w:t>
      </w:r>
      <w:r>
        <w:t>exclusively</w:t>
      </w:r>
      <w:r>
        <w:rPr>
          <w:spacing w:val="-5"/>
        </w:rPr>
        <w:t xml:space="preserve"> </w:t>
      </w:r>
      <w:r>
        <w:t xml:space="preserve">to </w:t>
      </w:r>
      <w:r>
        <w:rPr>
          <w:spacing w:val="-1"/>
        </w:rPr>
        <w:t>communicate</w:t>
      </w:r>
      <w:r>
        <w:rPr>
          <w:spacing w:val="1"/>
        </w:rPr>
        <w:t xml:space="preserve"> </w:t>
      </w:r>
      <w:r>
        <w:t>with</w:t>
      </w:r>
      <w:r>
        <w:rPr>
          <w:spacing w:val="2"/>
        </w:rPr>
        <w:t xml:space="preserve"> </w:t>
      </w:r>
      <w:r>
        <w:rPr>
          <w:spacing w:val="-2"/>
        </w:rPr>
        <w:t>you,</w:t>
      </w:r>
      <w:r>
        <w:rPr>
          <w:spacing w:val="55"/>
        </w:rPr>
        <w:t xml:space="preserve"> </w:t>
      </w:r>
      <w:r>
        <w:rPr>
          <w:spacing w:val="-1"/>
        </w:rPr>
        <w:t xml:space="preserve">therefore </w:t>
      </w:r>
      <w:r>
        <w:t>please</w:t>
      </w:r>
      <w:r>
        <w:rPr>
          <w:spacing w:val="-1"/>
        </w:rPr>
        <w:t xml:space="preserve"> </w:t>
      </w:r>
      <w:r>
        <w:t>make</w:t>
      </w:r>
      <w:r>
        <w:rPr>
          <w:spacing w:val="-2"/>
        </w:rPr>
        <w:t xml:space="preserve"> </w:t>
      </w:r>
      <w:r>
        <w:t>sure</w:t>
      </w:r>
      <w:r>
        <w:rPr>
          <w:spacing w:val="-2"/>
        </w:rPr>
        <w:t xml:space="preserve"> </w:t>
      </w:r>
      <w:r>
        <w:t>that</w:t>
      </w:r>
      <w:r>
        <w:rPr>
          <w:spacing w:val="4"/>
        </w:rPr>
        <w:t xml:space="preserve"> </w:t>
      </w:r>
      <w:r>
        <w:rPr>
          <w:spacing w:val="-2"/>
        </w:rPr>
        <w:t>your</w:t>
      </w:r>
      <w:r>
        <w:t xml:space="preserve"> </w:t>
      </w:r>
      <w:r>
        <w:rPr>
          <w:spacing w:val="-1"/>
        </w:rPr>
        <w:t>email</w:t>
      </w:r>
      <w:r>
        <w:t xml:space="preserve"> id is a</w:t>
      </w:r>
      <w:r>
        <w:rPr>
          <w:spacing w:val="-1"/>
        </w:rPr>
        <w:t xml:space="preserve"> current</w:t>
      </w:r>
      <w:r>
        <w:t xml:space="preserve"> one</w:t>
      </w:r>
      <w:r>
        <w:rPr>
          <w:spacing w:val="-1"/>
        </w:rPr>
        <w:t xml:space="preserve"> </w:t>
      </w:r>
      <w:r>
        <w:t xml:space="preserve">on the </w:t>
      </w:r>
      <w:r w:rsidR="008A1519">
        <w:rPr>
          <w:spacing w:val="-1"/>
        </w:rPr>
        <w:t>BS</w:t>
      </w:r>
      <w:r>
        <w:rPr>
          <w:spacing w:val="59"/>
        </w:rPr>
        <w:t xml:space="preserve"> </w:t>
      </w:r>
      <w:r>
        <w:rPr>
          <w:spacing w:val="-1"/>
        </w:rPr>
        <w:t>system.</w:t>
      </w:r>
      <w:r w:rsidR="0096110C">
        <w:rPr>
          <w:spacing w:val="-1"/>
        </w:rPr>
        <w:t xml:space="preserve"> </w:t>
      </w:r>
    </w:p>
    <w:p w14:paraId="48C6F873" w14:textId="4D25E317" w:rsidR="00B137C9" w:rsidRDefault="00B137C9" w:rsidP="00B137C9">
      <w:pPr>
        <w:pStyle w:val="Heading1"/>
        <w:numPr>
          <w:ilvl w:val="0"/>
          <w:numId w:val="1"/>
        </w:numPr>
        <w:tabs>
          <w:tab w:val="left" w:pos="821"/>
        </w:tabs>
        <w:spacing w:before="204" w:line="274" w:lineRule="exact"/>
        <w:rPr>
          <w:spacing w:val="-1"/>
        </w:rPr>
      </w:pPr>
      <w:r w:rsidRPr="00B137C9">
        <w:rPr>
          <w:spacing w:val="-1"/>
        </w:rPr>
        <w:t>Laptops, smartphones, tablets</w:t>
      </w:r>
      <w:r>
        <w:rPr>
          <w:spacing w:val="-1"/>
        </w:rPr>
        <w:br/>
      </w:r>
      <w:r w:rsidRPr="00B137C9">
        <w:rPr>
          <w:b w:val="0"/>
          <w:spacing w:val="-1"/>
        </w:rPr>
        <w:t xml:space="preserve">Electronic devices should only be used during class for class purposes (e.g. taking notes, research, </w:t>
      </w:r>
      <w:r w:rsidR="008A1519">
        <w:rPr>
          <w:b w:val="0"/>
          <w:spacing w:val="-1"/>
        </w:rPr>
        <w:t>BS</w:t>
      </w:r>
      <w:r w:rsidRPr="00B137C9">
        <w:rPr>
          <w:b w:val="0"/>
          <w:spacing w:val="-1"/>
        </w:rPr>
        <w:t xml:space="preserve">, </w:t>
      </w:r>
      <w:proofErr w:type="spellStart"/>
      <w:r w:rsidRPr="00B137C9">
        <w:rPr>
          <w:b w:val="0"/>
          <w:spacing w:val="-1"/>
        </w:rPr>
        <w:t>eTextbook</w:t>
      </w:r>
      <w:proofErr w:type="spellEnd"/>
      <w:r w:rsidRPr="00B137C9">
        <w:rPr>
          <w:b w:val="0"/>
          <w:spacing w:val="-1"/>
        </w:rPr>
        <w:t xml:space="preserve">, </w:t>
      </w:r>
      <w:proofErr w:type="spellStart"/>
      <w:r w:rsidRPr="00B137C9">
        <w:rPr>
          <w:b w:val="0"/>
          <w:spacing w:val="-1"/>
        </w:rPr>
        <w:t>etc</w:t>
      </w:r>
      <w:proofErr w:type="spellEnd"/>
      <w:r w:rsidRPr="00B137C9">
        <w:rPr>
          <w:b w:val="0"/>
          <w:spacing w:val="-1"/>
        </w:rPr>
        <w:t xml:space="preserve">). </w:t>
      </w:r>
      <w:r>
        <w:rPr>
          <w:b w:val="0"/>
          <w:spacing w:val="-1"/>
        </w:rPr>
        <w:br/>
      </w:r>
    </w:p>
    <w:p w14:paraId="139075E6" w14:textId="3B8EC95C" w:rsidR="0007011B" w:rsidRPr="004E5DEC" w:rsidRDefault="00B137C9" w:rsidP="0007011B">
      <w:pPr>
        <w:pStyle w:val="ListParagraph"/>
        <w:numPr>
          <w:ilvl w:val="0"/>
          <w:numId w:val="1"/>
        </w:numPr>
        <w:rPr>
          <w:rFonts w:ascii="Times New Roman" w:eastAsia="Times New Roman" w:hAnsi="Times New Roman"/>
          <w:bCs/>
          <w:color w:val="C00000"/>
          <w:spacing w:val="-1"/>
          <w:sz w:val="24"/>
          <w:szCs w:val="24"/>
        </w:rPr>
      </w:pPr>
      <w:r w:rsidRPr="004E5DEC">
        <w:rPr>
          <w:rFonts w:ascii="Times New Roman" w:eastAsia="Times New Roman" w:hAnsi="Times New Roman"/>
          <w:b/>
          <w:bCs/>
          <w:spacing w:val="-1"/>
          <w:sz w:val="24"/>
          <w:szCs w:val="24"/>
        </w:rPr>
        <w:t>Ins</w:t>
      </w:r>
      <w:r w:rsidR="0096110C" w:rsidRPr="004E5DEC">
        <w:rPr>
          <w:rFonts w:ascii="Times New Roman" w:eastAsia="Times New Roman" w:hAnsi="Times New Roman"/>
          <w:b/>
          <w:bCs/>
          <w:spacing w:val="-1"/>
          <w:sz w:val="24"/>
          <w:szCs w:val="24"/>
        </w:rPr>
        <w:t>tructor email and appointments</w:t>
      </w:r>
      <w:r w:rsidR="004E5DEC" w:rsidRPr="004E5DEC">
        <w:rPr>
          <w:rFonts w:ascii="Times New Roman" w:eastAsia="Times New Roman" w:hAnsi="Times New Roman"/>
          <w:b/>
          <w:bCs/>
          <w:spacing w:val="-1"/>
          <w:sz w:val="24"/>
          <w:szCs w:val="24"/>
        </w:rPr>
        <w:br/>
      </w:r>
      <w:r w:rsidR="0007011B" w:rsidRPr="004E5DEC">
        <w:rPr>
          <w:rFonts w:ascii="Times New Roman" w:eastAsia="Times New Roman" w:hAnsi="Times New Roman"/>
          <w:bCs/>
          <w:spacing w:val="-1"/>
          <w:sz w:val="24"/>
          <w:szCs w:val="24"/>
        </w:rPr>
        <w:t xml:space="preserve">I am accessible via email and will try to respond to your emails as soon as I can. However, I may not check email continuously throughout the day so please do not wait until the last minute to email concerns or questions – typically any question that requires a more complicated response or thoughtful conversation should be asked </w:t>
      </w:r>
      <w:r w:rsidR="004E5DEC" w:rsidRPr="004E5DEC">
        <w:rPr>
          <w:rFonts w:ascii="Times New Roman" w:eastAsia="Times New Roman" w:hAnsi="Times New Roman"/>
          <w:bCs/>
          <w:spacing w:val="-1"/>
          <w:sz w:val="24"/>
          <w:szCs w:val="24"/>
        </w:rPr>
        <w:t xml:space="preserve">during my office hours </w:t>
      </w:r>
      <w:r w:rsidR="0007011B" w:rsidRPr="004E5DEC">
        <w:rPr>
          <w:rFonts w:ascii="Times New Roman" w:eastAsia="Times New Roman" w:hAnsi="Times New Roman"/>
          <w:bCs/>
          <w:spacing w:val="-1"/>
          <w:sz w:val="24"/>
          <w:szCs w:val="24"/>
        </w:rPr>
        <w:t xml:space="preserve">(e.g. grading concerns; further explanation of readings, </w:t>
      </w:r>
      <w:proofErr w:type="spellStart"/>
      <w:r w:rsidR="0007011B" w:rsidRPr="004E5DEC">
        <w:rPr>
          <w:rFonts w:ascii="Times New Roman" w:eastAsia="Times New Roman" w:hAnsi="Times New Roman"/>
          <w:bCs/>
          <w:spacing w:val="-1"/>
          <w:sz w:val="24"/>
          <w:szCs w:val="24"/>
        </w:rPr>
        <w:t>etc</w:t>
      </w:r>
      <w:proofErr w:type="spellEnd"/>
      <w:r w:rsidR="0007011B" w:rsidRPr="004E5DEC">
        <w:rPr>
          <w:rFonts w:ascii="Times New Roman" w:eastAsia="Times New Roman" w:hAnsi="Times New Roman"/>
          <w:bCs/>
          <w:spacing w:val="-1"/>
          <w:sz w:val="24"/>
          <w:szCs w:val="24"/>
        </w:rPr>
        <w:t xml:space="preserve">). When sending emails, please include the class/section in the subject line and your full name somewhere </w:t>
      </w:r>
      <w:r w:rsidR="0007011B" w:rsidRPr="004E5DEC">
        <w:rPr>
          <w:rFonts w:ascii="Times New Roman" w:eastAsia="Times New Roman" w:hAnsi="Times New Roman"/>
          <w:bCs/>
          <w:spacing w:val="-1"/>
          <w:sz w:val="24"/>
          <w:szCs w:val="24"/>
        </w:rPr>
        <w:lastRenderedPageBreak/>
        <w:t xml:space="preserve">in the body of the email. </w:t>
      </w:r>
    </w:p>
    <w:p w14:paraId="6FCF912E" w14:textId="77777777" w:rsidR="004E5DEC" w:rsidRPr="004E5DEC" w:rsidRDefault="004E5DEC" w:rsidP="004E5DEC">
      <w:pPr>
        <w:pStyle w:val="ListParagraph"/>
        <w:ind w:left="820"/>
        <w:rPr>
          <w:rFonts w:ascii="Times New Roman" w:eastAsia="Times New Roman" w:hAnsi="Times New Roman"/>
          <w:bCs/>
          <w:color w:val="C00000"/>
          <w:spacing w:val="-1"/>
          <w:sz w:val="24"/>
          <w:szCs w:val="24"/>
        </w:rPr>
      </w:pPr>
    </w:p>
    <w:p w14:paraId="2807B254" w14:textId="65A532E2" w:rsidR="0007011B" w:rsidRPr="00EB7B4C" w:rsidRDefault="004E5DEC" w:rsidP="0007011B">
      <w:pPr>
        <w:pStyle w:val="ListParagraph"/>
        <w:numPr>
          <w:ilvl w:val="0"/>
          <w:numId w:val="1"/>
        </w:numPr>
        <w:rPr>
          <w:rFonts w:ascii="Times New Roman" w:eastAsia="Times New Roman" w:hAnsi="Times New Roman"/>
          <w:bCs/>
          <w:spacing w:val="-1"/>
          <w:sz w:val="24"/>
          <w:szCs w:val="24"/>
        </w:rPr>
      </w:pPr>
      <w:r w:rsidRPr="00EB7B4C">
        <w:rPr>
          <w:rFonts w:ascii="Times New Roman" w:eastAsia="Times New Roman" w:hAnsi="Times New Roman"/>
          <w:b/>
          <w:bCs/>
          <w:spacing w:val="-1"/>
          <w:sz w:val="24"/>
          <w:szCs w:val="24"/>
        </w:rPr>
        <w:t>Attendance</w:t>
      </w:r>
      <w:r w:rsidRPr="00EB7B4C">
        <w:rPr>
          <w:rFonts w:ascii="Times New Roman" w:eastAsia="Times New Roman" w:hAnsi="Times New Roman"/>
          <w:b/>
          <w:bCs/>
          <w:spacing w:val="-1"/>
          <w:sz w:val="24"/>
          <w:szCs w:val="24"/>
        </w:rPr>
        <w:br/>
      </w:r>
      <w:r w:rsidRPr="00EB7B4C">
        <w:rPr>
          <w:rFonts w:ascii="Times New Roman" w:eastAsia="Times New Roman" w:hAnsi="Times New Roman"/>
          <w:spacing w:val="-1"/>
          <w:sz w:val="24"/>
          <w:szCs w:val="24"/>
        </w:rPr>
        <w:t>Students are expected to attend every class</w:t>
      </w:r>
      <w:r w:rsidR="00EB7B4C">
        <w:rPr>
          <w:rFonts w:ascii="Times New Roman" w:eastAsia="Times New Roman" w:hAnsi="Times New Roman"/>
          <w:spacing w:val="-1"/>
          <w:sz w:val="24"/>
          <w:szCs w:val="24"/>
        </w:rPr>
        <w:t xml:space="preserve"> </w:t>
      </w:r>
      <w:r w:rsidRPr="00EB7B4C">
        <w:rPr>
          <w:rFonts w:ascii="Times New Roman" w:eastAsia="Times New Roman" w:hAnsi="Times New Roman"/>
          <w:spacing w:val="-1"/>
          <w:sz w:val="24"/>
          <w:szCs w:val="24"/>
        </w:rPr>
        <w:t xml:space="preserve">and submit major graded coursework as scheduled. If a student is unable to attend lecture(s), or complete major graded coursework as scheduled due to extenuating circumstances, the student must contact the instructor as soon as possible.  Students may be requested to provide documentation to support their absence and/or may be referred to the Student Support Team for assistance. Students will be </w:t>
      </w:r>
      <w:r w:rsidR="00EB7B4C" w:rsidRPr="00EB7B4C">
        <w:rPr>
          <w:rFonts w:ascii="Times New Roman" w:eastAsia="Times New Roman" w:hAnsi="Times New Roman"/>
          <w:spacing w:val="-1"/>
          <w:sz w:val="24"/>
          <w:szCs w:val="24"/>
        </w:rPr>
        <w:t>provided with</w:t>
      </w:r>
      <w:r w:rsidRPr="00EB7B4C">
        <w:rPr>
          <w:rFonts w:ascii="Times New Roman" w:eastAsia="Times New Roman" w:hAnsi="Times New Roman"/>
          <w:spacing w:val="-1"/>
          <w:sz w:val="24"/>
          <w:szCs w:val="24"/>
        </w:rPr>
        <w:t xml:space="preserve"> reasonable </w:t>
      </w:r>
      <w:r w:rsidR="00EB7B4C" w:rsidRPr="00EB7B4C">
        <w:rPr>
          <w:rFonts w:ascii="Times New Roman" w:eastAsia="Times New Roman" w:hAnsi="Times New Roman"/>
          <w:spacing w:val="-1"/>
          <w:sz w:val="24"/>
          <w:szCs w:val="24"/>
        </w:rPr>
        <w:t>accommodation</w:t>
      </w:r>
      <w:r w:rsidRPr="00EB7B4C">
        <w:rPr>
          <w:rFonts w:ascii="Times New Roman" w:eastAsia="Times New Roman" w:hAnsi="Times New Roman"/>
          <w:spacing w:val="-1"/>
          <w:sz w:val="24"/>
          <w:szCs w:val="24"/>
        </w:rPr>
        <w:t xml:space="preserve"> for missed</w:t>
      </w:r>
      <w:r w:rsidR="00EB7B4C">
        <w:rPr>
          <w:rFonts w:ascii="Times New Roman" w:eastAsia="Times New Roman" w:hAnsi="Times New Roman"/>
          <w:spacing w:val="-1"/>
          <w:sz w:val="24"/>
          <w:szCs w:val="24"/>
        </w:rPr>
        <w:t xml:space="preserve"> </w:t>
      </w:r>
      <w:r w:rsidR="00EB7B4C" w:rsidRPr="00EB7B4C">
        <w:rPr>
          <w:rFonts w:ascii="Times New Roman" w:eastAsia="Times New Roman" w:hAnsi="Times New Roman"/>
          <w:spacing w:val="-1"/>
          <w:sz w:val="24"/>
          <w:szCs w:val="24"/>
        </w:rPr>
        <w:t>assignments</w:t>
      </w:r>
      <w:r w:rsidRPr="00EB7B4C">
        <w:rPr>
          <w:rFonts w:ascii="Times New Roman" w:eastAsia="Times New Roman" w:hAnsi="Times New Roman"/>
          <w:spacing w:val="-1"/>
          <w:sz w:val="24"/>
          <w:szCs w:val="24"/>
        </w:rPr>
        <w:t xml:space="preserve"> or projects due to significant illness, tragedy or other personal emergencies. </w:t>
      </w:r>
      <w:r w:rsidR="00EB7B4C" w:rsidRPr="00EB7B4C">
        <w:rPr>
          <w:rFonts w:ascii="Times New Roman" w:eastAsia="Times New Roman" w:hAnsi="Times New Roman"/>
          <w:spacing w:val="-1"/>
          <w:sz w:val="24"/>
          <w:szCs w:val="24"/>
        </w:rPr>
        <w:t>In instances</w:t>
      </w:r>
      <w:r w:rsidRPr="00EB7B4C">
        <w:rPr>
          <w:rFonts w:ascii="Times New Roman" w:eastAsia="Times New Roman" w:hAnsi="Times New Roman"/>
          <w:spacing w:val="-1"/>
          <w:sz w:val="24"/>
          <w:szCs w:val="24"/>
        </w:rPr>
        <w:t xml:space="preserve"> of missed lectures or labs, the student is responsible for review</w:t>
      </w:r>
      <w:r w:rsidR="00EB7B4C" w:rsidRPr="00EB7B4C">
        <w:rPr>
          <w:rFonts w:ascii="Times New Roman" w:eastAsia="Times New Roman" w:hAnsi="Times New Roman"/>
          <w:spacing w:val="-1"/>
          <w:sz w:val="24"/>
          <w:szCs w:val="24"/>
        </w:rPr>
        <w:t>ing</w:t>
      </w:r>
      <w:r w:rsidRPr="00EB7B4C">
        <w:rPr>
          <w:rFonts w:ascii="Times New Roman" w:eastAsia="Times New Roman" w:hAnsi="Times New Roman"/>
          <w:spacing w:val="-1"/>
          <w:sz w:val="24"/>
          <w:szCs w:val="24"/>
        </w:rPr>
        <w:t xml:space="preserve"> posted slides</w:t>
      </w:r>
      <w:r w:rsidR="00EB7B4C" w:rsidRPr="00EB7B4C">
        <w:rPr>
          <w:rFonts w:ascii="Times New Roman" w:eastAsia="Times New Roman" w:hAnsi="Times New Roman"/>
          <w:spacing w:val="-1"/>
          <w:sz w:val="24"/>
          <w:szCs w:val="24"/>
        </w:rPr>
        <w:t xml:space="preserve"> and covered contents</w:t>
      </w:r>
      <w:r w:rsidRPr="00EB7B4C">
        <w:rPr>
          <w:rFonts w:ascii="Times New Roman" w:eastAsia="Times New Roman" w:hAnsi="Times New Roman"/>
          <w:spacing w:val="-1"/>
          <w:sz w:val="24"/>
          <w:szCs w:val="24"/>
        </w:rPr>
        <w:t xml:space="preserve">.  </w:t>
      </w:r>
    </w:p>
    <w:p w14:paraId="7D2E843F" w14:textId="3CBEAF22" w:rsidR="000D45D8" w:rsidRPr="00EB7B4C" w:rsidRDefault="000D45D8" w:rsidP="00EB7B4C">
      <w:pPr>
        <w:widowControl/>
        <w:numPr>
          <w:ilvl w:val="0"/>
          <w:numId w:val="1"/>
        </w:numPr>
        <w:tabs>
          <w:tab w:val="left" w:pos="720"/>
          <w:tab w:val="left" w:pos="821"/>
        </w:tabs>
        <w:spacing w:before="204" w:line="274" w:lineRule="exact"/>
        <w:rPr>
          <w:rFonts w:ascii="Times New Roman" w:eastAsia="Times New Roman" w:hAnsi="Times New Roman"/>
          <w:spacing w:val="-1"/>
          <w:sz w:val="24"/>
          <w:szCs w:val="24"/>
        </w:rPr>
      </w:pPr>
      <w:r w:rsidRPr="00EB7B4C">
        <w:rPr>
          <w:rFonts w:ascii="Times New Roman" w:eastAsia="Times New Roman" w:hAnsi="Times New Roman"/>
          <w:b/>
          <w:bCs/>
          <w:spacing w:val="-1"/>
          <w:sz w:val="24"/>
          <w:szCs w:val="24"/>
        </w:rPr>
        <w:t>Student Accessibility Support Center Statement</w:t>
      </w:r>
      <w:r w:rsidRPr="00EB7B4C">
        <w:rPr>
          <w:rFonts w:ascii="Times New Roman" w:eastAsia="Times New Roman" w:hAnsi="Times New Roman"/>
          <w:b/>
          <w:bCs/>
          <w:spacing w:val="-1"/>
          <w:sz w:val="24"/>
          <w:szCs w:val="24"/>
        </w:rPr>
        <w:br/>
      </w:r>
      <w:r w:rsidR="00EB7B4C" w:rsidRPr="00EB7B4C">
        <w:rPr>
          <w:rFonts w:ascii="Times New Roman" w:eastAsia="Times New Roman" w:hAnsi="Times New Roman"/>
          <w:spacing w:val="-1"/>
          <w:sz w:val="24"/>
          <w:szCs w:val="24"/>
        </w:rPr>
        <w:t xml:space="preserve">If you have a physical, psychological, medical, or learning disability that may impact your course work, please contact the Student Accessibility Support Center, Stony Brook Union Suite 107, (631) 632-6748, or at sasc@stonybrook.edu. They will determine with you what accommodations are necessary and appropriate. All information and documentation </w:t>
      </w:r>
      <w:r w:rsidR="00801AE3" w:rsidRPr="00EB7B4C">
        <w:rPr>
          <w:rFonts w:ascii="Times New Roman" w:eastAsia="Times New Roman" w:hAnsi="Times New Roman"/>
          <w:spacing w:val="-1"/>
          <w:sz w:val="24"/>
          <w:szCs w:val="24"/>
        </w:rPr>
        <w:t>are</w:t>
      </w:r>
      <w:r w:rsidR="00EB7B4C" w:rsidRPr="00EB7B4C">
        <w:rPr>
          <w:rFonts w:ascii="Times New Roman" w:eastAsia="Times New Roman" w:hAnsi="Times New Roman"/>
          <w:spacing w:val="-1"/>
          <w:sz w:val="24"/>
          <w:szCs w:val="24"/>
        </w:rPr>
        <w:t xml:space="preserve"> confidential. Students who require assistance during emergency evacuation are encouraged to discuss their needs with their professors and the Student Accessibility Support Center. For procedures and information, visit Environmental Health and Safety.</w:t>
      </w:r>
    </w:p>
    <w:p w14:paraId="518DF4C1" w14:textId="444A9B24" w:rsidR="000D45D8" w:rsidRPr="000D45D8" w:rsidRDefault="0096110C" w:rsidP="000D45D8">
      <w:pPr>
        <w:widowControl/>
        <w:numPr>
          <w:ilvl w:val="0"/>
          <w:numId w:val="1"/>
        </w:numPr>
        <w:tabs>
          <w:tab w:val="left" w:pos="720"/>
          <w:tab w:val="left" w:pos="821"/>
        </w:tabs>
        <w:spacing w:before="204" w:line="274" w:lineRule="exact"/>
        <w:rPr>
          <w:rFonts w:ascii="Times New Roman" w:eastAsia="Times New Roman" w:hAnsi="Times New Roman"/>
          <w:spacing w:val="-1"/>
          <w:sz w:val="24"/>
          <w:szCs w:val="24"/>
        </w:rPr>
      </w:pPr>
      <w:r w:rsidRPr="000D45D8">
        <w:rPr>
          <w:rFonts w:ascii="Times New Roman" w:eastAsia="Times New Roman" w:hAnsi="Times New Roman"/>
          <w:b/>
          <w:bCs/>
          <w:spacing w:val="-1"/>
          <w:sz w:val="24"/>
          <w:szCs w:val="24"/>
        </w:rPr>
        <w:t>Academic Integrity</w:t>
      </w:r>
      <w:r w:rsidRPr="000D45D8">
        <w:rPr>
          <w:rFonts w:ascii="Times New Roman" w:eastAsia="Times New Roman" w:hAnsi="Times New Roman"/>
          <w:b/>
          <w:bCs/>
          <w:spacing w:val="-1"/>
          <w:sz w:val="24"/>
          <w:szCs w:val="24"/>
        </w:rPr>
        <w:br/>
      </w:r>
      <w:r w:rsidR="000D45D8" w:rsidRPr="000D45D8">
        <w:rPr>
          <w:rFonts w:ascii="Times New Roman" w:eastAsia="Times New Roman" w:hAnsi="Times New Roman"/>
          <w:spacing w:val="-1"/>
          <w:sz w:val="24"/>
          <w:szCs w:val="24"/>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http://www.stonybrook.edu/commcms/academic_integrity/index.html</w:t>
      </w:r>
    </w:p>
    <w:p w14:paraId="7CD90BFD" w14:textId="236FA5FC" w:rsidR="004E5DEC" w:rsidRPr="004A4A21" w:rsidRDefault="0096110C" w:rsidP="004E5DEC">
      <w:pPr>
        <w:widowControl/>
        <w:numPr>
          <w:ilvl w:val="0"/>
          <w:numId w:val="1"/>
        </w:numPr>
        <w:tabs>
          <w:tab w:val="left" w:pos="720"/>
          <w:tab w:val="left" w:pos="821"/>
        </w:tabs>
        <w:spacing w:before="204" w:line="274" w:lineRule="exact"/>
        <w:rPr>
          <w:rFonts w:ascii="Times New Roman" w:eastAsia="Times New Roman" w:hAnsi="Times New Roman"/>
          <w:spacing w:val="-1"/>
          <w:sz w:val="24"/>
          <w:szCs w:val="24"/>
        </w:rPr>
      </w:pPr>
      <w:r w:rsidRPr="004A4A21">
        <w:rPr>
          <w:rFonts w:ascii="Times New Roman" w:eastAsia="Times New Roman" w:hAnsi="Times New Roman"/>
          <w:b/>
          <w:bCs/>
          <w:spacing w:val="-1"/>
          <w:sz w:val="24"/>
          <w:szCs w:val="24"/>
        </w:rPr>
        <w:t>Critical Incident Management</w:t>
      </w:r>
      <w:r w:rsidRPr="004A4A21">
        <w:rPr>
          <w:rFonts w:ascii="Times New Roman" w:eastAsia="Times New Roman" w:hAnsi="Times New Roman"/>
          <w:spacing w:val="-1"/>
          <w:sz w:val="24"/>
          <w:szCs w:val="24"/>
        </w:rPr>
        <w:br/>
      </w:r>
      <w:r w:rsidR="009B4492" w:rsidRPr="009B4492">
        <w:rPr>
          <w:rFonts w:ascii="Times New Roman" w:eastAsia="Times New Roman" w:hAnsi="Times New Roman"/>
          <w:spacing w:val="-1"/>
          <w:sz w:val="24"/>
          <w:szCs w:val="24"/>
        </w:rPr>
        <w:t xml:space="preserve">Stony Brook University expects students to respect the rights, privileges, and property of other people. Faculty are required to report to the Office of Student Conduct and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w:t>
      </w:r>
      <w:r w:rsidR="00801AE3" w:rsidRPr="009B4492">
        <w:rPr>
          <w:rFonts w:ascii="Times New Roman" w:eastAsia="Times New Roman" w:hAnsi="Times New Roman"/>
          <w:spacing w:val="-1"/>
          <w:sz w:val="24"/>
          <w:szCs w:val="24"/>
        </w:rPr>
        <w:t>faculty</w:t>
      </w:r>
      <w:r w:rsidR="009B4492" w:rsidRPr="009B4492">
        <w:rPr>
          <w:rFonts w:ascii="Times New Roman" w:eastAsia="Times New Roman" w:hAnsi="Times New Roman"/>
          <w:spacing w:val="-1"/>
          <w:sz w:val="24"/>
          <w:szCs w:val="24"/>
        </w:rPr>
        <w:t>-Employee Handbook.</w:t>
      </w:r>
    </w:p>
    <w:p w14:paraId="5A6C5B9A" w14:textId="77777777" w:rsidR="008743F3" w:rsidRDefault="008743F3" w:rsidP="008743F3">
      <w:pPr>
        <w:pStyle w:val="ListParagraph"/>
        <w:rPr>
          <w:rFonts w:ascii="Times New Roman" w:eastAsia="Times New Roman" w:hAnsi="Times New Roman"/>
          <w:spacing w:val="-1"/>
          <w:sz w:val="24"/>
          <w:szCs w:val="24"/>
        </w:rPr>
      </w:pPr>
    </w:p>
    <w:p w14:paraId="5BAD625D" w14:textId="77777777" w:rsidR="00382057" w:rsidRPr="00021801" w:rsidRDefault="00382057" w:rsidP="00382057">
      <w:pPr>
        <w:pStyle w:val="Heading1"/>
        <w:spacing w:before="181" w:line="299" w:lineRule="exact"/>
        <w:rPr>
          <w:rFonts w:asciiTheme="majorBidi" w:hAnsiTheme="majorBidi" w:cstheme="majorBidi"/>
        </w:rPr>
      </w:pPr>
      <w:r w:rsidRPr="00021801">
        <w:rPr>
          <w:rFonts w:asciiTheme="majorBidi" w:hAnsiTheme="majorBidi" w:cstheme="majorBidi"/>
          <w:spacing w:val="-2"/>
        </w:rPr>
        <w:t>Syllabus</w:t>
      </w:r>
      <w:r w:rsidRPr="00021801">
        <w:rPr>
          <w:rFonts w:asciiTheme="majorBidi" w:hAnsiTheme="majorBidi" w:cstheme="majorBidi"/>
          <w:spacing w:val="3"/>
        </w:rPr>
        <w:t xml:space="preserve"> </w:t>
      </w:r>
      <w:r w:rsidRPr="00021801">
        <w:rPr>
          <w:rFonts w:asciiTheme="majorBidi" w:hAnsiTheme="majorBidi" w:cstheme="majorBidi"/>
          <w:spacing w:val="-2"/>
        </w:rPr>
        <w:t>Disclaimer</w:t>
      </w:r>
    </w:p>
    <w:p w14:paraId="25A36D11" w14:textId="77777777" w:rsidR="00382057" w:rsidRPr="00021801" w:rsidRDefault="00382057" w:rsidP="00382057">
      <w:pPr>
        <w:pStyle w:val="BodyText"/>
        <w:spacing w:before="8" w:line="213" w:lineRule="auto"/>
        <w:ind w:left="130" w:right="126" w:hanging="30"/>
        <w:jc w:val="both"/>
        <w:rPr>
          <w:rFonts w:asciiTheme="majorBidi" w:hAnsiTheme="majorBidi" w:cstheme="majorBidi"/>
        </w:rPr>
      </w:pPr>
      <w:r w:rsidRPr="00021801">
        <w:rPr>
          <w:rFonts w:asciiTheme="majorBidi" w:hAnsiTheme="majorBidi" w:cstheme="majorBidi"/>
        </w:rPr>
        <w:t>The</w:t>
      </w:r>
      <w:r w:rsidRPr="00021801">
        <w:rPr>
          <w:rFonts w:asciiTheme="majorBidi" w:hAnsiTheme="majorBidi" w:cstheme="majorBidi"/>
          <w:spacing w:val="-16"/>
        </w:rPr>
        <w:t xml:space="preserve"> </w:t>
      </w:r>
      <w:r w:rsidRPr="00021801">
        <w:rPr>
          <w:rFonts w:asciiTheme="majorBidi" w:hAnsiTheme="majorBidi" w:cstheme="majorBidi"/>
        </w:rPr>
        <w:t>instructor</w:t>
      </w:r>
      <w:r w:rsidRPr="00021801">
        <w:rPr>
          <w:rFonts w:asciiTheme="majorBidi" w:hAnsiTheme="majorBidi" w:cstheme="majorBidi"/>
          <w:spacing w:val="-16"/>
        </w:rPr>
        <w:t xml:space="preserve"> </w:t>
      </w:r>
      <w:r w:rsidRPr="00021801">
        <w:rPr>
          <w:rFonts w:asciiTheme="majorBidi" w:hAnsiTheme="majorBidi" w:cstheme="majorBidi"/>
        </w:rPr>
        <w:t>views</w:t>
      </w:r>
      <w:r w:rsidRPr="00021801">
        <w:rPr>
          <w:rFonts w:asciiTheme="majorBidi" w:hAnsiTheme="majorBidi" w:cstheme="majorBidi"/>
          <w:spacing w:val="-16"/>
        </w:rPr>
        <w:t xml:space="preserve"> </w:t>
      </w:r>
      <w:r w:rsidRPr="00021801">
        <w:rPr>
          <w:rFonts w:asciiTheme="majorBidi" w:hAnsiTheme="majorBidi" w:cstheme="majorBidi"/>
        </w:rPr>
        <w:t>the</w:t>
      </w:r>
      <w:r w:rsidRPr="00021801">
        <w:rPr>
          <w:rFonts w:asciiTheme="majorBidi" w:hAnsiTheme="majorBidi" w:cstheme="majorBidi"/>
          <w:spacing w:val="-16"/>
        </w:rPr>
        <w:t xml:space="preserve"> </w:t>
      </w:r>
      <w:r w:rsidRPr="00021801">
        <w:rPr>
          <w:rFonts w:asciiTheme="majorBidi" w:hAnsiTheme="majorBidi" w:cstheme="majorBidi"/>
        </w:rPr>
        <w:t>course</w:t>
      </w:r>
      <w:r w:rsidRPr="00021801">
        <w:rPr>
          <w:rFonts w:asciiTheme="majorBidi" w:hAnsiTheme="majorBidi" w:cstheme="majorBidi"/>
          <w:spacing w:val="-16"/>
        </w:rPr>
        <w:t xml:space="preserve"> </w:t>
      </w:r>
      <w:r w:rsidRPr="00021801">
        <w:rPr>
          <w:rFonts w:asciiTheme="majorBidi" w:hAnsiTheme="majorBidi" w:cstheme="majorBidi"/>
        </w:rPr>
        <w:t>syllabus</w:t>
      </w:r>
      <w:r w:rsidRPr="00021801">
        <w:rPr>
          <w:rFonts w:asciiTheme="majorBidi" w:hAnsiTheme="majorBidi" w:cstheme="majorBidi"/>
          <w:spacing w:val="-16"/>
        </w:rPr>
        <w:t xml:space="preserve"> </w:t>
      </w:r>
      <w:r w:rsidRPr="00021801">
        <w:rPr>
          <w:rFonts w:asciiTheme="majorBidi" w:hAnsiTheme="majorBidi" w:cstheme="majorBidi"/>
        </w:rPr>
        <w:t>as</w:t>
      </w:r>
      <w:r w:rsidRPr="00021801">
        <w:rPr>
          <w:rFonts w:asciiTheme="majorBidi" w:hAnsiTheme="majorBidi" w:cstheme="majorBidi"/>
          <w:spacing w:val="-16"/>
        </w:rPr>
        <w:t xml:space="preserve"> </w:t>
      </w:r>
      <w:r w:rsidRPr="00021801">
        <w:rPr>
          <w:rFonts w:asciiTheme="majorBidi" w:hAnsiTheme="majorBidi" w:cstheme="majorBidi"/>
        </w:rPr>
        <w:t>an</w:t>
      </w:r>
      <w:r w:rsidRPr="00021801">
        <w:rPr>
          <w:rFonts w:asciiTheme="majorBidi" w:hAnsiTheme="majorBidi" w:cstheme="majorBidi"/>
          <w:spacing w:val="-16"/>
        </w:rPr>
        <w:t xml:space="preserve"> </w:t>
      </w:r>
      <w:r w:rsidRPr="00021801">
        <w:rPr>
          <w:rFonts w:asciiTheme="majorBidi" w:hAnsiTheme="majorBidi" w:cstheme="majorBidi"/>
        </w:rPr>
        <w:t>educational</w:t>
      </w:r>
      <w:r w:rsidRPr="00021801">
        <w:rPr>
          <w:rFonts w:asciiTheme="majorBidi" w:hAnsiTheme="majorBidi" w:cstheme="majorBidi"/>
          <w:spacing w:val="-16"/>
        </w:rPr>
        <w:t xml:space="preserve"> </w:t>
      </w:r>
      <w:r w:rsidRPr="00021801">
        <w:rPr>
          <w:rFonts w:asciiTheme="majorBidi" w:hAnsiTheme="majorBidi" w:cstheme="majorBidi"/>
        </w:rPr>
        <w:t>understanding</w:t>
      </w:r>
      <w:r w:rsidRPr="00021801">
        <w:rPr>
          <w:rFonts w:asciiTheme="majorBidi" w:hAnsiTheme="majorBidi" w:cstheme="majorBidi"/>
          <w:spacing w:val="-16"/>
        </w:rPr>
        <w:t xml:space="preserve"> </w:t>
      </w:r>
      <w:r w:rsidRPr="00021801">
        <w:rPr>
          <w:rFonts w:asciiTheme="majorBidi" w:hAnsiTheme="majorBidi" w:cstheme="majorBidi"/>
        </w:rPr>
        <w:t>between</w:t>
      </w:r>
      <w:r w:rsidRPr="00021801">
        <w:rPr>
          <w:rFonts w:asciiTheme="majorBidi" w:hAnsiTheme="majorBidi" w:cstheme="majorBidi"/>
          <w:spacing w:val="-16"/>
        </w:rPr>
        <w:t xml:space="preserve"> </w:t>
      </w:r>
      <w:r w:rsidRPr="00021801">
        <w:rPr>
          <w:rFonts w:asciiTheme="majorBidi" w:hAnsiTheme="majorBidi" w:cstheme="majorBidi"/>
        </w:rPr>
        <w:t>the</w:t>
      </w:r>
      <w:r w:rsidRPr="00021801">
        <w:rPr>
          <w:rFonts w:asciiTheme="majorBidi" w:hAnsiTheme="majorBidi" w:cstheme="majorBidi"/>
          <w:spacing w:val="-16"/>
        </w:rPr>
        <w:t xml:space="preserve"> </w:t>
      </w:r>
      <w:r w:rsidRPr="00021801">
        <w:rPr>
          <w:rFonts w:asciiTheme="majorBidi" w:hAnsiTheme="majorBidi" w:cstheme="majorBidi"/>
        </w:rPr>
        <w:t>instructor</w:t>
      </w:r>
      <w:r w:rsidRPr="00021801">
        <w:rPr>
          <w:rFonts w:asciiTheme="majorBidi" w:hAnsiTheme="majorBidi" w:cstheme="majorBidi"/>
          <w:spacing w:val="-16"/>
        </w:rPr>
        <w:t xml:space="preserve"> </w:t>
      </w:r>
      <w:r w:rsidRPr="00021801">
        <w:rPr>
          <w:rFonts w:asciiTheme="majorBidi" w:hAnsiTheme="majorBidi" w:cstheme="majorBidi"/>
        </w:rPr>
        <w:t>and</w:t>
      </w:r>
      <w:r w:rsidRPr="00021801">
        <w:rPr>
          <w:rFonts w:asciiTheme="majorBidi" w:hAnsiTheme="majorBidi" w:cstheme="majorBidi"/>
          <w:spacing w:val="-16"/>
        </w:rPr>
        <w:t xml:space="preserve"> </w:t>
      </w:r>
      <w:r w:rsidRPr="00021801">
        <w:rPr>
          <w:rFonts w:asciiTheme="majorBidi" w:hAnsiTheme="majorBidi" w:cstheme="majorBidi"/>
        </w:rPr>
        <w:t xml:space="preserve">students. Every effort will be made to avoid changing the course schedule, materials, </w:t>
      </w:r>
      <w:r w:rsidRPr="00021801">
        <w:rPr>
          <w:rFonts w:asciiTheme="majorBidi" w:hAnsiTheme="majorBidi" w:cstheme="majorBidi"/>
        </w:rPr>
        <w:lastRenderedPageBreak/>
        <w:t>assignments, and deadlines, but the</w:t>
      </w:r>
      <w:r w:rsidRPr="00021801">
        <w:rPr>
          <w:rFonts w:asciiTheme="majorBidi" w:hAnsiTheme="majorBidi" w:cstheme="majorBidi"/>
          <w:spacing w:val="-9"/>
        </w:rPr>
        <w:t xml:space="preserve"> </w:t>
      </w:r>
      <w:r w:rsidRPr="00021801">
        <w:rPr>
          <w:rFonts w:asciiTheme="majorBidi" w:hAnsiTheme="majorBidi" w:cstheme="majorBidi"/>
        </w:rPr>
        <w:t>possibility</w:t>
      </w:r>
      <w:r w:rsidRPr="00021801">
        <w:rPr>
          <w:rFonts w:asciiTheme="majorBidi" w:hAnsiTheme="majorBidi" w:cstheme="majorBidi"/>
          <w:spacing w:val="-9"/>
        </w:rPr>
        <w:t xml:space="preserve"> </w:t>
      </w:r>
      <w:r w:rsidRPr="00021801">
        <w:rPr>
          <w:rFonts w:asciiTheme="majorBidi" w:hAnsiTheme="majorBidi" w:cstheme="majorBidi"/>
        </w:rPr>
        <w:t>exists</w:t>
      </w:r>
      <w:r w:rsidRPr="00021801">
        <w:rPr>
          <w:rFonts w:asciiTheme="majorBidi" w:hAnsiTheme="majorBidi" w:cstheme="majorBidi"/>
          <w:spacing w:val="-9"/>
        </w:rPr>
        <w:t xml:space="preserve"> </w:t>
      </w:r>
      <w:r w:rsidRPr="00021801">
        <w:rPr>
          <w:rFonts w:asciiTheme="majorBidi" w:hAnsiTheme="majorBidi" w:cstheme="majorBidi"/>
        </w:rPr>
        <w:t>that</w:t>
      </w:r>
      <w:r w:rsidRPr="00021801">
        <w:rPr>
          <w:rFonts w:asciiTheme="majorBidi" w:hAnsiTheme="majorBidi" w:cstheme="majorBidi"/>
          <w:spacing w:val="-9"/>
        </w:rPr>
        <w:t xml:space="preserve"> </w:t>
      </w:r>
      <w:r w:rsidRPr="00021801">
        <w:rPr>
          <w:rFonts w:asciiTheme="majorBidi" w:hAnsiTheme="majorBidi" w:cstheme="majorBidi"/>
        </w:rPr>
        <w:t>unforeseen</w:t>
      </w:r>
      <w:r w:rsidRPr="00021801">
        <w:rPr>
          <w:rFonts w:asciiTheme="majorBidi" w:hAnsiTheme="majorBidi" w:cstheme="majorBidi"/>
          <w:spacing w:val="-9"/>
        </w:rPr>
        <w:t xml:space="preserve"> </w:t>
      </w:r>
      <w:r w:rsidRPr="00021801">
        <w:rPr>
          <w:rFonts w:asciiTheme="majorBidi" w:hAnsiTheme="majorBidi" w:cstheme="majorBidi"/>
        </w:rPr>
        <w:t>events</w:t>
      </w:r>
      <w:r w:rsidRPr="00021801">
        <w:rPr>
          <w:rFonts w:asciiTheme="majorBidi" w:hAnsiTheme="majorBidi" w:cstheme="majorBidi"/>
          <w:spacing w:val="-9"/>
        </w:rPr>
        <w:t xml:space="preserve"> </w:t>
      </w:r>
      <w:r w:rsidRPr="00021801">
        <w:rPr>
          <w:rFonts w:asciiTheme="majorBidi" w:hAnsiTheme="majorBidi" w:cstheme="majorBidi"/>
        </w:rPr>
        <w:t>will</w:t>
      </w:r>
      <w:r w:rsidRPr="00021801">
        <w:rPr>
          <w:rFonts w:asciiTheme="majorBidi" w:hAnsiTheme="majorBidi" w:cstheme="majorBidi"/>
          <w:spacing w:val="-9"/>
        </w:rPr>
        <w:t xml:space="preserve"> </w:t>
      </w:r>
      <w:r w:rsidRPr="00021801">
        <w:rPr>
          <w:rFonts w:asciiTheme="majorBidi" w:hAnsiTheme="majorBidi" w:cstheme="majorBidi"/>
        </w:rPr>
        <w:t>make</w:t>
      </w:r>
      <w:r w:rsidRPr="00021801">
        <w:rPr>
          <w:rFonts w:asciiTheme="majorBidi" w:hAnsiTheme="majorBidi" w:cstheme="majorBidi"/>
          <w:spacing w:val="-9"/>
        </w:rPr>
        <w:t xml:space="preserve"> </w:t>
      </w:r>
      <w:r w:rsidRPr="00021801">
        <w:rPr>
          <w:rFonts w:asciiTheme="majorBidi" w:hAnsiTheme="majorBidi" w:cstheme="majorBidi"/>
        </w:rPr>
        <w:t>syllabus</w:t>
      </w:r>
      <w:r w:rsidRPr="00021801">
        <w:rPr>
          <w:rFonts w:asciiTheme="majorBidi" w:hAnsiTheme="majorBidi" w:cstheme="majorBidi"/>
          <w:spacing w:val="-9"/>
        </w:rPr>
        <w:t xml:space="preserve"> </w:t>
      </w:r>
      <w:r w:rsidRPr="00021801">
        <w:rPr>
          <w:rFonts w:asciiTheme="majorBidi" w:hAnsiTheme="majorBidi" w:cstheme="majorBidi"/>
        </w:rPr>
        <w:t>changes</w:t>
      </w:r>
      <w:r w:rsidRPr="00021801">
        <w:rPr>
          <w:rFonts w:asciiTheme="majorBidi" w:hAnsiTheme="majorBidi" w:cstheme="majorBidi"/>
          <w:spacing w:val="-9"/>
        </w:rPr>
        <w:t xml:space="preserve"> </w:t>
      </w:r>
      <w:r w:rsidRPr="00021801">
        <w:rPr>
          <w:rFonts w:asciiTheme="majorBidi" w:hAnsiTheme="majorBidi" w:cstheme="majorBidi"/>
        </w:rPr>
        <w:t>necessary.</w:t>
      </w:r>
      <w:r w:rsidRPr="00021801">
        <w:rPr>
          <w:rFonts w:asciiTheme="majorBidi" w:hAnsiTheme="majorBidi" w:cstheme="majorBidi"/>
          <w:spacing w:val="20"/>
        </w:rPr>
        <w:t xml:space="preserve"> </w:t>
      </w:r>
      <w:r w:rsidRPr="00021801">
        <w:rPr>
          <w:rFonts w:asciiTheme="majorBidi" w:hAnsiTheme="majorBidi" w:cstheme="majorBidi"/>
        </w:rPr>
        <w:t>The</w:t>
      </w:r>
      <w:r w:rsidRPr="00021801">
        <w:rPr>
          <w:rFonts w:asciiTheme="majorBidi" w:hAnsiTheme="majorBidi" w:cstheme="majorBidi"/>
          <w:spacing w:val="-9"/>
        </w:rPr>
        <w:t xml:space="preserve"> </w:t>
      </w:r>
      <w:r w:rsidRPr="00021801">
        <w:rPr>
          <w:rFonts w:asciiTheme="majorBidi" w:hAnsiTheme="majorBidi" w:cstheme="majorBidi"/>
        </w:rPr>
        <w:t>instructor</w:t>
      </w:r>
      <w:r w:rsidRPr="00021801">
        <w:rPr>
          <w:rFonts w:asciiTheme="majorBidi" w:hAnsiTheme="majorBidi" w:cstheme="majorBidi"/>
          <w:spacing w:val="-9"/>
        </w:rPr>
        <w:t xml:space="preserve"> </w:t>
      </w:r>
      <w:r w:rsidRPr="00021801">
        <w:rPr>
          <w:rFonts w:asciiTheme="majorBidi" w:hAnsiTheme="majorBidi" w:cstheme="majorBidi"/>
        </w:rPr>
        <w:t>reserves</w:t>
      </w:r>
      <w:r w:rsidRPr="00021801">
        <w:rPr>
          <w:rFonts w:asciiTheme="majorBidi" w:hAnsiTheme="majorBidi" w:cstheme="majorBidi"/>
          <w:spacing w:val="-9"/>
        </w:rPr>
        <w:t xml:space="preserve"> </w:t>
      </w:r>
      <w:r w:rsidRPr="00021801">
        <w:rPr>
          <w:rFonts w:asciiTheme="majorBidi" w:hAnsiTheme="majorBidi" w:cstheme="majorBidi"/>
        </w:rPr>
        <w:t>the right</w:t>
      </w:r>
      <w:r w:rsidRPr="00021801">
        <w:rPr>
          <w:rFonts w:asciiTheme="majorBidi" w:hAnsiTheme="majorBidi" w:cstheme="majorBidi"/>
          <w:spacing w:val="-15"/>
        </w:rPr>
        <w:t xml:space="preserve"> </w:t>
      </w:r>
      <w:r w:rsidRPr="00021801">
        <w:rPr>
          <w:rFonts w:asciiTheme="majorBidi" w:hAnsiTheme="majorBidi" w:cstheme="majorBidi"/>
        </w:rPr>
        <w:t>to</w:t>
      </w:r>
      <w:r w:rsidRPr="00021801">
        <w:rPr>
          <w:rFonts w:asciiTheme="majorBidi" w:hAnsiTheme="majorBidi" w:cstheme="majorBidi"/>
          <w:spacing w:val="-16"/>
        </w:rPr>
        <w:t xml:space="preserve"> </w:t>
      </w:r>
      <w:r w:rsidRPr="00021801">
        <w:rPr>
          <w:rFonts w:asciiTheme="majorBidi" w:hAnsiTheme="majorBidi" w:cstheme="majorBidi"/>
        </w:rPr>
        <w:t>make</w:t>
      </w:r>
      <w:r w:rsidRPr="00021801">
        <w:rPr>
          <w:rFonts w:asciiTheme="majorBidi" w:hAnsiTheme="majorBidi" w:cstheme="majorBidi"/>
          <w:spacing w:val="-15"/>
        </w:rPr>
        <w:t xml:space="preserve"> </w:t>
      </w:r>
      <w:r w:rsidRPr="00021801">
        <w:rPr>
          <w:rFonts w:asciiTheme="majorBidi" w:hAnsiTheme="majorBidi" w:cstheme="majorBidi"/>
        </w:rPr>
        <w:t>changes</w:t>
      </w:r>
      <w:r w:rsidRPr="00021801">
        <w:rPr>
          <w:rFonts w:asciiTheme="majorBidi" w:hAnsiTheme="majorBidi" w:cstheme="majorBidi"/>
          <w:spacing w:val="-15"/>
        </w:rPr>
        <w:t xml:space="preserve"> </w:t>
      </w:r>
      <w:r w:rsidRPr="00021801">
        <w:rPr>
          <w:rFonts w:asciiTheme="majorBidi" w:hAnsiTheme="majorBidi" w:cstheme="majorBidi"/>
        </w:rPr>
        <w:t>to</w:t>
      </w:r>
      <w:r w:rsidRPr="00021801">
        <w:rPr>
          <w:rFonts w:asciiTheme="majorBidi" w:hAnsiTheme="majorBidi" w:cstheme="majorBidi"/>
          <w:spacing w:val="-16"/>
        </w:rPr>
        <w:t xml:space="preserve"> </w:t>
      </w:r>
      <w:r w:rsidRPr="00021801">
        <w:rPr>
          <w:rFonts w:asciiTheme="majorBidi" w:hAnsiTheme="majorBidi" w:cstheme="majorBidi"/>
        </w:rPr>
        <w:t>the</w:t>
      </w:r>
      <w:r w:rsidRPr="00021801">
        <w:rPr>
          <w:rFonts w:asciiTheme="majorBidi" w:hAnsiTheme="majorBidi" w:cstheme="majorBidi"/>
          <w:spacing w:val="-15"/>
        </w:rPr>
        <w:t xml:space="preserve"> </w:t>
      </w:r>
      <w:r w:rsidRPr="00021801">
        <w:rPr>
          <w:rFonts w:asciiTheme="majorBidi" w:hAnsiTheme="majorBidi" w:cstheme="majorBidi"/>
        </w:rPr>
        <w:t>syllabus</w:t>
      </w:r>
      <w:r w:rsidRPr="00021801">
        <w:rPr>
          <w:rFonts w:asciiTheme="majorBidi" w:hAnsiTheme="majorBidi" w:cstheme="majorBidi"/>
          <w:spacing w:val="-16"/>
        </w:rPr>
        <w:t xml:space="preserve"> </w:t>
      </w:r>
      <w:r w:rsidRPr="00021801">
        <w:rPr>
          <w:rFonts w:asciiTheme="majorBidi" w:hAnsiTheme="majorBidi" w:cstheme="majorBidi"/>
        </w:rPr>
        <w:t>as</w:t>
      </w:r>
      <w:r w:rsidRPr="00021801">
        <w:rPr>
          <w:rFonts w:asciiTheme="majorBidi" w:hAnsiTheme="majorBidi" w:cstheme="majorBidi"/>
          <w:spacing w:val="-15"/>
        </w:rPr>
        <w:t xml:space="preserve"> </w:t>
      </w:r>
      <w:r w:rsidRPr="00021801">
        <w:rPr>
          <w:rFonts w:asciiTheme="majorBidi" w:hAnsiTheme="majorBidi" w:cstheme="majorBidi"/>
        </w:rPr>
        <w:t>deemed</w:t>
      </w:r>
      <w:r w:rsidRPr="00021801">
        <w:rPr>
          <w:rFonts w:asciiTheme="majorBidi" w:hAnsiTheme="majorBidi" w:cstheme="majorBidi"/>
          <w:spacing w:val="-16"/>
        </w:rPr>
        <w:t xml:space="preserve"> </w:t>
      </w:r>
      <w:r w:rsidRPr="00021801">
        <w:rPr>
          <w:rFonts w:asciiTheme="majorBidi" w:hAnsiTheme="majorBidi" w:cstheme="majorBidi"/>
        </w:rPr>
        <w:t>necessary.</w:t>
      </w:r>
      <w:r w:rsidRPr="00021801">
        <w:rPr>
          <w:rFonts w:asciiTheme="majorBidi" w:hAnsiTheme="majorBidi" w:cstheme="majorBidi"/>
          <w:spacing w:val="8"/>
        </w:rPr>
        <w:t xml:space="preserve"> </w:t>
      </w:r>
      <w:r w:rsidRPr="00021801">
        <w:rPr>
          <w:rFonts w:asciiTheme="majorBidi" w:hAnsiTheme="majorBidi" w:cstheme="majorBidi"/>
        </w:rPr>
        <w:t>Students</w:t>
      </w:r>
      <w:r w:rsidRPr="00021801">
        <w:rPr>
          <w:rFonts w:asciiTheme="majorBidi" w:hAnsiTheme="majorBidi" w:cstheme="majorBidi"/>
          <w:spacing w:val="-16"/>
        </w:rPr>
        <w:t xml:space="preserve"> </w:t>
      </w:r>
      <w:r w:rsidRPr="00021801">
        <w:rPr>
          <w:rFonts w:asciiTheme="majorBidi" w:hAnsiTheme="majorBidi" w:cstheme="majorBidi"/>
        </w:rPr>
        <w:t>will</w:t>
      </w:r>
      <w:r w:rsidRPr="00021801">
        <w:rPr>
          <w:rFonts w:asciiTheme="majorBidi" w:hAnsiTheme="majorBidi" w:cstheme="majorBidi"/>
          <w:spacing w:val="-15"/>
        </w:rPr>
        <w:t xml:space="preserve"> </w:t>
      </w:r>
      <w:r w:rsidRPr="00021801">
        <w:rPr>
          <w:rFonts w:asciiTheme="majorBidi" w:hAnsiTheme="majorBidi" w:cstheme="majorBidi"/>
        </w:rPr>
        <w:t>be</w:t>
      </w:r>
      <w:r w:rsidRPr="00021801">
        <w:rPr>
          <w:rFonts w:asciiTheme="majorBidi" w:hAnsiTheme="majorBidi" w:cstheme="majorBidi"/>
          <w:spacing w:val="-16"/>
        </w:rPr>
        <w:t xml:space="preserve"> </w:t>
      </w:r>
      <w:r w:rsidRPr="00021801">
        <w:rPr>
          <w:rFonts w:asciiTheme="majorBidi" w:hAnsiTheme="majorBidi" w:cstheme="majorBidi"/>
        </w:rPr>
        <w:t>notified</w:t>
      </w:r>
      <w:r w:rsidRPr="00021801">
        <w:rPr>
          <w:rFonts w:asciiTheme="majorBidi" w:hAnsiTheme="majorBidi" w:cstheme="majorBidi"/>
          <w:spacing w:val="-15"/>
        </w:rPr>
        <w:t xml:space="preserve"> </w:t>
      </w:r>
      <w:r w:rsidRPr="00021801">
        <w:rPr>
          <w:rFonts w:asciiTheme="majorBidi" w:hAnsiTheme="majorBidi" w:cstheme="majorBidi"/>
        </w:rPr>
        <w:t>in</w:t>
      </w:r>
      <w:r w:rsidRPr="00021801">
        <w:rPr>
          <w:rFonts w:asciiTheme="majorBidi" w:hAnsiTheme="majorBidi" w:cstheme="majorBidi"/>
          <w:spacing w:val="-16"/>
        </w:rPr>
        <w:t xml:space="preserve"> </w:t>
      </w:r>
      <w:r w:rsidRPr="00021801">
        <w:rPr>
          <w:rFonts w:asciiTheme="majorBidi" w:hAnsiTheme="majorBidi" w:cstheme="majorBidi"/>
        </w:rPr>
        <w:t>a</w:t>
      </w:r>
      <w:r w:rsidRPr="00021801">
        <w:rPr>
          <w:rFonts w:asciiTheme="majorBidi" w:hAnsiTheme="majorBidi" w:cstheme="majorBidi"/>
          <w:spacing w:val="-15"/>
        </w:rPr>
        <w:t xml:space="preserve"> </w:t>
      </w:r>
      <w:r w:rsidRPr="00021801">
        <w:rPr>
          <w:rFonts w:asciiTheme="majorBidi" w:hAnsiTheme="majorBidi" w:cstheme="majorBidi"/>
        </w:rPr>
        <w:t>timely</w:t>
      </w:r>
      <w:r w:rsidRPr="00021801">
        <w:rPr>
          <w:rFonts w:asciiTheme="majorBidi" w:hAnsiTheme="majorBidi" w:cstheme="majorBidi"/>
          <w:spacing w:val="-16"/>
        </w:rPr>
        <w:t xml:space="preserve"> </w:t>
      </w:r>
      <w:r w:rsidRPr="00021801">
        <w:rPr>
          <w:rFonts w:asciiTheme="majorBidi" w:hAnsiTheme="majorBidi" w:cstheme="majorBidi"/>
        </w:rPr>
        <w:t>manner</w:t>
      </w:r>
      <w:r w:rsidRPr="00021801">
        <w:rPr>
          <w:rFonts w:asciiTheme="majorBidi" w:hAnsiTheme="majorBidi" w:cstheme="majorBidi"/>
          <w:spacing w:val="-15"/>
        </w:rPr>
        <w:t xml:space="preserve"> </w:t>
      </w:r>
      <w:r w:rsidRPr="00021801">
        <w:rPr>
          <w:rFonts w:asciiTheme="majorBidi" w:hAnsiTheme="majorBidi" w:cstheme="majorBidi"/>
        </w:rPr>
        <w:t>of</w:t>
      </w:r>
      <w:r w:rsidRPr="00021801">
        <w:rPr>
          <w:rFonts w:asciiTheme="majorBidi" w:hAnsiTheme="majorBidi" w:cstheme="majorBidi"/>
          <w:spacing w:val="-16"/>
        </w:rPr>
        <w:t xml:space="preserve"> </w:t>
      </w:r>
      <w:r w:rsidRPr="00021801">
        <w:rPr>
          <w:rFonts w:asciiTheme="majorBidi" w:hAnsiTheme="majorBidi" w:cstheme="majorBidi"/>
        </w:rPr>
        <w:t>any syllabus changes via email or Brightspace announcements.</w:t>
      </w:r>
    </w:p>
    <w:p w14:paraId="26C4819E" w14:textId="77777777" w:rsidR="00382057" w:rsidRDefault="00382057" w:rsidP="008743F3">
      <w:pPr>
        <w:pStyle w:val="ListParagraph"/>
        <w:rPr>
          <w:rFonts w:ascii="Times New Roman" w:eastAsia="Times New Roman" w:hAnsi="Times New Roman"/>
          <w:spacing w:val="-1"/>
          <w:sz w:val="24"/>
          <w:szCs w:val="24"/>
        </w:rPr>
      </w:pPr>
    </w:p>
    <w:sectPr w:rsidR="00382057" w:rsidSect="00EE615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563"/>
    <w:multiLevelType w:val="hybridMultilevel"/>
    <w:tmpl w:val="EEB2CC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555B8"/>
    <w:multiLevelType w:val="hybridMultilevel"/>
    <w:tmpl w:val="47A60CC4"/>
    <w:lvl w:ilvl="0" w:tplc="1DB2BD08">
      <w:numFmt w:val="bullet"/>
      <w:lvlText w:val="•"/>
      <w:lvlJc w:val="left"/>
      <w:pPr>
        <w:ind w:left="824" w:hanging="624"/>
      </w:pPr>
      <w:rPr>
        <w:rFonts w:hint="default"/>
        <w:lang w:val="en-US" w:eastAsia="en-US" w:bidi="ar-SA"/>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abstractNum w:abstractNumId="2" w15:restartNumberingAfterBreak="0">
    <w:nsid w:val="185F1A16"/>
    <w:multiLevelType w:val="hybridMultilevel"/>
    <w:tmpl w:val="3F10A11A"/>
    <w:lvl w:ilvl="0" w:tplc="7B7A9C4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1F4669B3"/>
    <w:multiLevelType w:val="hybridMultilevel"/>
    <w:tmpl w:val="725A6342"/>
    <w:lvl w:ilvl="0" w:tplc="BC6294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07080B"/>
    <w:multiLevelType w:val="multilevel"/>
    <w:tmpl w:val="A28409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056AFF"/>
    <w:multiLevelType w:val="multilevel"/>
    <w:tmpl w:val="65140E5A"/>
    <w:lvl w:ilvl="0">
      <w:start w:val="1"/>
      <w:numFmt w:val="decimal"/>
      <w:lvlText w:val="%1"/>
      <w:lvlJc w:val="left"/>
      <w:pPr>
        <w:ind w:left="1180" w:hanging="360"/>
      </w:pPr>
      <w:rPr>
        <w:rFonts w:hint="default"/>
      </w:rPr>
    </w:lvl>
    <w:lvl w:ilvl="1">
      <w:start w:val="1"/>
      <w:numFmt w:val="decimal"/>
      <w:lvlText w:val="%1.%2"/>
      <w:lvlJc w:val="left"/>
      <w:pPr>
        <w:ind w:left="1180" w:hanging="360"/>
      </w:pPr>
      <w:rPr>
        <w:rFonts w:ascii="Times New Roman" w:eastAsia="Times New Roman" w:hAnsi="Times New Roman" w:hint="default"/>
        <w:sz w:val="24"/>
        <w:szCs w:val="24"/>
      </w:rPr>
    </w:lvl>
    <w:lvl w:ilvl="2">
      <w:start w:val="1"/>
      <w:numFmt w:val="bullet"/>
      <w:lvlText w:val="•"/>
      <w:lvlJc w:val="left"/>
      <w:pPr>
        <w:ind w:left="2744" w:hanging="360"/>
      </w:pPr>
      <w:rPr>
        <w:rFonts w:hint="default"/>
      </w:rPr>
    </w:lvl>
    <w:lvl w:ilvl="3">
      <w:start w:val="1"/>
      <w:numFmt w:val="bullet"/>
      <w:lvlText w:val="•"/>
      <w:lvlJc w:val="left"/>
      <w:pPr>
        <w:ind w:left="3526" w:hanging="360"/>
      </w:pPr>
      <w:rPr>
        <w:rFonts w:hint="default"/>
      </w:rPr>
    </w:lvl>
    <w:lvl w:ilvl="4">
      <w:start w:val="1"/>
      <w:numFmt w:val="bullet"/>
      <w:lvlText w:val="•"/>
      <w:lvlJc w:val="left"/>
      <w:pPr>
        <w:ind w:left="4308" w:hanging="360"/>
      </w:pPr>
      <w:rPr>
        <w:rFonts w:hint="default"/>
      </w:rPr>
    </w:lvl>
    <w:lvl w:ilvl="5">
      <w:start w:val="1"/>
      <w:numFmt w:val="bullet"/>
      <w:lvlText w:val="•"/>
      <w:lvlJc w:val="left"/>
      <w:pPr>
        <w:ind w:left="5090" w:hanging="360"/>
      </w:pPr>
      <w:rPr>
        <w:rFonts w:hint="default"/>
      </w:rPr>
    </w:lvl>
    <w:lvl w:ilvl="6">
      <w:start w:val="1"/>
      <w:numFmt w:val="bullet"/>
      <w:lvlText w:val="•"/>
      <w:lvlJc w:val="left"/>
      <w:pPr>
        <w:ind w:left="5872" w:hanging="360"/>
      </w:pPr>
      <w:rPr>
        <w:rFonts w:hint="default"/>
      </w:rPr>
    </w:lvl>
    <w:lvl w:ilvl="7">
      <w:start w:val="1"/>
      <w:numFmt w:val="bullet"/>
      <w:lvlText w:val="•"/>
      <w:lvlJc w:val="left"/>
      <w:pPr>
        <w:ind w:left="6654" w:hanging="360"/>
      </w:pPr>
      <w:rPr>
        <w:rFonts w:hint="default"/>
      </w:rPr>
    </w:lvl>
    <w:lvl w:ilvl="8">
      <w:start w:val="1"/>
      <w:numFmt w:val="bullet"/>
      <w:lvlText w:val="•"/>
      <w:lvlJc w:val="left"/>
      <w:pPr>
        <w:ind w:left="7436" w:hanging="360"/>
      </w:pPr>
      <w:rPr>
        <w:rFonts w:hint="default"/>
      </w:rPr>
    </w:lvl>
  </w:abstractNum>
  <w:abstractNum w:abstractNumId="6" w15:restartNumberingAfterBreak="0">
    <w:nsid w:val="25491A0C"/>
    <w:multiLevelType w:val="hybridMultilevel"/>
    <w:tmpl w:val="C39A68C4"/>
    <w:lvl w:ilvl="0" w:tplc="ED34807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26750452"/>
    <w:multiLevelType w:val="multilevel"/>
    <w:tmpl w:val="0448AE3A"/>
    <w:lvl w:ilvl="0">
      <w:start w:val="3"/>
      <w:numFmt w:val="decimal"/>
      <w:lvlText w:val="%1"/>
      <w:lvlJc w:val="left"/>
      <w:pPr>
        <w:ind w:left="1180" w:hanging="360"/>
      </w:pPr>
      <w:rPr>
        <w:rFonts w:hint="default"/>
      </w:rPr>
    </w:lvl>
    <w:lvl w:ilvl="1">
      <w:start w:val="1"/>
      <w:numFmt w:val="decimal"/>
      <w:lvlText w:val="%1.%2"/>
      <w:lvlJc w:val="left"/>
      <w:pPr>
        <w:ind w:left="1180" w:hanging="360"/>
      </w:pPr>
      <w:rPr>
        <w:rFonts w:ascii="Times New Roman" w:eastAsia="Times New Roman" w:hAnsi="Times New Roman" w:hint="default"/>
        <w:sz w:val="24"/>
        <w:szCs w:val="24"/>
      </w:rPr>
    </w:lvl>
    <w:lvl w:ilvl="2">
      <w:start w:val="1"/>
      <w:numFmt w:val="bullet"/>
      <w:lvlText w:val="•"/>
      <w:lvlJc w:val="left"/>
      <w:pPr>
        <w:ind w:left="2764" w:hanging="360"/>
      </w:pPr>
      <w:rPr>
        <w:rFonts w:hint="default"/>
      </w:rPr>
    </w:lvl>
    <w:lvl w:ilvl="3">
      <w:start w:val="1"/>
      <w:numFmt w:val="bullet"/>
      <w:lvlText w:val="•"/>
      <w:lvlJc w:val="left"/>
      <w:pPr>
        <w:ind w:left="3556" w:hanging="360"/>
      </w:pPr>
      <w:rPr>
        <w:rFonts w:hint="default"/>
      </w:rPr>
    </w:lvl>
    <w:lvl w:ilvl="4">
      <w:start w:val="1"/>
      <w:numFmt w:val="bullet"/>
      <w:lvlText w:val="•"/>
      <w:lvlJc w:val="left"/>
      <w:pPr>
        <w:ind w:left="4348" w:hanging="360"/>
      </w:pPr>
      <w:rPr>
        <w:rFonts w:hint="default"/>
      </w:rPr>
    </w:lvl>
    <w:lvl w:ilvl="5">
      <w:start w:val="1"/>
      <w:numFmt w:val="bullet"/>
      <w:lvlText w:val="•"/>
      <w:lvlJc w:val="left"/>
      <w:pPr>
        <w:ind w:left="514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724" w:hanging="360"/>
      </w:pPr>
      <w:rPr>
        <w:rFonts w:hint="default"/>
      </w:rPr>
    </w:lvl>
    <w:lvl w:ilvl="8">
      <w:start w:val="1"/>
      <w:numFmt w:val="bullet"/>
      <w:lvlText w:val="•"/>
      <w:lvlJc w:val="left"/>
      <w:pPr>
        <w:ind w:left="7516" w:hanging="360"/>
      </w:pPr>
      <w:rPr>
        <w:rFonts w:hint="default"/>
      </w:rPr>
    </w:lvl>
  </w:abstractNum>
  <w:abstractNum w:abstractNumId="8" w15:restartNumberingAfterBreak="0">
    <w:nsid w:val="2A1E6BEE"/>
    <w:multiLevelType w:val="hybridMultilevel"/>
    <w:tmpl w:val="B2C23A7E"/>
    <w:lvl w:ilvl="0" w:tplc="635E9276">
      <w:start w:val="1"/>
      <w:numFmt w:val="decimal"/>
      <w:lvlText w:val="%1."/>
      <w:lvlJc w:val="left"/>
      <w:pPr>
        <w:ind w:left="1091" w:hanging="360"/>
      </w:pPr>
      <w:rPr>
        <w:rFonts w:ascii="Times New Roman" w:eastAsia="Times New Roman" w:hAnsi="Times New Roman" w:hint="default"/>
        <w:sz w:val="24"/>
        <w:szCs w:val="24"/>
      </w:rPr>
    </w:lvl>
    <w:lvl w:ilvl="1" w:tplc="5706E990">
      <w:start w:val="1"/>
      <w:numFmt w:val="bullet"/>
      <w:lvlText w:val="•"/>
      <w:lvlJc w:val="left"/>
      <w:pPr>
        <w:ind w:left="1892" w:hanging="360"/>
      </w:pPr>
      <w:rPr>
        <w:rFonts w:hint="default"/>
      </w:rPr>
    </w:lvl>
    <w:lvl w:ilvl="2" w:tplc="FB6ADDC8">
      <w:start w:val="1"/>
      <w:numFmt w:val="bullet"/>
      <w:lvlText w:val="•"/>
      <w:lvlJc w:val="left"/>
      <w:pPr>
        <w:ind w:left="2693" w:hanging="360"/>
      </w:pPr>
      <w:rPr>
        <w:rFonts w:hint="default"/>
      </w:rPr>
    </w:lvl>
    <w:lvl w:ilvl="3" w:tplc="C652CED8">
      <w:start w:val="1"/>
      <w:numFmt w:val="bullet"/>
      <w:lvlText w:val="•"/>
      <w:lvlJc w:val="left"/>
      <w:pPr>
        <w:ind w:left="3494" w:hanging="360"/>
      </w:pPr>
      <w:rPr>
        <w:rFonts w:hint="default"/>
      </w:rPr>
    </w:lvl>
    <w:lvl w:ilvl="4" w:tplc="A9B88198">
      <w:start w:val="1"/>
      <w:numFmt w:val="bullet"/>
      <w:lvlText w:val="•"/>
      <w:lvlJc w:val="left"/>
      <w:pPr>
        <w:ind w:left="4294" w:hanging="360"/>
      </w:pPr>
      <w:rPr>
        <w:rFonts w:hint="default"/>
      </w:rPr>
    </w:lvl>
    <w:lvl w:ilvl="5" w:tplc="0B1C9032">
      <w:start w:val="1"/>
      <w:numFmt w:val="bullet"/>
      <w:lvlText w:val="•"/>
      <w:lvlJc w:val="left"/>
      <w:pPr>
        <w:ind w:left="5095" w:hanging="360"/>
      </w:pPr>
      <w:rPr>
        <w:rFonts w:hint="default"/>
      </w:rPr>
    </w:lvl>
    <w:lvl w:ilvl="6" w:tplc="3C002FCA">
      <w:start w:val="1"/>
      <w:numFmt w:val="bullet"/>
      <w:lvlText w:val="•"/>
      <w:lvlJc w:val="left"/>
      <w:pPr>
        <w:ind w:left="5896" w:hanging="360"/>
      </w:pPr>
      <w:rPr>
        <w:rFonts w:hint="default"/>
      </w:rPr>
    </w:lvl>
    <w:lvl w:ilvl="7" w:tplc="D8164D72">
      <w:start w:val="1"/>
      <w:numFmt w:val="bullet"/>
      <w:lvlText w:val="•"/>
      <w:lvlJc w:val="left"/>
      <w:pPr>
        <w:ind w:left="6697" w:hanging="360"/>
      </w:pPr>
      <w:rPr>
        <w:rFonts w:hint="default"/>
      </w:rPr>
    </w:lvl>
    <w:lvl w:ilvl="8" w:tplc="6BB68846">
      <w:start w:val="1"/>
      <w:numFmt w:val="bullet"/>
      <w:lvlText w:val="•"/>
      <w:lvlJc w:val="left"/>
      <w:pPr>
        <w:ind w:left="7498" w:hanging="360"/>
      </w:pPr>
      <w:rPr>
        <w:rFonts w:hint="default"/>
      </w:rPr>
    </w:lvl>
  </w:abstractNum>
  <w:abstractNum w:abstractNumId="9" w15:restartNumberingAfterBreak="0">
    <w:nsid w:val="2BCB5723"/>
    <w:multiLevelType w:val="hybridMultilevel"/>
    <w:tmpl w:val="B84841A8"/>
    <w:lvl w:ilvl="0" w:tplc="B44C4D16">
      <w:start w:val="1"/>
      <w:numFmt w:val="decimal"/>
      <w:lvlText w:val="%1."/>
      <w:lvlJc w:val="left"/>
      <w:pPr>
        <w:ind w:left="820" w:hanging="360"/>
      </w:pPr>
      <w:rPr>
        <w:rFonts w:ascii="Times New Roman" w:eastAsia="Times New Roman" w:hAnsi="Times New Roman" w:hint="default"/>
        <w:b/>
        <w:bCs/>
        <w:color w:val="333333"/>
        <w:sz w:val="24"/>
        <w:szCs w:val="24"/>
      </w:rPr>
    </w:lvl>
    <w:lvl w:ilvl="1" w:tplc="6E4E401C">
      <w:start w:val="1"/>
      <w:numFmt w:val="bullet"/>
      <w:lvlText w:val="•"/>
      <w:lvlJc w:val="left"/>
      <w:pPr>
        <w:ind w:left="1648" w:hanging="360"/>
      </w:pPr>
      <w:rPr>
        <w:rFonts w:hint="default"/>
      </w:rPr>
    </w:lvl>
    <w:lvl w:ilvl="2" w:tplc="022CC8B2">
      <w:start w:val="1"/>
      <w:numFmt w:val="bullet"/>
      <w:lvlText w:val="•"/>
      <w:lvlJc w:val="left"/>
      <w:pPr>
        <w:ind w:left="2476" w:hanging="360"/>
      </w:pPr>
      <w:rPr>
        <w:rFonts w:hint="default"/>
      </w:rPr>
    </w:lvl>
    <w:lvl w:ilvl="3" w:tplc="EB2230EC">
      <w:start w:val="1"/>
      <w:numFmt w:val="bullet"/>
      <w:lvlText w:val="•"/>
      <w:lvlJc w:val="left"/>
      <w:pPr>
        <w:ind w:left="3304" w:hanging="360"/>
      </w:pPr>
      <w:rPr>
        <w:rFonts w:hint="default"/>
      </w:rPr>
    </w:lvl>
    <w:lvl w:ilvl="4" w:tplc="24484AA2">
      <w:start w:val="1"/>
      <w:numFmt w:val="bullet"/>
      <w:lvlText w:val="•"/>
      <w:lvlJc w:val="left"/>
      <w:pPr>
        <w:ind w:left="4132" w:hanging="360"/>
      </w:pPr>
      <w:rPr>
        <w:rFonts w:hint="default"/>
      </w:rPr>
    </w:lvl>
    <w:lvl w:ilvl="5" w:tplc="785A837E">
      <w:start w:val="1"/>
      <w:numFmt w:val="bullet"/>
      <w:lvlText w:val="•"/>
      <w:lvlJc w:val="left"/>
      <w:pPr>
        <w:ind w:left="4960" w:hanging="360"/>
      </w:pPr>
      <w:rPr>
        <w:rFonts w:hint="default"/>
      </w:rPr>
    </w:lvl>
    <w:lvl w:ilvl="6" w:tplc="F21E32D6">
      <w:start w:val="1"/>
      <w:numFmt w:val="bullet"/>
      <w:lvlText w:val="•"/>
      <w:lvlJc w:val="left"/>
      <w:pPr>
        <w:ind w:left="5788" w:hanging="360"/>
      </w:pPr>
      <w:rPr>
        <w:rFonts w:hint="default"/>
      </w:rPr>
    </w:lvl>
    <w:lvl w:ilvl="7" w:tplc="C9B607A8">
      <w:start w:val="1"/>
      <w:numFmt w:val="bullet"/>
      <w:lvlText w:val="•"/>
      <w:lvlJc w:val="left"/>
      <w:pPr>
        <w:ind w:left="6616" w:hanging="360"/>
      </w:pPr>
      <w:rPr>
        <w:rFonts w:hint="default"/>
      </w:rPr>
    </w:lvl>
    <w:lvl w:ilvl="8" w:tplc="06A0987C">
      <w:start w:val="1"/>
      <w:numFmt w:val="bullet"/>
      <w:lvlText w:val="•"/>
      <w:lvlJc w:val="left"/>
      <w:pPr>
        <w:ind w:left="7444" w:hanging="360"/>
      </w:pPr>
      <w:rPr>
        <w:rFonts w:hint="default"/>
      </w:rPr>
    </w:lvl>
  </w:abstractNum>
  <w:abstractNum w:abstractNumId="10" w15:restartNumberingAfterBreak="0">
    <w:nsid w:val="3CA42B94"/>
    <w:multiLevelType w:val="hybridMultilevel"/>
    <w:tmpl w:val="4EAEC91C"/>
    <w:lvl w:ilvl="0" w:tplc="BF8CF7F8">
      <w:start w:val="4"/>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3DDD0168"/>
    <w:multiLevelType w:val="hybridMultilevel"/>
    <w:tmpl w:val="E1E49FCA"/>
    <w:lvl w:ilvl="0" w:tplc="ED348072">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E47A64"/>
    <w:multiLevelType w:val="multilevel"/>
    <w:tmpl w:val="5CE08D32"/>
    <w:lvl w:ilvl="0">
      <w:start w:val="5"/>
      <w:numFmt w:val="decimal"/>
      <w:lvlText w:val="%1"/>
      <w:lvlJc w:val="left"/>
      <w:pPr>
        <w:ind w:left="1180" w:hanging="360"/>
      </w:pPr>
      <w:rPr>
        <w:rFonts w:hint="default"/>
      </w:rPr>
    </w:lvl>
    <w:lvl w:ilvl="1">
      <w:start w:val="1"/>
      <w:numFmt w:val="decimal"/>
      <w:lvlText w:val="%1.%2"/>
      <w:lvlJc w:val="left"/>
      <w:pPr>
        <w:ind w:left="1180" w:hanging="360"/>
      </w:pPr>
      <w:rPr>
        <w:rFonts w:ascii="Times New Roman" w:eastAsia="Times New Roman" w:hAnsi="Times New Roman" w:hint="default"/>
        <w:sz w:val="24"/>
        <w:szCs w:val="24"/>
      </w:rPr>
    </w:lvl>
    <w:lvl w:ilvl="2">
      <w:start w:val="1"/>
      <w:numFmt w:val="bullet"/>
      <w:lvlText w:val="•"/>
      <w:lvlJc w:val="left"/>
      <w:pPr>
        <w:ind w:left="2764" w:hanging="360"/>
      </w:pPr>
      <w:rPr>
        <w:rFonts w:hint="default"/>
      </w:rPr>
    </w:lvl>
    <w:lvl w:ilvl="3">
      <w:start w:val="1"/>
      <w:numFmt w:val="bullet"/>
      <w:lvlText w:val="•"/>
      <w:lvlJc w:val="left"/>
      <w:pPr>
        <w:ind w:left="3556" w:hanging="360"/>
      </w:pPr>
      <w:rPr>
        <w:rFonts w:hint="default"/>
      </w:rPr>
    </w:lvl>
    <w:lvl w:ilvl="4">
      <w:start w:val="1"/>
      <w:numFmt w:val="bullet"/>
      <w:lvlText w:val="•"/>
      <w:lvlJc w:val="left"/>
      <w:pPr>
        <w:ind w:left="4348" w:hanging="360"/>
      </w:pPr>
      <w:rPr>
        <w:rFonts w:hint="default"/>
      </w:rPr>
    </w:lvl>
    <w:lvl w:ilvl="5">
      <w:start w:val="1"/>
      <w:numFmt w:val="bullet"/>
      <w:lvlText w:val="•"/>
      <w:lvlJc w:val="left"/>
      <w:pPr>
        <w:ind w:left="5140" w:hanging="360"/>
      </w:pPr>
      <w:rPr>
        <w:rFonts w:hint="default"/>
      </w:rPr>
    </w:lvl>
    <w:lvl w:ilvl="6">
      <w:start w:val="1"/>
      <w:numFmt w:val="bullet"/>
      <w:lvlText w:val="•"/>
      <w:lvlJc w:val="left"/>
      <w:pPr>
        <w:ind w:left="5932" w:hanging="360"/>
      </w:pPr>
      <w:rPr>
        <w:rFonts w:hint="default"/>
      </w:rPr>
    </w:lvl>
    <w:lvl w:ilvl="7">
      <w:start w:val="1"/>
      <w:numFmt w:val="bullet"/>
      <w:lvlText w:val="•"/>
      <w:lvlJc w:val="left"/>
      <w:pPr>
        <w:ind w:left="6724" w:hanging="360"/>
      </w:pPr>
      <w:rPr>
        <w:rFonts w:hint="default"/>
      </w:rPr>
    </w:lvl>
    <w:lvl w:ilvl="8">
      <w:start w:val="1"/>
      <w:numFmt w:val="bullet"/>
      <w:lvlText w:val="•"/>
      <w:lvlJc w:val="left"/>
      <w:pPr>
        <w:ind w:left="7516" w:hanging="360"/>
      </w:pPr>
      <w:rPr>
        <w:rFonts w:hint="default"/>
      </w:rPr>
    </w:lvl>
  </w:abstractNum>
  <w:abstractNum w:abstractNumId="13" w15:restartNumberingAfterBreak="0">
    <w:nsid w:val="3F97427F"/>
    <w:multiLevelType w:val="hybridMultilevel"/>
    <w:tmpl w:val="84D67754"/>
    <w:lvl w:ilvl="0" w:tplc="BF8CF7F8">
      <w:start w:val="4"/>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40D5699E"/>
    <w:multiLevelType w:val="hybridMultilevel"/>
    <w:tmpl w:val="1E50304E"/>
    <w:lvl w:ilvl="0" w:tplc="1E005634">
      <w:start w:val="1"/>
      <w:numFmt w:val="decimal"/>
      <w:lvlText w:val="%1."/>
      <w:lvlJc w:val="left"/>
      <w:pPr>
        <w:tabs>
          <w:tab w:val="num" w:pos="720"/>
        </w:tabs>
        <w:ind w:left="720" w:hanging="360"/>
      </w:pPr>
      <w:rPr>
        <w:rFonts w:hint="default"/>
        <w:b/>
        <w:i/>
      </w:rPr>
    </w:lvl>
    <w:lvl w:ilvl="1" w:tplc="04090019">
      <w:start w:val="1"/>
      <w:numFmt w:val="lowerLetter"/>
      <w:lvlText w:val="%2."/>
      <w:lvlJc w:val="left"/>
      <w:pPr>
        <w:tabs>
          <w:tab w:val="num" w:pos="1440"/>
        </w:tabs>
        <w:ind w:left="1440" w:hanging="360"/>
      </w:pPr>
    </w:lvl>
    <w:lvl w:ilvl="2" w:tplc="7DC8FDC0">
      <w:start w:val="1"/>
      <w:numFmt w:val="decimal"/>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412433"/>
    <w:multiLevelType w:val="hybridMultilevel"/>
    <w:tmpl w:val="07FCCB6C"/>
    <w:lvl w:ilvl="0" w:tplc="37983AFC">
      <w:numFmt w:val="bullet"/>
      <w:lvlText w:val="–"/>
      <w:lvlJc w:val="left"/>
      <w:pPr>
        <w:ind w:left="824" w:hanging="624"/>
      </w:pPr>
      <w:rPr>
        <w:rFonts w:ascii="Times New Roman" w:eastAsiaTheme="minorHAnsi" w:hAnsi="Times New Roman" w:cs="Times New Roman"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6" w15:restartNumberingAfterBreak="0">
    <w:nsid w:val="5FD94770"/>
    <w:multiLevelType w:val="multilevel"/>
    <w:tmpl w:val="33BC3214"/>
    <w:lvl w:ilvl="0">
      <w:start w:val="4"/>
      <w:numFmt w:val="decimal"/>
      <w:lvlText w:val="%1"/>
      <w:lvlJc w:val="left"/>
      <w:pPr>
        <w:ind w:left="1180" w:hanging="360"/>
      </w:pPr>
      <w:rPr>
        <w:rFonts w:hint="default"/>
      </w:rPr>
    </w:lvl>
    <w:lvl w:ilvl="1">
      <w:start w:val="1"/>
      <w:numFmt w:val="decimal"/>
      <w:lvlText w:val="%1.%2"/>
      <w:lvlJc w:val="left"/>
      <w:pPr>
        <w:ind w:left="100" w:hanging="360"/>
      </w:pPr>
      <w:rPr>
        <w:rFonts w:ascii="Times New Roman" w:eastAsia="Times New Roman" w:hAnsi="Times New Roman" w:hint="default"/>
        <w:sz w:val="24"/>
        <w:szCs w:val="24"/>
      </w:rPr>
    </w:lvl>
    <w:lvl w:ilvl="2">
      <w:start w:val="1"/>
      <w:numFmt w:val="bullet"/>
      <w:lvlText w:val="•"/>
      <w:lvlJc w:val="left"/>
      <w:pPr>
        <w:ind w:left="2060" w:hanging="360"/>
      </w:pPr>
      <w:rPr>
        <w:rFonts w:hint="default"/>
      </w:rPr>
    </w:lvl>
    <w:lvl w:ilvl="3">
      <w:start w:val="1"/>
      <w:numFmt w:val="bullet"/>
      <w:lvlText w:val="•"/>
      <w:lvlJc w:val="left"/>
      <w:pPr>
        <w:ind w:left="2940" w:hanging="360"/>
      </w:pPr>
      <w:rPr>
        <w:rFonts w:hint="default"/>
      </w:rPr>
    </w:lvl>
    <w:lvl w:ilvl="4">
      <w:start w:val="1"/>
      <w:numFmt w:val="bullet"/>
      <w:lvlText w:val="•"/>
      <w:lvlJc w:val="left"/>
      <w:pPr>
        <w:ind w:left="3820" w:hanging="360"/>
      </w:pPr>
      <w:rPr>
        <w:rFonts w:hint="default"/>
      </w:rPr>
    </w:lvl>
    <w:lvl w:ilvl="5">
      <w:start w:val="1"/>
      <w:numFmt w:val="bullet"/>
      <w:lvlText w:val="•"/>
      <w:lvlJc w:val="left"/>
      <w:pPr>
        <w:ind w:left="4700" w:hanging="360"/>
      </w:pPr>
      <w:rPr>
        <w:rFonts w:hint="default"/>
      </w:rPr>
    </w:lvl>
    <w:lvl w:ilvl="6">
      <w:start w:val="1"/>
      <w:numFmt w:val="bullet"/>
      <w:lvlText w:val="•"/>
      <w:lvlJc w:val="left"/>
      <w:pPr>
        <w:ind w:left="5580" w:hanging="360"/>
      </w:pPr>
      <w:rPr>
        <w:rFonts w:hint="default"/>
      </w:rPr>
    </w:lvl>
    <w:lvl w:ilvl="7">
      <w:start w:val="1"/>
      <w:numFmt w:val="bullet"/>
      <w:lvlText w:val="•"/>
      <w:lvlJc w:val="left"/>
      <w:pPr>
        <w:ind w:left="6460" w:hanging="360"/>
      </w:pPr>
      <w:rPr>
        <w:rFonts w:hint="default"/>
      </w:rPr>
    </w:lvl>
    <w:lvl w:ilvl="8">
      <w:start w:val="1"/>
      <w:numFmt w:val="bullet"/>
      <w:lvlText w:val="•"/>
      <w:lvlJc w:val="left"/>
      <w:pPr>
        <w:ind w:left="7340" w:hanging="360"/>
      </w:pPr>
      <w:rPr>
        <w:rFonts w:hint="default"/>
      </w:rPr>
    </w:lvl>
  </w:abstractNum>
  <w:abstractNum w:abstractNumId="17" w15:restartNumberingAfterBreak="0">
    <w:nsid w:val="62EB10D1"/>
    <w:multiLevelType w:val="hybridMultilevel"/>
    <w:tmpl w:val="AA6EABB0"/>
    <w:lvl w:ilvl="0" w:tplc="833E5CEE">
      <w:start w:val="1"/>
      <w:numFmt w:val="decimal"/>
      <w:lvlText w:val="%1."/>
      <w:lvlJc w:val="left"/>
      <w:pPr>
        <w:ind w:left="820" w:hanging="360"/>
      </w:pPr>
      <w:rPr>
        <w:rFonts w:ascii="Times New Roman" w:eastAsia="Times New Roman" w:hAnsi="Times New Roman" w:hint="default"/>
        <w:b/>
        <w:bCs/>
        <w:color w:val="333333"/>
        <w:sz w:val="24"/>
        <w:szCs w:val="24"/>
      </w:rPr>
    </w:lvl>
    <w:lvl w:ilvl="1" w:tplc="6E4E401C">
      <w:start w:val="1"/>
      <w:numFmt w:val="bullet"/>
      <w:lvlText w:val="•"/>
      <w:lvlJc w:val="left"/>
      <w:pPr>
        <w:ind w:left="1648" w:hanging="360"/>
      </w:pPr>
      <w:rPr>
        <w:rFonts w:hint="default"/>
      </w:rPr>
    </w:lvl>
    <w:lvl w:ilvl="2" w:tplc="022CC8B2">
      <w:start w:val="1"/>
      <w:numFmt w:val="bullet"/>
      <w:lvlText w:val="•"/>
      <w:lvlJc w:val="left"/>
      <w:pPr>
        <w:ind w:left="2476" w:hanging="360"/>
      </w:pPr>
      <w:rPr>
        <w:rFonts w:hint="default"/>
      </w:rPr>
    </w:lvl>
    <w:lvl w:ilvl="3" w:tplc="EB2230EC">
      <w:start w:val="1"/>
      <w:numFmt w:val="bullet"/>
      <w:lvlText w:val="•"/>
      <w:lvlJc w:val="left"/>
      <w:pPr>
        <w:ind w:left="3304" w:hanging="360"/>
      </w:pPr>
      <w:rPr>
        <w:rFonts w:hint="default"/>
      </w:rPr>
    </w:lvl>
    <w:lvl w:ilvl="4" w:tplc="24484AA2">
      <w:start w:val="1"/>
      <w:numFmt w:val="bullet"/>
      <w:lvlText w:val="•"/>
      <w:lvlJc w:val="left"/>
      <w:pPr>
        <w:ind w:left="4132" w:hanging="360"/>
      </w:pPr>
      <w:rPr>
        <w:rFonts w:hint="default"/>
      </w:rPr>
    </w:lvl>
    <w:lvl w:ilvl="5" w:tplc="785A837E">
      <w:start w:val="1"/>
      <w:numFmt w:val="bullet"/>
      <w:lvlText w:val="•"/>
      <w:lvlJc w:val="left"/>
      <w:pPr>
        <w:ind w:left="4960" w:hanging="360"/>
      </w:pPr>
      <w:rPr>
        <w:rFonts w:hint="default"/>
      </w:rPr>
    </w:lvl>
    <w:lvl w:ilvl="6" w:tplc="F21E32D6">
      <w:start w:val="1"/>
      <w:numFmt w:val="bullet"/>
      <w:lvlText w:val="•"/>
      <w:lvlJc w:val="left"/>
      <w:pPr>
        <w:ind w:left="5788" w:hanging="360"/>
      </w:pPr>
      <w:rPr>
        <w:rFonts w:hint="default"/>
      </w:rPr>
    </w:lvl>
    <w:lvl w:ilvl="7" w:tplc="C9B607A8">
      <w:start w:val="1"/>
      <w:numFmt w:val="bullet"/>
      <w:lvlText w:val="•"/>
      <w:lvlJc w:val="left"/>
      <w:pPr>
        <w:ind w:left="6616" w:hanging="360"/>
      </w:pPr>
      <w:rPr>
        <w:rFonts w:hint="default"/>
      </w:rPr>
    </w:lvl>
    <w:lvl w:ilvl="8" w:tplc="06A0987C">
      <w:start w:val="1"/>
      <w:numFmt w:val="bullet"/>
      <w:lvlText w:val="•"/>
      <w:lvlJc w:val="left"/>
      <w:pPr>
        <w:ind w:left="7444" w:hanging="360"/>
      </w:pPr>
      <w:rPr>
        <w:rFonts w:hint="default"/>
      </w:rPr>
    </w:lvl>
  </w:abstractNum>
  <w:abstractNum w:abstractNumId="18" w15:restartNumberingAfterBreak="0">
    <w:nsid w:val="66B9269B"/>
    <w:multiLevelType w:val="hybridMultilevel"/>
    <w:tmpl w:val="7EAE39EE"/>
    <w:lvl w:ilvl="0" w:tplc="BF7EC9F6">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89B4830"/>
    <w:multiLevelType w:val="hybridMultilevel"/>
    <w:tmpl w:val="A8AEA4DA"/>
    <w:lvl w:ilvl="0" w:tplc="BF8CF7F8">
      <w:start w:val="4"/>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15:restartNumberingAfterBreak="0">
    <w:nsid w:val="6BB01E05"/>
    <w:multiLevelType w:val="multilevel"/>
    <w:tmpl w:val="7C24F646"/>
    <w:lvl w:ilvl="0">
      <w:start w:val="2"/>
      <w:numFmt w:val="decimal"/>
      <w:lvlText w:val="%1"/>
      <w:lvlJc w:val="left"/>
      <w:pPr>
        <w:ind w:left="1180" w:hanging="360"/>
      </w:pPr>
      <w:rPr>
        <w:rFonts w:hint="default"/>
      </w:rPr>
    </w:lvl>
    <w:lvl w:ilvl="1">
      <w:start w:val="1"/>
      <w:numFmt w:val="decimal"/>
      <w:lvlText w:val="%1.%2"/>
      <w:lvlJc w:val="left"/>
      <w:pPr>
        <w:ind w:left="100" w:hanging="360"/>
      </w:pPr>
      <w:rPr>
        <w:rFonts w:ascii="Times New Roman" w:eastAsia="Times New Roman" w:hAnsi="Times New Roman" w:hint="default"/>
        <w:sz w:val="24"/>
        <w:szCs w:val="24"/>
      </w:rPr>
    </w:lvl>
    <w:lvl w:ilvl="2">
      <w:start w:val="1"/>
      <w:numFmt w:val="bullet"/>
      <w:lvlText w:val="•"/>
      <w:lvlJc w:val="left"/>
      <w:pPr>
        <w:ind w:left="2049" w:hanging="360"/>
      </w:pPr>
      <w:rPr>
        <w:rFonts w:hint="default"/>
      </w:rPr>
    </w:lvl>
    <w:lvl w:ilvl="3">
      <w:start w:val="1"/>
      <w:numFmt w:val="bullet"/>
      <w:lvlText w:val="•"/>
      <w:lvlJc w:val="left"/>
      <w:pPr>
        <w:ind w:left="2918" w:hanging="360"/>
      </w:pPr>
      <w:rPr>
        <w:rFonts w:hint="default"/>
      </w:rPr>
    </w:lvl>
    <w:lvl w:ilvl="4">
      <w:start w:val="1"/>
      <w:numFmt w:val="bullet"/>
      <w:lvlText w:val="•"/>
      <w:lvlJc w:val="left"/>
      <w:pPr>
        <w:ind w:left="3786" w:hanging="360"/>
      </w:pPr>
      <w:rPr>
        <w:rFonts w:hint="default"/>
      </w:rPr>
    </w:lvl>
    <w:lvl w:ilvl="5">
      <w:start w:val="1"/>
      <w:numFmt w:val="bullet"/>
      <w:lvlText w:val="•"/>
      <w:lvlJc w:val="left"/>
      <w:pPr>
        <w:ind w:left="4655" w:hanging="360"/>
      </w:pPr>
      <w:rPr>
        <w:rFonts w:hint="default"/>
      </w:rPr>
    </w:lvl>
    <w:lvl w:ilvl="6">
      <w:start w:val="1"/>
      <w:numFmt w:val="bullet"/>
      <w:lvlText w:val="•"/>
      <w:lvlJc w:val="left"/>
      <w:pPr>
        <w:ind w:left="5524" w:hanging="360"/>
      </w:pPr>
      <w:rPr>
        <w:rFonts w:hint="default"/>
      </w:rPr>
    </w:lvl>
    <w:lvl w:ilvl="7">
      <w:start w:val="1"/>
      <w:numFmt w:val="bullet"/>
      <w:lvlText w:val="•"/>
      <w:lvlJc w:val="left"/>
      <w:pPr>
        <w:ind w:left="6393" w:hanging="360"/>
      </w:pPr>
      <w:rPr>
        <w:rFonts w:hint="default"/>
      </w:rPr>
    </w:lvl>
    <w:lvl w:ilvl="8">
      <w:start w:val="1"/>
      <w:numFmt w:val="bullet"/>
      <w:lvlText w:val="•"/>
      <w:lvlJc w:val="left"/>
      <w:pPr>
        <w:ind w:left="7262" w:hanging="360"/>
      </w:pPr>
      <w:rPr>
        <w:rFonts w:hint="default"/>
      </w:rPr>
    </w:lvl>
  </w:abstractNum>
  <w:abstractNum w:abstractNumId="21" w15:restartNumberingAfterBreak="0">
    <w:nsid w:val="6CBE0BFE"/>
    <w:multiLevelType w:val="hybridMultilevel"/>
    <w:tmpl w:val="EA86BAFC"/>
    <w:lvl w:ilvl="0" w:tplc="6F940A34">
      <w:start w:val="1"/>
      <w:numFmt w:val="decimal"/>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6EF464E3"/>
    <w:multiLevelType w:val="hybridMultilevel"/>
    <w:tmpl w:val="42D2C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3C6B5B"/>
    <w:multiLevelType w:val="hybridMultilevel"/>
    <w:tmpl w:val="AE90646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724A4489"/>
    <w:multiLevelType w:val="hybridMultilevel"/>
    <w:tmpl w:val="6720D720"/>
    <w:lvl w:ilvl="0" w:tplc="37983AFC">
      <w:numFmt w:val="bullet"/>
      <w:lvlText w:val="–"/>
      <w:lvlJc w:val="left"/>
      <w:pPr>
        <w:ind w:left="724" w:hanging="624"/>
      </w:pPr>
      <w:rPr>
        <w:rFonts w:ascii="Times New Roman" w:eastAsiaTheme="minorHAnsi"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25" w15:restartNumberingAfterBreak="0">
    <w:nsid w:val="7FEF3878"/>
    <w:multiLevelType w:val="hybridMultilevel"/>
    <w:tmpl w:val="0F1A95CA"/>
    <w:lvl w:ilvl="0" w:tplc="E0DCE132">
      <w:start w:val="3"/>
      <w:numFmt w:val="decimal"/>
      <w:lvlText w:val="%1."/>
      <w:lvlJc w:val="left"/>
      <w:pPr>
        <w:tabs>
          <w:tab w:val="num" w:pos="720"/>
        </w:tabs>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6538909">
    <w:abstractNumId w:val="9"/>
  </w:num>
  <w:num w:numId="2" w16cid:durableId="749428179">
    <w:abstractNumId w:val="8"/>
  </w:num>
  <w:num w:numId="3" w16cid:durableId="1224827135">
    <w:abstractNumId w:val="12"/>
  </w:num>
  <w:num w:numId="4" w16cid:durableId="811406203">
    <w:abstractNumId w:val="16"/>
  </w:num>
  <w:num w:numId="5" w16cid:durableId="667906699">
    <w:abstractNumId w:val="7"/>
  </w:num>
  <w:num w:numId="6" w16cid:durableId="774177426">
    <w:abstractNumId w:val="20"/>
  </w:num>
  <w:num w:numId="7" w16cid:durableId="1226841266">
    <w:abstractNumId w:val="5"/>
  </w:num>
  <w:num w:numId="8" w16cid:durableId="647905038">
    <w:abstractNumId w:val="22"/>
  </w:num>
  <w:num w:numId="9" w16cid:durableId="1199052491">
    <w:abstractNumId w:val="14"/>
  </w:num>
  <w:num w:numId="10" w16cid:durableId="1357458967">
    <w:abstractNumId w:val="25"/>
  </w:num>
  <w:num w:numId="11" w16cid:durableId="1205949238">
    <w:abstractNumId w:val="3"/>
  </w:num>
  <w:num w:numId="12" w16cid:durableId="1068915274">
    <w:abstractNumId w:val="17"/>
  </w:num>
  <w:num w:numId="13" w16cid:durableId="1620992538">
    <w:abstractNumId w:val="0"/>
  </w:num>
  <w:num w:numId="14" w16cid:durableId="1576937378">
    <w:abstractNumId w:val="18"/>
  </w:num>
  <w:num w:numId="15" w16cid:durableId="1222709493">
    <w:abstractNumId w:val="2"/>
  </w:num>
  <w:num w:numId="16" w16cid:durableId="965427266">
    <w:abstractNumId w:val="19"/>
  </w:num>
  <w:num w:numId="17" w16cid:durableId="2061398108">
    <w:abstractNumId w:val="11"/>
  </w:num>
  <w:num w:numId="18" w16cid:durableId="1907106580">
    <w:abstractNumId w:val="4"/>
  </w:num>
  <w:num w:numId="19" w16cid:durableId="497769053">
    <w:abstractNumId w:val="13"/>
  </w:num>
  <w:num w:numId="20" w16cid:durableId="1777866352">
    <w:abstractNumId w:val="23"/>
  </w:num>
  <w:num w:numId="21" w16cid:durableId="1649360109">
    <w:abstractNumId w:val="24"/>
  </w:num>
  <w:num w:numId="22" w16cid:durableId="1257904344">
    <w:abstractNumId w:val="15"/>
  </w:num>
  <w:num w:numId="23" w16cid:durableId="1171524295">
    <w:abstractNumId w:val="1"/>
  </w:num>
  <w:num w:numId="24" w16cid:durableId="993148767">
    <w:abstractNumId w:val="10"/>
  </w:num>
  <w:num w:numId="25" w16cid:durableId="907031075">
    <w:abstractNumId w:val="21"/>
  </w:num>
  <w:num w:numId="26" w16cid:durableId="1900510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045"/>
    <w:rsid w:val="00015045"/>
    <w:rsid w:val="00024112"/>
    <w:rsid w:val="000321E4"/>
    <w:rsid w:val="0007011B"/>
    <w:rsid w:val="0007052D"/>
    <w:rsid w:val="000D45D8"/>
    <w:rsid w:val="0018414B"/>
    <w:rsid w:val="00234DF5"/>
    <w:rsid w:val="00246A8D"/>
    <w:rsid w:val="00284A51"/>
    <w:rsid w:val="002D5971"/>
    <w:rsid w:val="0034300A"/>
    <w:rsid w:val="00382057"/>
    <w:rsid w:val="003A6950"/>
    <w:rsid w:val="003C1084"/>
    <w:rsid w:val="00441A88"/>
    <w:rsid w:val="0045588E"/>
    <w:rsid w:val="004740C3"/>
    <w:rsid w:val="004A4A21"/>
    <w:rsid w:val="004E5DEC"/>
    <w:rsid w:val="00526472"/>
    <w:rsid w:val="005707C2"/>
    <w:rsid w:val="005A59E1"/>
    <w:rsid w:val="00600A37"/>
    <w:rsid w:val="006756C7"/>
    <w:rsid w:val="006D7934"/>
    <w:rsid w:val="00801AE3"/>
    <w:rsid w:val="0086450B"/>
    <w:rsid w:val="008743F3"/>
    <w:rsid w:val="00874D6E"/>
    <w:rsid w:val="008A1519"/>
    <w:rsid w:val="008B49D3"/>
    <w:rsid w:val="0096110C"/>
    <w:rsid w:val="009B4492"/>
    <w:rsid w:val="009B7844"/>
    <w:rsid w:val="009F21A6"/>
    <w:rsid w:val="00A037BF"/>
    <w:rsid w:val="00AD6DA0"/>
    <w:rsid w:val="00B03181"/>
    <w:rsid w:val="00B137C9"/>
    <w:rsid w:val="00BB3C99"/>
    <w:rsid w:val="00C815B0"/>
    <w:rsid w:val="00CC7D82"/>
    <w:rsid w:val="00D0005C"/>
    <w:rsid w:val="00D124F0"/>
    <w:rsid w:val="00D21823"/>
    <w:rsid w:val="00D41151"/>
    <w:rsid w:val="00D45052"/>
    <w:rsid w:val="00D55428"/>
    <w:rsid w:val="00D76A06"/>
    <w:rsid w:val="00DD1630"/>
    <w:rsid w:val="00EB7B4C"/>
    <w:rsid w:val="00EE615C"/>
    <w:rsid w:val="00F254BC"/>
    <w:rsid w:val="00F40D2C"/>
    <w:rsid w:val="00FE2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690A4"/>
  <w15:docId w15:val="{6034BAAA-28E2-4B89-9DB5-3E4C5529B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D21823"/>
    <w:rPr>
      <w:sz w:val="16"/>
      <w:szCs w:val="16"/>
    </w:rPr>
  </w:style>
  <w:style w:type="paragraph" w:styleId="CommentText">
    <w:name w:val="annotation text"/>
    <w:basedOn w:val="Normal"/>
    <w:link w:val="CommentTextChar"/>
    <w:uiPriority w:val="99"/>
    <w:semiHidden/>
    <w:unhideWhenUsed/>
    <w:rsid w:val="00D21823"/>
    <w:pPr>
      <w:widowControl/>
      <w:spacing w:after="160"/>
    </w:pPr>
    <w:rPr>
      <w:sz w:val="20"/>
      <w:szCs w:val="20"/>
    </w:rPr>
  </w:style>
  <w:style w:type="character" w:customStyle="1" w:styleId="CommentTextChar">
    <w:name w:val="Comment Text Char"/>
    <w:basedOn w:val="DefaultParagraphFont"/>
    <w:link w:val="CommentText"/>
    <w:uiPriority w:val="99"/>
    <w:semiHidden/>
    <w:rsid w:val="00D21823"/>
    <w:rPr>
      <w:sz w:val="20"/>
      <w:szCs w:val="20"/>
    </w:rPr>
  </w:style>
  <w:style w:type="paragraph" w:styleId="BalloonText">
    <w:name w:val="Balloon Text"/>
    <w:basedOn w:val="Normal"/>
    <w:link w:val="BalloonTextChar"/>
    <w:uiPriority w:val="99"/>
    <w:semiHidden/>
    <w:unhideWhenUsed/>
    <w:rsid w:val="00D218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823"/>
    <w:rPr>
      <w:rFonts w:ascii="Segoe UI" w:hAnsi="Segoe UI" w:cs="Segoe UI"/>
      <w:sz w:val="18"/>
      <w:szCs w:val="18"/>
    </w:rPr>
  </w:style>
  <w:style w:type="paragraph" w:styleId="Revision">
    <w:name w:val="Revision"/>
    <w:hidden/>
    <w:uiPriority w:val="99"/>
    <w:semiHidden/>
    <w:rsid w:val="00D55428"/>
    <w:pPr>
      <w:widowControl/>
    </w:pPr>
  </w:style>
  <w:style w:type="character" w:styleId="Hyperlink">
    <w:name w:val="Hyperlink"/>
    <w:basedOn w:val="DefaultParagraphFont"/>
    <w:uiPriority w:val="99"/>
    <w:unhideWhenUsed/>
    <w:rsid w:val="002D5971"/>
    <w:rPr>
      <w:color w:val="0000FF"/>
      <w:u w:val="single"/>
    </w:rPr>
  </w:style>
  <w:style w:type="character" w:styleId="UnresolvedMention">
    <w:name w:val="Unresolved Mention"/>
    <w:basedOn w:val="DefaultParagraphFont"/>
    <w:uiPriority w:val="99"/>
    <w:semiHidden/>
    <w:unhideWhenUsed/>
    <w:rsid w:val="000D45D8"/>
    <w:rPr>
      <w:color w:val="808080"/>
      <w:shd w:val="clear" w:color="auto" w:fill="E6E6E6"/>
    </w:rPr>
  </w:style>
  <w:style w:type="character" w:styleId="FollowedHyperlink">
    <w:name w:val="FollowedHyperlink"/>
    <w:basedOn w:val="DefaultParagraphFont"/>
    <w:uiPriority w:val="99"/>
    <w:semiHidden/>
    <w:unhideWhenUsed/>
    <w:rsid w:val="00EB7B4C"/>
    <w:rPr>
      <w:color w:val="800080" w:themeColor="followedHyperlink"/>
      <w:u w:val="single"/>
    </w:rPr>
  </w:style>
  <w:style w:type="table" w:styleId="TableGrid">
    <w:name w:val="Table Grid"/>
    <w:basedOn w:val="TableNormal"/>
    <w:uiPriority w:val="39"/>
    <w:rsid w:val="00EB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B7B4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iazza.com/stonybrook/spring2026/mec450550" TargetMode="External"/><Relationship Id="rId3" Type="http://schemas.openxmlformats.org/officeDocument/2006/relationships/styles" Target="styles.xml"/><Relationship Id="rId7" Type="http://schemas.openxmlformats.org/officeDocument/2006/relationships/hyperlink" Target="https://it.stonybrook.edu/services/zo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urag.purwar@stonybrook.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5E315-D309-4B69-AF0C-E780D6B6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MEC 100</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 100</dc:title>
  <dc:creator>Anurag Purwar</dc:creator>
  <cp:lastModifiedBy>Anurag Purwar</cp:lastModifiedBy>
  <cp:revision>13</cp:revision>
  <cp:lastPrinted>2018-01-22T16:15:00Z</cp:lastPrinted>
  <dcterms:created xsi:type="dcterms:W3CDTF">2026-01-28T17:01:00Z</dcterms:created>
  <dcterms:modified xsi:type="dcterms:W3CDTF">2026-04-15T12:56:00Z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2016-01-24T00:00:00Z</vt:filetime>
  </property>
  <property fmtid="{D5CDD505-2E9C-101B-9397-08002B2CF9AE}" pid="3" name="LastSaved">
    <vt:filetime>2016-01-27T00:00:00Z</vt:filetime>
  </property>
</Properties>
</file>